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Acosta v Midtown At Hayward</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Client is the owner of the real property located at 1315 A Street, Unit A110, Hayward, CA 94541 (the “Property”), within the HOA.</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Gilbert Acosta and Mary Tran Acosta ("Client")</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Midtown At Hayward Homeowners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Alameda</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Alameda</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Acosta v Midtown At Hayward</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