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F1FBB" w14:textId="77777777" w:rsidR="00AD0894" w:rsidRDefault="00AD0894" w:rsidP="00AD0894">
      <w:pPr>
        <w:spacing w:after="264"/>
        <w:jc w:val="center"/>
        <w:rPr>
          <w:rFonts w:cs="Times New Roman"/>
          <w:b/>
          <w:bCs/>
          <w:color w:val="000099"/>
          <w:sz w:val="70"/>
          <w:szCs w:val="70"/>
        </w:rPr>
      </w:pPr>
      <w:bookmarkStart w:id="0" w:name="_Hlk41384681"/>
    </w:p>
    <w:p w14:paraId="487ACE7A" w14:textId="488495F4" w:rsidR="00AD0894" w:rsidRDefault="00AD0894" w:rsidP="00AD0894">
      <w:pPr>
        <w:spacing w:after="264"/>
        <w:jc w:val="center"/>
        <w:rPr>
          <w:rFonts w:cs="Times New Roman"/>
          <w:b/>
          <w:bCs/>
          <w:color w:val="000099"/>
          <w:sz w:val="70"/>
          <w:szCs w:val="70"/>
        </w:rPr>
      </w:pPr>
    </w:p>
    <w:p w14:paraId="21799D17" w14:textId="1D5B7B8E" w:rsidR="00E31A1C" w:rsidRDefault="00E31A1C" w:rsidP="00AD0894">
      <w:pPr>
        <w:spacing w:after="264"/>
        <w:jc w:val="center"/>
        <w:rPr>
          <w:rFonts w:cs="Times New Roman"/>
          <w:b/>
          <w:bCs/>
          <w:color w:val="000099"/>
          <w:szCs w:val="24"/>
        </w:rPr>
      </w:pPr>
    </w:p>
    <w:p w14:paraId="599FC316" w14:textId="610C0E4A" w:rsidR="00E31A1C" w:rsidRDefault="00E31A1C" w:rsidP="00AD0894">
      <w:pPr>
        <w:spacing w:after="264"/>
        <w:jc w:val="center"/>
        <w:rPr>
          <w:rFonts w:cs="Times New Roman"/>
          <w:b/>
          <w:bCs/>
          <w:color w:val="000099"/>
          <w:szCs w:val="24"/>
        </w:rPr>
      </w:pPr>
    </w:p>
    <w:p w14:paraId="5B0F561F" w14:textId="77777777" w:rsidR="00AD0894" w:rsidRPr="00AD0894" w:rsidRDefault="00AD0894" w:rsidP="00AD0894">
      <w:pPr>
        <w:shd w:val="clear" w:color="auto" w:fill="000099"/>
        <w:spacing w:after="264"/>
        <w:jc w:val="center"/>
        <w:rPr>
          <w:rFonts w:cs="Times New Roman"/>
          <w:b/>
          <w:bCs/>
          <w:color w:val="000099"/>
          <w:sz w:val="12"/>
          <w:szCs w:val="12"/>
        </w:rPr>
      </w:pPr>
    </w:p>
    <w:p w14:paraId="6B664AB8" w14:textId="7667D766" w:rsidR="00AD0894" w:rsidRPr="00AD0894" w:rsidRDefault="00AD0894" w:rsidP="00AD0894">
      <w:pPr>
        <w:spacing w:after="264"/>
        <w:jc w:val="center"/>
        <w:rPr>
          <w:rFonts w:cs="Times New Roman"/>
          <w:b/>
          <w:bCs/>
          <w:color w:val="000099"/>
          <w:sz w:val="12"/>
          <w:szCs w:val="12"/>
        </w:rPr>
      </w:pPr>
      <w:r w:rsidRPr="00AD0894">
        <w:rPr>
          <w:rFonts w:cs="Times New Roman"/>
          <w:b/>
          <w:bCs/>
          <w:color w:val="000099"/>
          <w:sz w:val="70"/>
          <w:szCs w:val="70"/>
        </w:rPr>
        <w:t>PRELIMINARY ANALYSIS</w:t>
      </w:r>
    </w:p>
    <w:p w14:paraId="0591295B" w14:textId="77777777" w:rsidR="00E31A1C" w:rsidRDefault="00E31A1C" w:rsidP="005C2B5C">
      <w:pPr>
        <w:spacing w:after="264"/>
        <w:jc w:val="center"/>
        <w:rPr>
          <w:rFonts w:cs="Times New Roman"/>
          <w:color w:val="C92C2C"/>
          <w:szCs w:val="24"/>
        </w:rPr>
      </w:pPr>
    </w:p>
    <w:p w14:paraId="42CEE9BE" w14:textId="77777777" w:rsidR="00AD0894" w:rsidRPr="00E31A1C" w:rsidRDefault="00D41496" w:rsidP="005C2B5C">
      <w:pPr>
        <w:spacing w:after="264"/>
        <w:jc w:val="center"/>
        <w:rPr>
          <w:rFonts w:cs="Times New Roman"/>
          <w:b/>
          <w:bCs/>
          <w:sz w:val="44"/>
          <w:szCs w:val="44"/>
        </w:rPr>
      </w:pPr>
      <w:r>
        <w:rPr>
          <w:rFonts w:cs="Times New Roman"/>
          <w:b/>
          <w:bCs/>
          <w:sz w:val="44"/>
          <w:szCs w:val="44"/>
        </w:rPr>
        <w:t>Owen et al. v. Peppertree Community Association</w:t>
      </w:r>
    </w:p>
    <w:p w14:paraId="43532E59" w14:textId="77777777" w:rsidR="00E31A1C" w:rsidRDefault="00E31A1C" w:rsidP="005C2B5C">
      <w:pPr>
        <w:spacing w:after="264"/>
        <w:jc w:val="center"/>
        <w:rPr>
          <w:rStyle w:val="property1"/>
          <w:rFonts w:eastAsia="Times New Roman" w:cs="Times New Roman"/>
          <w:szCs w:val="24"/>
        </w:rPr>
      </w:pPr>
    </w:p>
    <w:p w14:paraId="283C304A" w14:textId="44D2795B" w:rsidR="00AD0894" w:rsidRPr="00E31A1C" w:rsidRDefault="00E31A1C" w:rsidP="00E31A1C">
      <w:pPr>
        <w:spacing w:afterLines="0" w:after="0"/>
        <w:jc w:val="center"/>
        <w:rPr>
          <w:rStyle w:val="property1"/>
          <w:rFonts w:eastAsia="Times New Roman" w:cs="Times New Roman"/>
          <w:color w:val="auto"/>
          <w:szCs w:val="24"/>
        </w:rPr>
      </w:pPr>
      <w:r w:rsidRPr="00E31A1C">
        <w:rPr>
          <w:rStyle w:val="property1"/>
          <w:rFonts w:eastAsia="Times New Roman" w:cs="Times New Roman"/>
          <w:color w:val="auto"/>
          <w:szCs w:val="24"/>
        </w:rPr>
        <w:t>Prepared By</w:t>
      </w:r>
    </w:p>
    <w:p w14:paraId="29F0B784" w14:textId="421E3116" w:rsidR="00AD0894" w:rsidRDefault="00D41496" w:rsidP="00E31A1C">
      <w:pPr>
        <w:spacing w:afterLines="0" w:after="0"/>
        <w:jc w:val="center"/>
        <w:rPr>
          <w:rFonts w:cs="Times New Roman"/>
          <w:sz w:val="28"/>
          <w:szCs w:val="28"/>
        </w:rPr>
      </w:pPr>
      <w:r>
        <w:rPr>
          <w:rFonts w:cs="Times New Roman"/>
          <w:sz w:val="28"/>
          <w:szCs w:val="28"/>
        </w:rPr>
        <w:t>SE</w:t>
      </w:r>
    </w:p>
    <w:p w14:paraId="1B4DFB73" w14:textId="7D1FF3CE" w:rsidR="00E31A1C" w:rsidRPr="00E31A1C" w:rsidRDefault="00E31A1C" w:rsidP="00E31A1C">
      <w:pPr>
        <w:spacing w:afterLines="0" w:after="0"/>
        <w:jc w:val="center"/>
        <w:rPr>
          <w:rFonts w:cs="Times New Roman"/>
          <w:szCs w:val="24"/>
        </w:rPr>
      </w:pPr>
      <w:r w:rsidRPr="00E31A1C">
        <w:rPr>
          <w:rFonts w:cs="Times New Roman"/>
          <w:szCs w:val="24"/>
        </w:rPr>
        <w:fldChar w:fldCharType="begin"/>
      </w:r>
      <w:r w:rsidRPr="00E31A1C">
        <w:rPr>
          <w:rFonts w:cs="Times New Roman"/>
          <w:szCs w:val="24"/>
        </w:rPr>
        <w:instrText xml:space="preserve"> DATE  \@ "MMMM d, yyyy"  \* MERGEFORMAT </w:instrText>
      </w:r>
      <w:r w:rsidRPr="00E31A1C">
        <w:rPr>
          <w:rFonts w:cs="Times New Roman"/>
          <w:szCs w:val="24"/>
        </w:rPr>
        <w:fldChar w:fldCharType="separate"/>
      </w:r>
      <w:r w:rsidR="00C66264">
        <w:rPr>
          <w:rFonts w:cs="Times New Roman"/>
          <w:noProof/>
          <w:szCs w:val="24"/>
        </w:rPr>
        <w:t>December 5, 2024</w:t>
      </w:r>
      <w:r w:rsidRPr="00E31A1C">
        <w:rPr>
          <w:rFonts w:cs="Times New Roman"/>
          <w:szCs w:val="24"/>
        </w:rPr>
        <w:fldChar w:fldCharType="end"/>
      </w:r>
    </w:p>
    <w:p w14:paraId="5F0383C4" w14:textId="77777777" w:rsidR="00E31A1C" w:rsidRPr="00E31A1C" w:rsidRDefault="00E31A1C" w:rsidP="00E31A1C">
      <w:pPr>
        <w:spacing w:afterLines="0" w:after="0"/>
        <w:jc w:val="center"/>
        <w:rPr>
          <w:rFonts w:cs="Times New Roman"/>
          <w:szCs w:val="24"/>
        </w:rPr>
      </w:pPr>
    </w:p>
    <w:p w14:paraId="1DCD6A05" w14:textId="77777777" w:rsidR="00E31A1C" w:rsidRPr="00E31A1C" w:rsidRDefault="00E31A1C" w:rsidP="00E31A1C">
      <w:pPr>
        <w:shd w:val="clear" w:color="auto" w:fill="000099"/>
        <w:spacing w:after="264"/>
        <w:jc w:val="center"/>
        <w:rPr>
          <w:rFonts w:cs="Times New Roman"/>
          <w:sz w:val="12"/>
          <w:szCs w:val="12"/>
        </w:rPr>
      </w:pPr>
    </w:p>
    <w:p w14:paraId="3A3D14FE" w14:textId="77777777" w:rsidR="00E31A1C" w:rsidRDefault="00E31A1C">
      <w:pPr>
        <w:spacing w:afterLines="0" w:after="160" w:line="259" w:lineRule="auto"/>
        <w:rPr>
          <w:rFonts w:eastAsiaTheme="majorEastAsia" w:cs="Times New Roman"/>
          <w:b/>
          <w:bCs/>
          <w:caps/>
          <w:color w:val="000099"/>
          <w:sz w:val="28"/>
          <w:szCs w:val="28"/>
        </w:rPr>
      </w:pPr>
      <w:r>
        <w:lastRenderedPageBreak/>
        <w:br w:type="page"/>
      </w:r>
    </w:p>
    <w:p w14:paraId="2A743C8D" w14:textId="2E0CC061" w:rsidR="00ED2D7D" w:rsidRPr="00C82691" w:rsidRDefault="00204B51" w:rsidP="005C2B5C">
      <w:pPr>
        <w:pStyle w:val="Heading1"/>
        <w:spacing w:after="264"/>
      </w:pPr>
      <w:r w:rsidRPr="00F521B3">
        <w:lastRenderedPageBreak/>
        <w:fldChar w:fldCharType="begin"/>
      </w:r>
      <w:r w:rsidRPr="00F521B3">
        <w:instrText xml:space="preserve"> LISTNUM  LegalDefault  </w:instrText>
      </w:r>
      <w:r w:rsidRPr="00F521B3">
        <w:fldChar w:fldCharType="end"/>
      </w:r>
      <w:r w:rsidR="00C82691">
        <w:br/>
      </w:r>
      <w:r w:rsidR="00C82691" w:rsidRPr="00C82691">
        <w:t>SHORT SUMMARY OF CASE</w:t>
      </w:r>
    </w:p>
    <w:p w14:paraId="282C4BFF" w14:textId="53E4A5BB" w:rsidR="00EA5441" w:rsidRPr="0029680F" w:rsidRDefault="00D41496" w:rsidP="00ED2D7D">
      <w:pPr>
        <w:spacing w:after="264"/>
        <w:rPr>
          <w:rFonts w:cs="Times New Roman"/>
          <w:szCs w:val="24"/>
        </w:rPr>
      </w:pPr>
      <w:r>
        <w:rPr>
          <w:rFonts w:cs="Times New Roman"/>
          <w:szCs w:val="24"/>
        </w:rPr>
        <w:t>Katherine Owen, who owns the real property located at 4281 Annatto Lane, Hemet, CA 92545, and the following individuals: Gina Constantin (875 Poppyseed Way #201), Paul Reimers (824 Coriander Drive #510), Kerry Ingle (824 Coriander Drive #516), Kevin Warren (4261 Annatto Lane), Ron Georgetti (875 Poppyseed Way #101), Steven Stawinski (875 Poppyseed Way #403), Bennie Richard (831 Coriander Drive #409), Michael French (896 Poppyseed Way #107), Mona Mejia (4243 Turmeric Lane), Stephanie Higgins (824 Coriander Drive #506), Mary Best (875 Poppyseed Way #406), and James Doub (831 Coriander Drive #407), retained the Firm to address various concerns regarding the HOA’s financial management and maintenance of the common areas.</w:t>
      </w:r>
      <w:r w:rsidR="003C492A" w:rsidRPr="0029680F">
        <w:rPr>
          <w:rFonts w:cs="Times New Roman"/>
          <w:szCs w:val="24"/>
        </w:rPr>
        <w:t xml:space="preserve"> </w:t>
      </w:r>
    </w:p>
    <w:p w14:paraId="2D729F4F" w14:textId="2D24F455" w:rsidR="00C345EA" w:rsidRPr="00582E6A" w:rsidRDefault="00C345EA" w:rsidP="001B1F3B">
      <w:pPr>
        <w:pStyle w:val="Line"/>
      </w:pPr>
      <w:bookmarkStart w:id="1" w:name="_Hlk43355799"/>
      <w:r w:rsidRPr="00D269F8">
        <w:t>________________________________</w:t>
      </w:r>
      <w:bookmarkEnd w:id="1"/>
    </w:p>
    <w:p w14:paraId="66F9F35E" w14:textId="2CC4283D" w:rsidR="00123934" w:rsidRDefault="00204B51" w:rsidP="00C82691">
      <w:pPr>
        <w:pStyle w:val="Heading1"/>
        <w:spacing w:after="264"/>
      </w:pPr>
      <w:r w:rsidRPr="00D536E3">
        <w:fldChar w:fldCharType="begin"/>
      </w:r>
      <w:r w:rsidR="006957FA">
        <w:instrText xml:space="preserve"> LISTNUM LegalDefault \l 1 </w:instrText>
      </w:r>
      <w:r w:rsidRPr="00D536E3">
        <w:fldChar w:fldCharType="end"/>
      </w:r>
      <w:r w:rsidR="00C82691">
        <w:br/>
      </w:r>
      <w:r w:rsidR="00123934" w:rsidRPr="00D536E3">
        <w:t xml:space="preserve">Parties / Significant </w:t>
      </w:r>
      <w:r w:rsidR="00026481" w:rsidRPr="00D536E3">
        <w:t>Figures</w:t>
      </w:r>
    </w:p>
    <w:tbl>
      <w:tblPr>
        <w:tblStyle w:val="TableGrid"/>
        <w:tblW w:w="0" w:type="auto"/>
        <w:tblLook w:val="04A0" w:firstRow="1" w:lastRow="0" w:firstColumn="1" w:lastColumn="0" w:noHBand="0" w:noVBand="1"/>
      </w:tblPr>
      <w:tblGrid>
        <w:gridCol w:w="5215"/>
        <w:gridCol w:w="5490"/>
      </w:tblGrid>
      <w:tr w:rsidR="00E14AB1" w:rsidRPr="007C6F41" w14:paraId="30D0350C" w14:textId="77777777" w:rsidTr="00F53050">
        <w:trPr>
          <w:trHeight w:val="863"/>
        </w:trPr>
        <w:tc>
          <w:tcPr>
            <w:tcW w:w="5215" w:type="dxa"/>
            <w:shd w:val="clear" w:color="auto" w:fill="BDD6EE" w:themeFill="accent1" w:themeFillTint="66"/>
            <w:vAlign w:val="center"/>
          </w:tcPr>
          <w:p w14:paraId="5A1AA085" w14:textId="77777777" w:rsidR="00E14AB1" w:rsidRPr="007C6F41" w:rsidRDefault="00E14AB1" w:rsidP="00EF2457">
            <w:pPr>
              <w:spacing w:afterLines="0" w:after="0"/>
              <w:rPr>
                <w:rFonts w:cs="Times New Roman"/>
                <w:b/>
              </w:rPr>
            </w:pPr>
            <w:r w:rsidRPr="007C6F41">
              <w:rPr>
                <w:rFonts w:cs="Times New Roman"/>
                <w:b/>
              </w:rPr>
              <w:t>Name of Party</w:t>
            </w:r>
          </w:p>
        </w:tc>
        <w:tc>
          <w:tcPr>
            <w:tcW w:w="5490" w:type="dxa"/>
            <w:shd w:val="clear" w:color="auto" w:fill="BDD6EE" w:themeFill="accent1" w:themeFillTint="66"/>
            <w:vAlign w:val="center"/>
          </w:tcPr>
          <w:p w14:paraId="45B7A20A" w14:textId="22618157" w:rsidR="00E14AB1" w:rsidRPr="007C6F41" w:rsidRDefault="00B71E52" w:rsidP="00EF2457">
            <w:pPr>
              <w:spacing w:afterLines="0" w:after="0"/>
              <w:rPr>
                <w:rFonts w:cs="Times New Roman"/>
                <w:b/>
              </w:rPr>
            </w:pPr>
            <w:r w:rsidRPr="007C6F41">
              <w:rPr>
                <w:rFonts w:cs="Times New Roman"/>
                <w:b/>
              </w:rPr>
              <w:t>Significance to Underlying Matter/Dispute</w:t>
            </w:r>
          </w:p>
        </w:tc>
      </w:tr>
      <w:tr w:rsidR="00E14AB1" w:rsidRPr="007C6F41" w14:paraId="4DD5AE3B" w14:textId="77777777" w:rsidTr="00964F25">
        <w:tc>
          <w:tcPr>
            <w:tcW w:w="5215" w:type="dxa"/>
            <w:vAlign w:val="center"/>
          </w:tcPr>
          <w:p w14:paraId="2F5AFB95" w14:textId="0732B42D" w:rsidR="00E14AB1" w:rsidRPr="007C6F41" w:rsidRDefault="00D41496" w:rsidP="00EF2457">
            <w:pPr>
              <w:spacing w:afterLines="0" w:after="0"/>
              <w:rPr>
                <w:rFonts w:cs="Times New Roman"/>
                <w:sz w:val="20"/>
                <w:szCs w:val="20"/>
              </w:rPr>
            </w:pPr>
            <w:r>
              <w:rPr>
                <w:rFonts w:cs="Times New Roman"/>
                <w:sz w:val="20"/>
                <w:szCs w:val="20"/>
              </w:rPr>
              <w:t>Katherine Owen</w:t>
            </w:r>
            <w:r w:rsidR="006C37BD">
              <w:rPr>
                <w:rFonts w:cs="Times New Roman"/>
                <w:sz w:val="20"/>
                <w:szCs w:val="20"/>
              </w:rPr>
              <w:t xml:space="preserve"> (“Client”)</w:t>
            </w:r>
          </w:p>
        </w:tc>
        <w:tc>
          <w:tcPr>
            <w:tcW w:w="5490" w:type="dxa"/>
            <w:vAlign w:val="center"/>
          </w:tcPr>
          <w:p w14:paraId="236B2E1F" w14:textId="529B61D7" w:rsidR="00EC6A14" w:rsidRPr="007C6F41" w:rsidRDefault="006C37BD" w:rsidP="00EF2457">
            <w:pPr>
              <w:spacing w:afterLines="0" w:after="0"/>
              <w:rPr>
                <w:rFonts w:cs="Times New Roman"/>
                <w:sz w:val="20"/>
                <w:szCs w:val="20"/>
              </w:rPr>
            </w:pPr>
            <w:r>
              <w:rPr>
                <w:rFonts w:cs="Times New Roman"/>
                <w:sz w:val="20"/>
                <w:szCs w:val="20"/>
              </w:rPr>
              <w:t xml:space="preserve"> </w:t>
            </w:r>
          </w:p>
          <w:p w14:paraId="6DEE4A35" w14:textId="2BD30692" w:rsidR="00E14AB1" w:rsidRPr="007C6F41" w:rsidRDefault="00E14AB1" w:rsidP="00EF2457">
            <w:pPr>
              <w:spacing w:afterLines="0" w:after="0"/>
              <w:rPr>
                <w:rFonts w:cs="Times New Roman"/>
                <w:sz w:val="20"/>
                <w:szCs w:val="20"/>
              </w:rPr>
            </w:pPr>
            <w:r w:rsidRPr="007C6F41">
              <w:rPr>
                <w:rFonts w:cs="Times New Roman"/>
                <w:sz w:val="20"/>
                <w:szCs w:val="20"/>
              </w:rPr>
              <w:t>Client / HOA Member</w:t>
            </w:r>
          </w:p>
          <w:p w14:paraId="50725939" w14:textId="67096180" w:rsidR="004D6471" w:rsidRPr="007C6F41" w:rsidRDefault="004D6471" w:rsidP="00EF2457">
            <w:pPr>
              <w:spacing w:afterLines="0" w:after="0"/>
              <w:rPr>
                <w:rFonts w:cs="Times New Roman"/>
                <w:sz w:val="20"/>
                <w:szCs w:val="20"/>
              </w:rPr>
            </w:pPr>
          </w:p>
        </w:tc>
      </w:tr>
      <w:tr w:rsidR="000375D2" w:rsidRPr="007C6F41" w14:paraId="18B56964" w14:textId="77777777" w:rsidTr="00964F25">
        <w:tc>
          <w:tcPr>
            <w:tcW w:w="5215" w:type="dxa"/>
            <w:vAlign w:val="center"/>
          </w:tcPr>
          <w:p w14:paraId="4D977C58" w14:textId="6D7BAC66" w:rsidR="000375D2" w:rsidRPr="007C6F41" w:rsidRDefault="00D41496" w:rsidP="00EF2457">
            <w:pPr>
              <w:spacing w:afterLines="0" w:after="0"/>
              <w:rPr>
                <w:rFonts w:cs="Times New Roman"/>
                <w:sz w:val="20"/>
                <w:szCs w:val="20"/>
              </w:rPr>
            </w:pPr>
            <w:r>
              <w:rPr>
                <w:rFonts w:cs="Times New Roman"/>
                <w:sz w:val="20"/>
                <w:szCs w:val="20"/>
              </w:rPr>
              <w:t>Peppertree Community Association (the "HOA")</w:t>
            </w:r>
          </w:p>
        </w:tc>
        <w:tc>
          <w:tcPr>
            <w:tcW w:w="5490" w:type="dxa"/>
            <w:vAlign w:val="center"/>
          </w:tcPr>
          <w:p w14:paraId="4915B2A1" w14:textId="77777777" w:rsidR="00EC6A14" w:rsidRPr="007C6F41" w:rsidRDefault="00EC6A14" w:rsidP="00EF2457">
            <w:pPr>
              <w:spacing w:afterLines="0" w:after="0"/>
              <w:rPr>
                <w:rFonts w:cs="Times New Roman"/>
                <w:sz w:val="20"/>
                <w:szCs w:val="20"/>
              </w:rPr>
            </w:pPr>
          </w:p>
          <w:p w14:paraId="7DE41C26" w14:textId="21CFC3D2" w:rsidR="000375D2" w:rsidRPr="007C6F41" w:rsidRDefault="00D41496" w:rsidP="00EF2457">
            <w:pPr>
              <w:spacing w:afterLines="0" w:after="0"/>
              <w:rPr>
                <w:rFonts w:cs="Times New Roman"/>
                <w:sz w:val="20"/>
                <w:szCs w:val="20"/>
              </w:rPr>
            </w:pPr>
            <w:r>
              <w:rPr>
                <w:rFonts w:cs="Times New Roman"/>
                <w:sz w:val="20"/>
                <w:szCs w:val="20"/>
              </w:rPr>
              <w:t>HOA</w:t>
            </w:r>
          </w:p>
          <w:p w14:paraId="478A1E33" w14:textId="69A1C3DE" w:rsidR="004D6471" w:rsidRPr="007C6F41" w:rsidRDefault="004D6471" w:rsidP="00EF2457">
            <w:pPr>
              <w:spacing w:afterLines="0" w:after="0"/>
              <w:rPr>
                <w:rFonts w:cs="Times New Roman"/>
                <w:sz w:val="20"/>
                <w:szCs w:val="20"/>
              </w:rPr>
            </w:pPr>
          </w:p>
        </w:tc>
      </w:tr>
      <w:tr w:rsidR="000375D2" w:rsidRPr="007C6F41" w14:paraId="7F18E30E" w14:textId="77777777" w:rsidTr="00964F25">
        <w:tc>
          <w:tcPr>
            <w:tcW w:w="5215" w:type="dxa"/>
            <w:vAlign w:val="center"/>
          </w:tcPr>
          <w:p w14:paraId="06949F07" w14:textId="29FE541B" w:rsidR="000375D2" w:rsidRPr="007C6F41" w:rsidRDefault="00D41496" w:rsidP="00EF2457">
            <w:pPr>
              <w:spacing w:afterLines="0" w:after="0"/>
              <w:rPr>
                <w:rFonts w:cs="Times New Roman"/>
                <w:sz w:val="20"/>
                <w:szCs w:val="20"/>
              </w:rPr>
            </w:pPr>
            <w:r>
              <w:rPr>
                <w:rFonts w:cs="Times New Roman"/>
                <w:sz w:val="20"/>
                <w:szCs w:val="20"/>
              </w:rPr>
              <w:t>Associa Desert Resort Management ("DRM")</w:t>
            </w:r>
          </w:p>
        </w:tc>
        <w:tc>
          <w:tcPr>
            <w:tcW w:w="5490" w:type="dxa"/>
            <w:vAlign w:val="center"/>
          </w:tcPr>
          <w:p w14:paraId="29255B8B" w14:textId="77777777" w:rsidR="00EC6A14" w:rsidRPr="007C6F41" w:rsidRDefault="00EC6A14" w:rsidP="00EF2457">
            <w:pPr>
              <w:spacing w:afterLines="0" w:after="0"/>
              <w:rPr>
                <w:rFonts w:cs="Times New Roman"/>
                <w:sz w:val="20"/>
                <w:szCs w:val="20"/>
              </w:rPr>
            </w:pPr>
          </w:p>
          <w:p w14:paraId="5E5B81DB" w14:textId="0FC786B4" w:rsidR="000375D2" w:rsidRPr="007C6F41" w:rsidRDefault="00D41496" w:rsidP="00EF2457">
            <w:pPr>
              <w:spacing w:afterLines="0" w:after="0"/>
              <w:rPr>
                <w:rFonts w:cs="Times New Roman"/>
                <w:sz w:val="20"/>
                <w:szCs w:val="20"/>
              </w:rPr>
            </w:pPr>
            <w:r>
              <w:rPr>
                <w:rFonts w:cs="Times New Roman"/>
                <w:sz w:val="20"/>
                <w:szCs w:val="20"/>
              </w:rPr>
              <w:t>Management Company</w:t>
            </w:r>
          </w:p>
          <w:p w14:paraId="0EA5862B" w14:textId="7E13F2EE" w:rsidR="004D6471" w:rsidRPr="007C6F41" w:rsidRDefault="004D6471" w:rsidP="00EF2457">
            <w:pPr>
              <w:spacing w:afterLines="0" w:after="0"/>
              <w:rPr>
                <w:rFonts w:cs="Times New Roman"/>
                <w:sz w:val="20"/>
                <w:szCs w:val="20"/>
              </w:rPr>
            </w:pPr>
          </w:p>
        </w:tc>
      </w:tr>
      <w:tr w:rsidR="00E4074A" w:rsidRPr="0076627F" w14:paraId="615EE147" w14:textId="77777777" w:rsidTr="00964F25">
        <w:tc>
          <w:tcPr>
            <w:tcW w:w="5215" w:type="dxa"/>
            <w:vAlign w:val="center"/>
          </w:tcPr>
          <w:p w14:paraId="25DD17C5" w14:textId="77777777" w:rsidR="00EC6A14" w:rsidRPr="007C6F41" w:rsidRDefault="00EC6A14" w:rsidP="00EF2457">
            <w:pPr>
              <w:spacing w:afterLines="0" w:after="0"/>
              <w:rPr>
                <w:rFonts w:cs="Times New Roman"/>
                <w:sz w:val="20"/>
                <w:szCs w:val="20"/>
              </w:rPr>
            </w:pPr>
          </w:p>
          <w:p w14:paraId="12C3422C" w14:textId="351B4E94" w:rsidR="00E4074A" w:rsidRPr="007C6F41" w:rsidRDefault="00D41496" w:rsidP="00EF2457">
            <w:pPr>
              <w:spacing w:afterLines="0" w:after="0"/>
              <w:rPr>
                <w:rFonts w:cs="Times New Roman"/>
                <w:sz w:val="20"/>
                <w:szCs w:val="20"/>
              </w:rPr>
            </w:pPr>
            <w:r>
              <w:rPr>
                <w:rFonts w:cs="Times New Roman"/>
                <w:sz w:val="20"/>
                <w:szCs w:val="20"/>
              </w:rPr>
              <w:t>Golden Harbor Estate, LLC.</w:t>
            </w:r>
          </w:p>
          <w:p w14:paraId="7EFC78F0" w14:textId="634CC234" w:rsidR="00EC6A14" w:rsidRPr="007C6F41" w:rsidRDefault="00EC6A14" w:rsidP="00EF2457">
            <w:pPr>
              <w:spacing w:afterLines="0" w:after="0"/>
              <w:rPr>
                <w:rFonts w:cs="Times New Roman"/>
                <w:sz w:val="20"/>
                <w:szCs w:val="20"/>
              </w:rPr>
            </w:pPr>
          </w:p>
        </w:tc>
        <w:tc>
          <w:tcPr>
            <w:tcW w:w="5490" w:type="dxa"/>
            <w:vAlign w:val="center"/>
          </w:tcPr>
          <w:p w14:paraId="5889FE11" w14:textId="063ACCBC" w:rsidR="00BE557F" w:rsidRDefault="00BE557F" w:rsidP="00EF2457">
            <w:pPr>
              <w:spacing w:afterLines="0" w:after="0"/>
              <w:rPr>
                <w:rFonts w:cs="Times New Roman"/>
                <w:sz w:val="20"/>
                <w:szCs w:val="20"/>
              </w:rPr>
            </w:pPr>
          </w:p>
          <w:p w14:paraId="299F3ABF" w14:textId="1A014FFC" w:rsidR="00E4074A" w:rsidRPr="007C6F41" w:rsidRDefault="00D41496" w:rsidP="00EF2457">
            <w:pPr>
              <w:spacing w:afterLines="0" w:after="0"/>
              <w:rPr>
                <w:rFonts w:cs="Times New Roman"/>
                <w:sz w:val="20"/>
                <w:szCs w:val="20"/>
              </w:rPr>
            </w:pPr>
            <w:r>
              <w:rPr>
                <w:rFonts w:cs="Times New Roman"/>
                <w:sz w:val="20"/>
                <w:szCs w:val="20"/>
              </w:rPr>
              <w:t>Developer</w:t>
            </w:r>
          </w:p>
          <w:p w14:paraId="36B88F51" w14:textId="6F0B8FF9" w:rsidR="00EC6A14" w:rsidRPr="007C6F41" w:rsidRDefault="00EC6A14" w:rsidP="00EF2457">
            <w:pPr>
              <w:spacing w:afterLines="0" w:after="0"/>
              <w:rPr>
                <w:rFonts w:cs="Times New Roman"/>
                <w:sz w:val="20"/>
                <w:szCs w:val="20"/>
              </w:rPr>
            </w:pPr>
          </w:p>
        </w:tc>
      </w:tr>
    </w:tbl>
    <w:p w14:paraId="0EA2D9BC" w14:textId="041E21D8" w:rsidR="00F53050" w:rsidRDefault="00F53050" w:rsidP="00E14AB1">
      <w:pPr>
        <w:spacing w:after="264"/>
        <w:rPr>
          <w:rFonts w:cs="Times New Roman"/>
          <w:bCs/>
          <w:szCs w:val="24"/>
        </w:rPr>
      </w:pPr>
    </w:p>
    <w:p w14:paraId="7C8DFA03" w14:textId="535934E9" w:rsidR="00E96AE2" w:rsidRDefault="00E96AE2" w:rsidP="00E96AE2">
      <w:pPr>
        <w:pStyle w:val="NormalEnd"/>
        <w:spacing w:after="264"/>
      </w:pPr>
      <w:r>
        <w:t>This table may be amended from time to time as new information/evidence comes in regarding new “parties” and/or witnesses.</w:t>
      </w:r>
    </w:p>
    <w:p w14:paraId="5B83603A" w14:textId="04183ADE" w:rsidR="001B1F3B" w:rsidRPr="001B1F3B" w:rsidRDefault="001B1F3B" w:rsidP="001B1F3B">
      <w:pPr>
        <w:pStyle w:val="Line"/>
      </w:pPr>
      <w:r w:rsidRPr="001B1F3B">
        <w:t>________________________________</w:t>
      </w:r>
    </w:p>
    <w:p w14:paraId="264C4886" w14:textId="6F0E509A" w:rsidR="003E055B" w:rsidRPr="0076627F" w:rsidRDefault="006957FA" w:rsidP="00C82691">
      <w:pPr>
        <w:pStyle w:val="Heading1"/>
        <w:spacing w:after="264"/>
        <w:rPr>
          <w:sz w:val="24"/>
          <w:szCs w:val="24"/>
        </w:rPr>
      </w:pPr>
      <w:r w:rsidRPr="00D536E3">
        <w:fldChar w:fldCharType="begin"/>
      </w:r>
      <w:r>
        <w:instrText xml:space="preserve"> LISTNUM LegalDefault \l 1 </w:instrText>
      </w:r>
      <w:r w:rsidRPr="00D536E3">
        <w:fldChar w:fldCharType="end"/>
      </w:r>
      <w:r w:rsidR="00C158BB">
        <w:br/>
      </w:r>
      <w:r w:rsidR="00123934" w:rsidRPr="00F521B3">
        <w:t xml:space="preserve">Statement of </w:t>
      </w:r>
      <w:r w:rsidR="003E055B" w:rsidRPr="00F521B3">
        <w:t>Facts</w:t>
      </w:r>
      <w:r w:rsidR="00D3467F">
        <w:t xml:space="preserve"> / Evidentiary Support</w:t>
      </w:r>
    </w:p>
    <w:tbl>
      <w:tblPr>
        <w:tblStyle w:val="TableGrid"/>
        <w:tblW w:w="0" w:type="auto"/>
        <w:tblLook w:val="04A0" w:firstRow="1" w:lastRow="0" w:firstColumn="1" w:lastColumn="0" w:noHBand="0" w:noVBand="1"/>
      </w:tblPr>
      <w:tblGrid>
        <w:gridCol w:w="1255"/>
        <w:gridCol w:w="5490"/>
        <w:gridCol w:w="3960"/>
      </w:tblGrid>
      <w:tr w:rsidR="003E055B" w:rsidRPr="0076627F" w14:paraId="6DCFE1B6" w14:textId="77777777" w:rsidTr="00A77B64">
        <w:trPr>
          <w:cantSplit/>
          <w:trHeight w:val="809"/>
        </w:trPr>
        <w:tc>
          <w:tcPr>
            <w:tcW w:w="1255" w:type="dxa"/>
            <w:shd w:val="clear" w:color="auto" w:fill="BDD6EE" w:themeFill="accent1" w:themeFillTint="66"/>
            <w:vAlign w:val="center"/>
          </w:tcPr>
          <w:p w14:paraId="755DA9F7" w14:textId="131E1774" w:rsidR="0080351E" w:rsidRPr="0076627F" w:rsidRDefault="003E055B" w:rsidP="00A77B64">
            <w:pPr>
              <w:spacing w:afterLines="0" w:after="0"/>
              <w:rPr>
                <w:rFonts w:cs="Times New Roman"/>
                <w:b/>
              </w:rPr>
            </w:pPr>
            <w:r w:rsidRPr="0076627F">
              <w:rPr>
                <w:rFonts w:cs="Times New Roman"/>
                <w:b/>
              </w:rPr>
              <w:t>Date</w:t>
            </w:r>
            <w:r w:rsidR="0080351E" w:rsidRPr="0076627F">
              <w:rPr>
                <w:rFonts w:cs="Times New Roman"/>
                <w:b/>
              </w:rPr>
              <w:t xml:space="preserve"> </w:t>
            </w:r>
            <w:r w:rsidR="00392D2A">
              <w:rPr>
                <w:rFonts w:cs="Times New Roman"/>
                <w:b/>
              </w:rPr>
              <w:t>/ NA</w:t>
            </w:r>
          </w:p>
        </w:tc>
        <w:tc>
          <w:tcPr>
            <w:tcW w:w="5490" w:type="dxa"/>
            <w:shd w:val="clear" w:color="auto" w:fill="BDD6EE" w:themeFill="accent1" w:themeFillTint="66"/>
            <w:vAlign w:val="center"/>
          </w:tcPr>
          <w:p w14:paraId="49AF8681" w14:textId="77777777" w:rsidR="003E055B" w:rsidRPr="0076627F" w:rsidRDefault="003E055B" w:rsidP="00A77B64">
            <w:pPr>
              <w:spacing w:afterLines="0" w:after="0"/>
              <w:jc w:val="center"/>
              <w:rPr>
                <w:rFonts w:cs="Times New Roman"/>
                <w:b/>
              </w:rPr>
            </w:pPr>
            <w:r w:rsidRPr="0076627F">
              <w:rPr>
                <w:rFonts w:cs="Times New Roman"/>
                <w:b/>
              </w:rPr>
              <w:t>Fact</w:t>
            </w:r>
          </w:p>
        </w:tc>
        <w:tc>
          <w:tcPr>
            <w:tcW w:w="3960" w:type="dxa"/>
            <w:shd w:val="clear" w:color="auto" w:fill="BDD6EE" w:themeFill="accent1" w:themeFillTint="66"/>
            <w:vAlign w:val="center"/>
          </w:tcPr>
          <w:p w14:paraId="0A86BB66" w14:textId="1F762960" w:rsidR="003E055B" w:rsidRPr="0076627F" w:rsidRDefault="0080351E" w:rsidP="00A77B64">
            <w:pPr>
              <w:spacing w:afterLines="0" w:after="0"/>
              <w:jc w:val="center"/>
              <w:rPr>
                <w:rFonts w:cs="Times New Roman"/>
                <w:b/>
              </w:rPr>
            </w:pPr>
            <w:r w:rsidRPr="0076627F">
              <w:rPr>
                <w:rFonts w:cs="Times New Roman"/>
                <w:b/>
              </w:rPr>
              <w:t>Evidence Supporting That Fact</w:t>
            </w:r>
          </w:p>
        </w:tc>
      </w:tr>
      <w:tr w:rsidR="003E055B" w:rsidRPr="0076627F" w14:paraId="6DCF8547" w14:textId="77777777" w:rsidTr="0054507B">
        <w:trPr>
          <w:cantSplit/>
        </w:trPr>
        <w:tc>
          <w:tcPr>
            <w:tcW w:w="1255" w:type="dxa"/>
            <w:vAlign w:val="center"/>
          </w:tcPr>
          <w:p w14:paraId="176CF188" w14:textId="77777777" w:rsidR="0054507B" w:rsidRDefault="0054507B" w:rsidP="00A77B64">
            <w:pPr>
              <w:spacing w:afterLines="0" w:after="0"/>
              <w:jc w:val="center"/>
              <w:rPr>
                <w:rFonts w:cs="Times New Roman"/>
                <w:sz w:val="20"/>
                <w:szCs w:val="20"/>
                <w:highlight w:val="green"/>
              </w:rPr>
            </w:pPr>
          </w:p>
          <w:p w14:paraId="5B130305" w14:textId="33E29B4F" w:rsidR="00051228" w:rsidRPr="00AB52ED" w:rsidRDefault="006526C5" w:rsidP="00A77B64">
            <w:pPr>
              <w:spacing w:afterLines="0" w:after="0"/>
              <w:jc w:val="center"/>
              <w:rPr>
                <w:rFonts w:cs="Times New Roman"/>
                <w:sz w:val="20"/>
                <w:szCs w:val="20"/>
                <w:highlight w:val="green"/>
              </w:rPr>
            </w:pPr>
            <w:r w:rsidRPr="00AB52ED">
              <w:rPr>
                <w:rFonts w:cs="Times New Roman"/>
                <w:sz w:val="20"/>
                <w:szCs w:val="20"/>
                <w:highlight w:val="green"/>
              </w:rPr>
              <w:t>4/19/19</w:t>
            </w:r>
          </w:p>
        </w:tc>
        <w:tc>
          <w:tcPr>
            <w:tcW w:w="5490" w:type="dxa"/>
            <w:vAlign w:val="center"/>
          </w:tcPr>
          <w:p w14:paraId="7F98B8AB" w14:textId="77777777" w:rsidR="0054507B" w:rsidRDefault="0054507B" w:rsidP="00A77B64">
            <w:pPr>
              <w:spacing w:afterLines="0" w:after="0"/>
              <w:rPr>
                <w:rFonts w:cs="Times New Roman"/>
                <w:sz w:val="20"/>
                <w:szCs w:val="20"/>
                <w:highlight w:val="green"/>
              </w:rPr>
            </w:pPr>
          </w:p>
          <w:p w14:paraId="324136BD" w14:textId="77777777" w:rsidR="002A58AC"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r w:rsidR="0054507B">
              <w:rPr>
                <w:rFonts w:cs="Times New Roman"/>
                <w:sz w:val="20"/>
                <w:szCs w:val="20"/>
                <w:highlight w:val="green"/>
              </w:rPr>
              <w:t xml:space="preserve"> </w:t>
            </w:r>
          </w:p>
          <w:p w14:paraId="35B39B37" w14:textId="6ED6672E" w:rsidR="000F7754" w:rsidRDefault="006526C5" w:rsidP="00A77B64">
            <w:pPr>
              <w:spacing w:afterLines="0" w:after="0"/>
              <w:rPr>
                <w:rFonts w:cs="Times New Roman"/>
                <w:sz w:val="20"/>
                <w:szCs w:val="20"/>
                <w:highlight w:val="green"/>
              </w:rPr>
            </w:pPr>
            <w:r w:rsidRPr="00AB52ED">
              <w:rPr>
                <w:rFonts w:cs="Times New Roman"/>
                <w:sz w:val="20"/>
                <w:szCs w:val="20"/>
                <w:highlight w:val="green"/>
              </w:rPr>
              <w:t>Client closed escrow on the property.</w:t>
            </w:r>
          </w:p>
          <w:p w14:paraId="0367B30F" w14:textId="754D689F" w:rsidR="00A77B64" w:rsidRPr="00AB52ED" w:rsidRDefault="00A77B64" w:rsidP="00A77B64">
            <w:pPr>
              <w:spacing w:afterLines="0" w:after="0"/>
              <w:rPr>
                <w:rFonts w:cs="Times New Roman"/>
                <w:sz w:val="20"/>
                <w:szCs w:val="20"/>
                <w:highlight w:val="green"/>
              </w:rPr>
            </w:pPr>
          </w:p>
        </w:tc>
        <w:tc>
          <w:tcPr>
            <w:tcW w:w="3960" w:type="dxa"/>
            <w:vAlign w:val="center"/>
          </w:tcPr>
          <w:p w14:paraId="68F5C542" w14:textId="77777777" w:rsidR="0054507B" w:rsidRDefault="0054507B" w:rsidP="00A77B64">
            <w:pPr>
              <w:spacing w:afterLines="0" w:after="0"/>
              <w:rPr>
                <w:rFonts w:cs="Times New Roman"/>
                <w:sz w:val="20"/>
                <w:szCs w:val="20"/>
                <w:highlight w:val="green"/>
              </w:rPr>
            </w:pPr>
          </w:p>
          <w:p w14:paraId="3C4CEA91" w14:textId="7695B961" w:rsidR="003E055B"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Timeline</w:t>
            </w:r>
          </w:p>
        </w:tc>
      </w:tr>
      <w:tr w:rsidR="006526C5" w:rsidRPr="0076627F" w14:paraId="4A5BCD98" w14:textId="77777777" w:rsidTr="0054507B">
        <w:trPr>
          <w:cantSplit/>
          <w:trHeight w:val="1187"/>
        </w:trPr>
        <w:tc>
          <w:tcPr>
            <w:tcW w:w="1255" w:type="dxa"/>
            <w:vAlign w:val="center"/>
          </w:tcPr>
          <w:p w14:paraId="58292A92" w14:textId="77777777" w:rsidR="006526C5" w:rsidRPr="00AB52ED" w:rsidRDefault="006526C5" w:rsidP="00A77B64">
            <w:pPr>
              <w:spacing w:afterLines="0" w:after="0"/>
              <w:jc w:val="center"/>
              <w:rPr>
                <w:rFonts w:cs="Times New Roman"/>
                <w:sz w:val="20"/>
                <w:szCs w:val="20"/>
                <w:highlight w:val="green"/>
              </w:rPr>
            </w:pPr>
          </w:p>
          <w:p w14:paraId="3E530ABE" w14:textId="26E6E2E7" w:rsidR="006526C5" w:rsidRPr="00AB52ED" w:rsidRDefault="001B1F3B" w:rsidP="00A77B64">
            <w:pPr>
              <w:spacing w:afterLines="0" w:after="0"/>
              <w:jc w:val="center"/>
              <w:rPr>
                <w:rFonts w:cs="Times New Roman"/>
                <w:sz w:val="20"/>
                <w:szCs w:val="20"/>
                <w:highlight w:val="green"/>
              </w:rPr>
            </w:pPr>
            <w:r>
              <w:rPr>
                <w:rFonts w:cs="Times New Roman"/>
                <w:sz w:val="20"/>
                <w:szCs w:val="20"/>
                <w:highlight w:val="green"/>
              </w:rPr>
              <w:t>N/A</w:t>
            </w:r>
          </w:p>
          <w:p w14:paraId="4D38F55F" w14:textId="3BCC1EFE" w:rsidR="006526C5" w:rsidRPr="00AB52ED" w:rsidRDefault="006526C5" w:rsidP="00A77B64">
            <w:pPr>
              <w:spacing w:afterLines="0" w:after="0"/>
              <w:jc w:val="center"/>
              <w:rPr>
                <w:rFonts w:cs="Times New Roman"/>
                <w:sz w:val="20"/>
                <w:szCs w:val="20"/>
                <w:highlight w:val="green"/>
              </w:rPr>
            </w:pPr>
          </w:p>
        </w:tc>
        <w:tc>
          <w:tcPr>
            <w:tcW w:w="5490" w:type="dxa"/>
            <w:vAlign w:val="center"/>
          </w:tcPr>
          <w:p w14:paraId="7DE5B59F" w14:textId="77777777" w:rsidR="000F7754" w:rsidRPr="00AB52ED" w:rsidRDefault="000F7754" w:rsidP="00A77B64">
            <w:pPr>
              <w:spacing w:afterLines="0" w:after="0"/>
              <w:rPr>
                <w:rFonts w:cs="Times New Roman"/>
                <w:sz w:val="20"/>
                <w:szCs w:val="20"/>
                <w:highlight w:val="green"/>
              </w:rPr>
            </w:pPr>
          </w:p>
          <w:p w14:paraId="72793004" w14:textId="2083DDEE" w:rsidR="008C6779" w:rsidRPr="00AB52ED"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p>
          <w:p w14:paraId="1D2A0BAA" w14:textId="30DDF216" w:rsidR="000F7754"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notified HOA of sprinkler leak into Client’s unit.</w:t>
            </w:r>
          </w:p>
        </w:tc>
        <w:tc>
          <w:tcPr>
            <w:tcW w:w="3960" w:type="dxa"/>
            <w:vAlign w:val="center"/>
          </w:tcPr>
          <w:p w14:paraId="710E3D8A" w14:textId="54AEECA7" w:rsidR="006526C5"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Email from Client to Mgmt. Co.</w:t>
            </w:r>
          </w:p>
        </w:tc>
      </w:tr>
      <w:tr w:rsidR="00051228" w:rsidRPr="0076627F" w14:paraId="1451A825" w14:textId="77777777" w:rsidTr="0054507B">
        <w:trPr>
          <w:cantSplit/>
        </w:trPr>
        <w:tc>
          <w:tcPr>
            <w:tcW w:w="1255" w:type="dxa"/>
            <w:vAlign w:val="center"/>
          </w:tcPr>
          <w:p w14:paraId="253722C8" w14:textId="77777777" w:rsidR="00051228" w:rsidRPr="00C8675A" w:rsidRDefault="00051228" w:rsidP="00A77B64">
            <w:pPr>
              <w:spacing w:afterLines="0" w:after="0"/>
              <w:jc w:val="center"/>
              <w:rPr>
                <w:rFonts w:cs="Times New Roman"/>
                <w:sz w:val="20"/>
                <w:szCs w:val="20"/>
                <w:highlight w:val="green"/>
              </w:rPr>
            </w:pPr>
          </w:p>
          <w:p w14:paraId="24E1D24C" w14:textId="1F80BD6E" w:rsidR="00051228" w:rsidRPr="00C8675A" w:rsidRDefault="00C8675A" w:rsidP="00A77B64">
            <w:pPr>
              <w:spacing w:afterLines="0" w:after="0"/>
              <w:jc w:val="center"/>
              <w:rPr>
                <w:rFonts w:cs="Times New Roman"/>
                <w:sz w:val="20"/>
                <w:szCs w:val="20"/>
                <w:highlight w:val="green"/>
              </w:rPr>
            </w:pPr>
            <w:r>
              <w:rPr>
                <w:rFonts w:cs="Times New Roman"/>
                <w:sz w:val="20"/>
                <w:szCs w:val="20"/>
                <w:highlight w:val="green"/>
              </w:rPr>
              <w:t>N/A</w:t>
            </w:r>
          </w:p>
          <w:p w14:paraId="3EEB20CD" w14:textId="1B444398" w:rsidR="00051228" w:rsidRPr="00C8675A" w:rsidRDefault="00051228" w:rsidP="00A77B64">
            <w:pPr>
              <w:spacing w:afterLines="0" w:after="0"/>
              <w:jc w:val="center"/>
              <w:rPr>
                <w:rFonts w:cs="Times New Roman"/>
                <w:sz w:val="20"/>
                <w:szCs w:val="20"/>
                <w:highlight w:val="green"/>
              </w:rPr>
            </w:pPr>
          </w:p>
        </w:tc>
        <w:tc>
          <w:tcPr>
            <w:tcW w:w="5490" w:type="dxa"/>
            <w:vAlign w:val="center"/>
          </w:tcPr>
          <w:p w14:paraId="14B0C09D" w14:textId="77777777" w:rsidR="000F7754" w:rsidRPr="00C8675A" w:rsidRDefault="000F7754" w:rsidP="00A77B64">
            <w:pPr>
              <w:spacing w:afterLines="0" w:after="0"/>
              <w:rPr>
                <w:rFonts w:cs="Times New Roman"/>
                <w:sz w:val="20"/>
                <w:szCs w:val="20"/>
                <w:highlight w:val="green"/>
              </w:rPr>
            </w:pPr>
          </w:p>
          <w:p w14:paraId="560472E5" w14:textId="1103ACD8" w:rsidR="00051228" w:rsidRPr="00C8675A" w:rsidRDefault="00C8675A" w:rsidP="00A77B64">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5D56377B" w14:textId="5BDA0526" w:rsidR="000F7754" w:rsidRPr="00C8675A" w:rsidRDefault="000F7754" w:rsidP="00A77B64">
            <w:pPr>
              <w:spacing w:afterLines="0" w:after="0"/>
              <w:rPr>
                <w:rFonts w:cs="Times New Roman"/>
                <w:sz w:val="20"/>
                <w:szCs w:val="20"/>
                <w:highlight w:val="green"/>
              </w:rPr>
            </w:pPr>
          </w:p>
        </w:tc>
        <w:tc>
          <w:tcPr>
            <w:tcW w:w="3960" w:type="dxa"/>
            <w:vAlign w:val="center"/>
          </w:tcPr>
          <w:p w14:paraId="4F9B4FCF" w14:textId="63322462" w:rsidR="00051228" w:rsidRPr="00C8675A" w:rsidRDefault="00051228" w:rsidP="00A77B64">
            <w:pPr>
              <w:spacing w:afterLines="0" w:after="0"/>
              <w:rPr>
                <w:rFonts w:cs="Times New Roman"/>
                <w:sz w:val="20"/>
                <w:szCs w:val="20"/>
                <w:highlight w:val="green"/>
              </w:rPr>
            </w:pPr>
            <w:r w:rsidRPr="00C8675A">
              <w:rPr>
                <w:rFonts w:cs="Times New Roman"/>
                <w:sz w:val="20"/>
                <w:szCs w:val="20"/>
                <w:highlight w:val="green"/>
              </w:rPr>
              <w:t>**</w:t>
            </w:r>
          </w:p>
        </w:tc>
      </w:tr>
      <w:tr w:rsidR="00051228" w:rsidRPr="0076627F" w14:paraId="6246BCB7" w14:textId="77777777" w:rsidTr="0054507B">
        <w:trPr>
          <w:cantSplit/>
        </w:trPr>
        <w:tc>
          <w:tcPr>
            <w:tcW w:w="1255" w:type="dxa"/>
            <w:vAlign w:val="center"/>
          </w:tcPr>
          <w:p w14:paraId="626123DD" w14:textId="77777777" w:rsidR="00051228" w:rsidRDefault="00051228" w:rsidP="00A77B64">
            <w:pPr>
              <w:spacing w:afterLines="0" w:after="0"/>
              <w:jc w:val="center"/>
              <w:rPr>
                <w:rFonts w:cs="Times New Roman"/>
                <w:sz w:val="20"/>
                <w:szCs w:val="20"/>
              </w:rPr>
            </w:pPr>
          </w:p>
          <w:p w14:paraId="4DE7CC65" w14:textId="77777777" w:rsidR="00051228" w:rsidRDefault="00051228" w:rsidP="00A77B64">
            <w:pPr>
              <w:spacing w:afterLines="0" w:after="0"/>
              <w:jc w:val="center"/>
              <w:rPr>
                <w:rFonts w:cs="Times New Roman"/>
                <w:sz w:val="20"/>
                <w:szCs w:val="20"/>
              </w:rPr>
            </w:pPr>
            <w:r>
              <w:rPr>
                <w:rFonts w:cs="Times New Roman"/>
                <w:sz w:val="20"/>
                <w:szCs w:val="20"/>
              </w:rPr>
              <w:t>*</w:t>
            </w:r>
          </w:p>
          <w:p w14:paraId="1BAC5528" w14:textId="60C703C0" w:rsidR="00051228" w:rsidRPr="0076627F" w:rsidRDefault="00051228" w:rsidP="00A77B64">
            <w:pPr>
              <w:spacing w:afterLines="0" w:after="0"/>
              <w:jc w:val="center"/>
              <w:rPr>
                <w:rFonts w:cs="Times New Roman"/>
                <w:sz w:val="20"/>
                <w:szCs w:val="20"/>
              </w:rPr>
            </w:pPr>
          </w:p>
        </w:tc>
        <w:tc>
          <w:tcPr>
            <w:tcW w:w="5490" w:type="dxa"/>
            <w:vAlign w:val="center"/>
          </w:tcPr>
          <w:p w14:paraId="0652123D" w14:textId="77777777" w:rsidR="000F7754" w:rsidRDefault="000F7754" w:rsidP="00A77B64">
            <w:pPr>
              <w:spacing w:afterLines="0" w:after="0"/>
              <w:rPr>
                <w:rFonts w:cs="Times New Roman"/>
                <w:sz w:val="20"/>
                <w:szCs w:val="20"/>
              </w:rPr>
            </w:pPr>
          </w:p>
          <w:p w14:paraId="2917DA27" w14:textId="77777777" w:rsidR="00051228" w:rsidRDefault="00051228" w:rsidP="00A77B64">
            <w:pPr>
              <w:spacing w:afterLines="0" w:after="0"/>
              <w:rPr>
                <w:rFonts w:cs="Times New Roman"/>
                <w:sz w:val="20"/>
                <w:szCs w:val="20"/>
              </w:rPr>
            </w:pPr>
            <w:r>
              <w:rPr>
                <w:rFonts w:cs="Times New Roman"/>
                <w:sz w:val="20"/>
                <w:szCs w:val="20"/>
              </w:rPr>
              <w:t>**</w:t>
            </w:r>
          </w:p>
          <w:p w14:paraId="3D4B9E79" w14:textId="1592501B" w:rsidR="000F7754" w:rsidRPr="0076627F" w:rsidRDefault="000F7754" w:rsidP="00A77B64">
            <w:pPr>
              <w:spacing w:afterLines="0" w:after="0"/>
              <w:rPr>
                <w:rFonts w:cs="Times New Roman"/>
                <w:sz w:val="20"/>
                <w:szCs w:val="20"/>
              </w:rPr>
            </w:pPr>
          </w:p>
        </w:tc>
        <w:tc>
          <w:tcPr>
            <w:tcW w:w="3960" w:type="dxa"/>
            <w:vAlign w:val="center"/>
          </w:tcPr>
          <w:p w14:paraId="190B519D" w14:textId="5547E0F6"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1716DB13" w14:textId="77777777" w:rsidTr="0054507B">
        <w:trPr>
          <w:cantSplit/>
        </w:trPr>
        <w:tc>
          <w:tcPr>
            <w:tcW w:w="1255" w:type="dxa"/>
            <w:vAlign w:val="center"/>
          </w:tcPr>
          <w:p w14:paraId="1A43C29E" w14:textId="77777777" w:rsidR="00051228" w:rsidRDefault="00051228" w:rsidP="00A77B64">
            <w:pPr>
              <w:spacing w:afterLines="0" w:after="0"/>
              <w:jc w:val="center"/>
              <w:rPr>
                <w:rFonts w:cs="Times New Roman"/>
                <w:sz w:val="20"/>
                <w:szCs w:val="20"/>
              </w:rPr>
            </w:pPr>
          </w:p>
          <w:p w14:paraId="64D6F092" w14:textId="77777777" w:rsidR="00051228" w:rsidRDefault="00051228" w:rsidP="00A77B64">
            <w:pPr>
              <w:spacing w:afterLines="0" w:after="0"/>
              <w:jc w:val="center"/>
              <w:rPr>
                <w:rFonts w:cs="Times New Roman"/>
                <w:sz w:val="20"/>
                <w:szCs w:val="20"/>
              </w:rPr>
            </w:pPr>
            <w:r>
              <w:rPr>
                <w:rFonts w:cs="Times New Roman"/>
                <w:sz w:val="20"/>
                <w:szCs w:val="20"/>
              </w:rPr>
              <w:t>*</w:t>
            </w:r>
          </w:p>
          <w:p w14:paraId="4EC299A9" w14:textId="442BF15A" w:rsidR="00051228" w:rsidRPr="0076627F" w:rsidRDefault="00051228" w:rsidP="00A77B64">
            <w:pPr>
              <w:spacing w:afterLines="0" w:after="0"/>
              <w:jc w:val="center"/>
              <w:rPr>
                <w:rFonts w:cs="Times New Roman"/>
                <w:sz w:val="20"/>
                <w:szCs w:val="20"/>
              </w:rPr>
            </w:pPr>
          </w:p>
        </w:tc>
        <w:tc>
          <w:tcPr>
            <w:tcW w:w="5490" w:type="dxa"/>
            <w:vAlign w:val="center"/>
          </w:tcPr>
          <w:p w14:paraId="37E82C56" w14:textId="77777777" w:rsidR="000F7754" w:rsidRDefault="000F7754" w:rsidP="00A77B64">
            <w:pPr>
              <w:spacing w:afterLines="0" w:after="0"/>
              <w:rPr>
                <w:rFonts w:cs="Times New Roman"/>
                <w:sz w:val="20"/>
                <w:szCs w:val="20"/>
              </w:rPr>
            </w:pPr>
          </w:p>
          <w:p w14:paraId="67E4E4CC" w14:textId="77777777" w:rsidR="00051228" w:rsidRDefault="00051228" w:rsidP="00A77B64">
            <w:pPr>
              <w:spacing w:afterLines="0" w:after="0"/>
              <w:rPr>
                <w:rFonts w:cs="Times New Roman"/>
                <w:sz w:val="20"/>
                <w:szCs w:val="20"/>
              </w:rPr>
            </w:pPr>
            <w:r>
              <w:rPr>
                <w:rFonts w:cs="Times New Roman"/>
                <w:sz w:val="20"/>
                <w:szCs w:val="20"/>
              </w:rPr>
              <w:t>**</w:t>
            </w:r>
          </w:p>
          <w:p w14:paraId="1A8DD8CA" w14:textId="60F9BD6D" w:rsidR="000F7754" w:rsidRPr="0076627F" w:rsidRDefault="000F7754" w:rsidP="00A77B64">
            <w:pPr>
              <w:spacing w:afterLines="0" w:after="0"/>
              <w:rPr>
                <w:rFonts w:cs="Times New Roman"/>
                <w:sz w:val="20"/>
                <w:szCs w:val="20"/>
              </w:rPr>
            </w:pPr>
          </w:p>
        </w:tc>
        <w:tc>
          <w:tcPr>
            <w:tcW w:w="3960" w:type="dxa"/>
            <w:vAlign w:val="center"/>
          </w:tcPr>
          <w:p w14:paraId="4EC2828B" w14:textId="54A5B0D5"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20DAE98" w14:textId="77777777" w:rsidTr="0054507B">
        <w:trPr>
          <w:cantSplit/>
        </w:trPr>
        <w:tc>
          <w:tcPr>
            <w:tcW w:w="1255" w:type="dxa"/>
            <w:vAlign w:val="center"/>
          </w:tcPr>
          <w:p w14:paraId="784292BF" w14:textId="77777777" w:rsidR="00051228" w:rsidRDefault="00051228" w:rsidP="00A77B64">
            <w:pPr>
              <w:spacing w:afterLines="0" w:after="0"/>
              <w:jc w:val="center"/>
              <w:rPr>
                <w:rFonts w:cs="Times New Roman"/>
                <w:sz w:val="20"/>
                <w:szCs w:val="20"/>
              </w:rPr>
            </w:pPr>
          </w:p>
          <w:p w14:paraId="29EFA744" w14:textId="77777777" w:rsidR="00051228" w:rsidRDefault="00051228" w:rsidP="00A77B64">
            <w:pPr>
              <w:spacing w:afterLines="0" w:after="0"/>
              <w:jc w:val="center"/>
              <w:rPr>
                <w:rFonts w:cs="Times New Roman"/>
                <w:sz w:val="20"/>
                <w:szCs w:val="20"/>
              </w:rPr>
            </w:pPr>
            <w:r>
              <w:rPr>
                <w:rFonts w:cs="Times New Roman"/>
                <w:sz w:val="20"/>
                <w:szCs w:val="20"/>
              </w:rPr>
              <w:t>*</w:t>
            </w:r>
          </w:p>
          <w:p w14:paraId="62DF33CE" w14:textId="27F62B80" w:rsidR="00051228" w:rsidRPr="0076627F" w:rsidRDefault="00051228" w:rsidP="00A77B64">
            <w:pPr>
              <w:spacing w:afterLines="0" w:after="0"/>
              <w:jc w:val="center"/>
              <w:rPr>
                <w:rFonts w:cs="Times New Roman"/>
                <w:sz w:val="20"/>
                <w:szCs w:val="20"/>
              </w:rPr>
            </w:pPr>
          </w:p>
        </w:tc>
        <w:tc>
          <w:tcPr>
            <w:tcW w:w="5490" w:type="dxa"/>
            <w:vAlign w:val="center"/>
          </w:tcPr>
          <w:p w14:paraId="1B3F6CC6" w14:textId="77777777" w:rsidR="000F7754" w:rsidRDefault="000F7754" w:rsidP="00A77B64">
            <w:pPr>
              <w:spacing w:afterLines="0" w:after="0"/>
              <w:rPr>
                <w:rFonts w:cs="Times New Roman"/>
                <w:sz w:val="20"/>
                <w:szCs w:val="20"/>
              </w:rPr>
            </w:pPr>
          </w:p>
          <w:p w14:paraId="10E8E206" w14:textId="77777777" w:rsidR="00051228" w:rsidRDefault="00051228" w:rsidP="00A77B64">
            <w:pPr>
              <w:spacing w:afterLines="0" w:after="0"/>
              <w:rPr>
                <w:rFonts w:cs="Times New Roman"/>
                <w:sz w:val="20"/>
                <w:szCs w:val="20"/>
              </w:rPr>
            </w:pPr>
            <w:r>
              <w:rPr>
                <w:rFonts w:cs="Times New Roman"/>
                <w:sz w:val="20"/>
                <w:szCs w:val="20"/>
              </w:rPr>
              <w:t>**</w:t>
            </w:r>
          </w:p>
          <w:p w14:paraId="27D33FC0" w14:textId="6B3CA73E" w:rsidR="000F7754" w:rsidRPr="0076627F" w:rsidRDefault="000F7754" w:rsidP="00A77B64">
            <w:pPr>
              <w:spacing w:afterLines="0" w:after="0"/>
              <w:rPr>
                <w:rFonts w:cs="Times New Roman"/>
                <w:sz w:val="20"/>
                <w:szCs w:val="20"/>
              </w:rPr>
            </w:pPr>
          </w:p>
        </w:tc>
        <w:tc>
          <w:tcPr>
            <w:tcW w:w="3960" w:type="dxa"/>
            <w:vAlign w:val="center"/>
          </w:tcPr>
          <w:p w14:paraId="6E418163" w14:textId="3FE7F83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25BF30B4" w14:textId="77777777" w:rsidTr="0054507B">
        <w:trPr>
          <w:cantSplit/>
        </w:trPr>
        <w:tc>
          <w:tcPr>
            <w:tcW w:w="1255" w:type="dxa"/>
            <w:vAlign w:val="center"/>
          </w:tcPr>
          <w:p w14:paraId="502CC14B" w14:textId="77777777" w:rsidR="00051228" w:rsidRDefault="00051228" w:rsidP="00A77B64">
            <w:pPr>
              <w:spacing w:afterLines="0" w:after="0"/>
              <w:jc w:val="center"/>
              <w:rPr>
                <w:rFonts w:cs="Times New Roman"/>
                <w:sz w:val="20"/>
                <w:szCs w:val="20"/>
              </w:rPr>
            </w:pPr>
          </w:p>
          <w:p w14:paraId="3AD981A4" w14:textId="77777777" w:rsidR="00051228" w:rsidRDefault="00051228" w:rsidP="00A77B64">
            <w:pPr>
              <w:spacing w:afterLines="0" w:after="0"/>
              <w:jc w:val="center"/>
              <w:rPr>
                <w:rFonts w:cs="Times New Roman"/>
                <w:sz w:val="20"/>
                <w:szCs w:val="20"/>
              </w:rPr>
            </w:pPr>
            <w:r>
              <w:rPr>
                <w:rFonts w:cs="Times New Roman"/>
                <w:sz w:val="20"/>
                <w:szCs w:val="20"/>
              </w:rPr>
              <w:t>*</w:t>
            </w:r>
          </w:p>
          <w:p w14:paraId="41EFF255" w14:textId="010F165C" w:rsidR="00051228" w:rsidRPr="0076627F" w:rsidRDefault="00051228" w:rsidP="00A77B64">
            <w:pPr>
              <w:spacing w:afterLines="0" w:after="0"/>
              <w:jc w:val="center"/>
              <w:rPr>
                <w:rFonts w:cs="Times New Roman"/>
                <w:sz w:val="20"/>
                <w:szCs w:val="20"/>
              </w:rPr>
            </w:pPr>
          </w:p>
        </w:tc>
        <w:tc>
          <w:tcPr>
            <w:tcW w:w="5490" w:type="dxa"/>
            <w:vAlign w:val="center"/>
          </w:tcPr>
          <w:p w14:paraId="479704AB" w14:textId="77777777" w:rsidR="000F7754" w:rsidRDefault="000F7754" w:rsidP="00A77B64">
            <w:pPr>
              <w:spacing w:afterLines="0" w:after="0"/>
              <w:rPr>
                <w:rFonts w:cs="Times New Roman"/>
                <w:sz w:val="20"/>
                <w:szCs w:val="20"/>
              </w:rPr>
            </w:pPr>
          </w:p>
          <w:p w14:paraId="5E657F81" w14:textId="77777777" w:rsidR="00051228" w:rsidRDefault="00051228" w:rsidP="00A77B64">
            <w:pPr>
              <w:spacing w:afterLines="0" w:after="0"/>
              <w:rPr>
                <w:rFonts w:cs="Times New Roman"/>
                <w:sz w:val="20"/>
                <w:szCs w:val="20"/>
              </w:rPr>
            </w:pPr>
            <w:r>
              <w:rPr>
                <w:rFonts w:cs="Times New Roman"/>
                <w:sz w:val="20"/>
                <w:szCs w:val="20"/>
              </w:rPr>
              <w:t>**</w:t>
            </w:r>
          </w:p>
          <w:p w14:paraId="2D307D0C" w14:textId="079AF2E9" w:rsidR="000F7754" w:rsidRPr="0076627F" w:rsidRDefault="000F7754" w:rsidP="00A77B64">
            <w:pPr>
              <w:spacing w:afterLines="0" w:after="0"/>
              <w:rPr>
                <w:rFonts w:cs="Times New Roman"/>
                <w:sz w:val="20"/>
                <w:szCs w:val="20"/>
              </w:rPr>
            </w:pPr>
          </w:p>
        </w:tc>
        <w:tc>
          <w:tcPr>
            <w:tcW w:w="3960" w:type="dxa"/>
            <w:vAlign w:val="center"/>
          </w:tcPr>
          <w:p w14:paraId="383A0ADA" w14:textId="51243D63"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EC452B8" w14:textId="77777777" w:rsidTr="0054507B">
        <w:trPr>
          <w:cantSplit/>
        </w:trPr>
        <w:tc>
          <w:tcPr>
            <w:tcW w:w="1255" w:type="dxa"/>
            <w:vAlign w:val="center"/>
          </w:tcPr>
          <w:p w14:paraId="0EAD1F16" w14:textId="77777777" w:rsidR="00051228" w:rsidRDefault="00051228" w:rsidP="00A77B64">
            <w:pPr>
              <w:spacing w:afterLines="0" w:after="0"/>
              <w:jc w:val="center"/>
              <w:rPr>
                <w:rFonts w:cs="Times New Roman"/>
                <w:sz w:val="20"/>
                <w:szCs w:val="20"/>
              </w:rPr>
            </w:pPr>
          </w:p>
          <w:p w14:paraId="69D71889" w14:textId="77777777" w:rsidR="00051228" w:rsidRDefault="00051228" w:rsidP="00A77B64">
            <w:pPr>
              <w:spacing w:afterLines="0" w:after="0"/>
              <w:jc w:val="center"/>
              <w:rPr>
                <w:rFonts w:cs="Times New Roman"/>
                <w:sz w:val="20"/>
                <w:szCs w:val="20"/>
              </w:rPr>
            </w:pPr>
            <w:r>
              <w:rPr>
                <w:rFonts w:cs="Times New Roman"/>
                <w:sz w:val="20"/>
                <w:szCs w:val="20"/>
              </w:rPr>
              <w:t>*</w:t>
            </w:r>
          </w:p>
          <w:p w14:paraId="32BC2542" w14:textId="48B52EF4" w:rsidR="00051228" w:rsidRPr="0076627F" w:rsidRDefault="00051228" w:rsidP="00A77B64">
            <w:pPr>
              <w:spacing w:afterLines="0" w:after="0"/>
              <w:jc w:val="center"/>
              <w:rPr>
                <w:rFonts w:cs="Times New Roman"/>
                <w:sz w:val="20"/>
                <w:szCs w:val="20"/>
              </w:rPr>
            </w:pPr>
          </w:p>
        </w:tc>
        <w:tc>
          <w:tcPr>
            <w:tcW w:w="5490" w:type="dxa"/>
            <w:vAlign w:val="center"/>
          </w:tcPr>
          <w:p w14:paraId="098ABECB" w14:textId="77777777" w:rsidR="000F7754" w:rsidRDefault="000F7754" w:rsidP="00A77B64">
            <w:pPr>
              <w:spacing w:afterLines="0" w:after="0"/>
              <w:rPr>
                <w:rFonts w:cs="Times New Roman"/>
                <w:sz w:val="20"/>
                <w:szCs w:val="20"/>
              </w:rPr>
            </w:pPr>
          </w:p>
          <w:p w14:paraId="0C21E951" w14:textId="77777777" w:rsidR="00051228" w:rsidRDefault="00051228" w:rsidP="00A77B64">
            <w:pPr>
              <w:spacing w:afterLines="0" w:after="0"/>
              <w:rPr>
                <w:rFonts w:cs="Times New Roman"/>
                <w:sz w:val="20"/>
                <w:szCs w:val="20"/>
              </w:rPr>
            </w:pPr>
            <w:r>
              <w:rPr>
                <w:rFonts w:cs="Times New Roman"/>
                <w:sz w:val="20"/>
                <w:szCs w:val="20"/>
              </w:rPr>
              <w:t>**</w:t>
            </w:r>
          </w:p>
          <w:p w14:paraId="76EE33D5" w14:textId="2AC6150A" w:rsidR="000F7754" w:rsidRPr="0076627F" w:rsidRDefault="000F7754" w:rsidP="00A77B64">
            <w:pPr>
              <w:spacing w:afterLines="0" w:after="0"/>
              <w:rPr>
                <w:rFonts w:cs="Times New Roman"/>
                <w:sz w:val="20"/>
                <w:szCs w:val="20"/>
              </w:rPr>
            </w:pPr>
          </w:p>
        </w:tc>
        <w:tc>
          <w:tcPr>
            <w:tcW w:w="3960" w:type="dxa"/>
            <w:vAlign w:val="center"/>
          </w:tcPr>
          <w:p w14:paraId="2B4770EF" w14:textId="5162A67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AC66C3E" w14:textId="77777777" w:rsidTr="0054507B">
        <w:trPr>
          <w:cantSplit/>
        </w:trPr>
        <w:tc>
          <w:tcPr>
            <w:tcW w:w="1255" w:type="dxa"/>
            <w:vAlign w:val="center"/>
          </w:tcPr>
          <w:p w14:paraId="3C55040A" w14:textId="77777777" w:rsidR="00051228" w:rsidRDefault="00051228" w:rsidP="00A77B64">
            <w:pPr>
              <w:spacing w:afterLines="0" w:after="0"/>
              <w:jc w:val="center"/>
              <w:rPr>
                <w:rFonts w:cs="Times New Roman"/>
                <w:sz w:val="20"/>
                <w:szCs w:val="20"/>
              </w:rPr>
            </w:pPr>
          </w:p>
          <w:p w14:paraId="17E810B0" w14:textId="77777777" w:rsidR="00051228" w:rsidRDefault="00051228" w:rsidP="00A77B64">
            <w:pPr>
              <w:spacing w:afterLines="0" w:after="0"/>
              <w:jc w:val="center"/>
              <w:rPr>
                <w:rFonts w:cs="Times New Roman"/>
                <w:sz w:val="20"/>
                <w:szCs w:val="20"/>
              </w:rPr>
            </w:pPr>
            <w:r>
              <w:rPr>
                <w:rFonts w:cs="Times New Roman"/>
                <w:sz w:val="20"/>
                <w:szCs w:val="20"/>
              </w:rPr>
              <w:t>*</w:t>
            </w:r>
          </w:p>
          <w:p w14:paraId="7CA64B23" w14:textId="2D5102E0" w:rsidR="00051228" w:rsidRPr="0076627F" w:rsidRDefault="00051228" w:rsidP="00A77B64">
            <w:pPr>
              <w:spacing w:afterLines="0" w:after="0"/>
              <w:jc w:val="center"/>
              <w:rPr>
                <w:rFonts w:cs="Times New Roman"/>
                <w:sz w:val="20"/>
                <w:szCs w:val="20"/>
              </w:rPr>
            </w:pPr>
          </w:p>
        </w:tc>
        <w:tc>
          <w:tcPr>
            <w:tcW w:w="5490" w:type="dxa"/>
            <w:vAlign w:val="center"/>
          </w:tcPr>
          <w:p w14:paraId="0AB7D1EB" w14:textId="77777777" w:rsidR="000F7754" w:rsidRDefault="000F7754" w:rsidP="00A77B64">
            <w:pPr>
              <w:spacing w:afterLines="0" w:after="0"/>
              <w:rPr>
                <w:rFonts w:cs="Times New Roman"/>
                <w:sz w:val="20"/>
                <w:szCs w:val="20"/>
              </w:rPr>
            </w:pPr>
          </w:p>
          <w:p w14:paraId="2997D2FC" w14:textId="77777777" w:rsidR="00051228" w:rsidRDefault="00051228" w:rsidP="00A77B64">
            <w:pPr>
              <w:spacing w:afterLines="0" w:after="0"/>
              <w:rPr>
                <w:rFonts w:cs="Times New Roman"/>
                <w:sz w:val="20"/>
                <w:szCs w:val="20"/>
              </w:rPr>
            </w:pPr>
            <w:r>
              <w:rPr>
                <w:rFonts w:cs="Times New Roman"/>
                <w:sz w:val="20"/>
                <w:szCs w:val="20"/>
              </w:rPr>
              <w:t>**</w:t>
            </w:r>
          </w:p>
          <w:p w14:paraId="129D65F1" w14:textId="48FCE988" w:rsidR="000F7754" w:rsidRPr="0076627F" w:rsidRDefault="000F7754" w:rsidP="00A77B64">
            <w:pPr>
              <w:spacing w:afterLines="0" w:after="0"/>
              <w:rPr>
                <w:rFonts w:cs="Times New Roman"/>
                <w:sz w:val="20"/>
                <w:szCs w:val="20"/>
              </w:rPr>
            </w:pPr>
          </w:p>
        </w:tc>
        <w:tc>
          <w:tcPr>
            <w:tcW w:w="3960" w:type="dxa"/>
            <w:vAlign w:val="center"/>
          </w:tcPr>
          <w:p w14:paraId="3B5C9B81" w14:textId="34B98498"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7F56BF90" w14:textId="77777777" w:rsidTr="0054507B">
        <w:trPr>
          <w:cantSplit/>
        </w:trPr>
        <w:tc>
          <w:tcPr>
            <w:tcW w:w="1255" w:type="dxa"/>
            <w:vAlign w:val="center"/>
          </w:tcPr>
          <w:p w14:paraId="4E3F0A04" w14:textId="77777777" w:rsidR="00051228" w:rsidRDefault="00051228" w:rsidP="00A77B64">
            <w:pPr>
              <w:spacing w:afterLines="0" w:after="0"/>
              <w:jc w:val="center"/>
              <w:rPr>
                <w:rFonts w:cs="Times New Roman"/>
                <w:sz w:val="20"/>
                <w:szCs w:val="20"/>
              </w:rPr>
            </w:pPr>
          </w:p>
          <w:p w14:paraId="3F89308F" w14:textId="77777777" w:rsidR="00051228" w:rsidRDefault="00051228" w:rsidP="00A77B64">
            <w:pPr>
              <w:spacing w:afterLines="0" w:after="0"/>
              <w:jc w:val="center"/>
              <w:rPr>
                <w:rFonts w:cs="Times New Roman"/>
                <w:sz w:val="20"/>
                <w:szCs w:val="20"/>
              </w:rPr>
            </w:pPr>
            <w:r>
              <w:rPr>
                <w:rFonts w:cs="Times New Roman"/>
                <w:sz w:val="20"/>
                <w:szCs w:val="20"/>
              </w:rPr>
              <w:t>*</w:t>
            </w:r>
          </w:p>
          <w:p w14:paraId="59337232" w14:textId="5E0D4E7E" w:rsidR="00051228" w:rsidRPr="0076627F" w:rsidRDefault="00051228" w:rsidP="00A77B64">
            <w:pPr>
              <w:spacing w:afterLines="0" w:after="0"/>
              <w:jc w:val="center"/>
              <w:rPr>
                <w:rFonts w:cs="Times New Roman"/>
                <w:sz w:val="20"/>
                <w:szCs w:val="20"/>
              </w:rPr>
            </w:pPr>
          </w:p>
        </w:tc>
        <w:tc>
          <w:tcPr>
            <w:tcW w:w="5490" w:type="dxa"/>
            <w:vAlign w:val="center"/>
          </w:tcPr>
          <w:p w14:paraId="69F3EAB0" w14:textId="77777777" w:rsidR="000F7754" w:rsidRDefault="000F7754" w:rsidP="00A77B64">
            <w:pPr>
              <w:spacing w:afterLines="0" w:after="0"/>
              <w:rPr>
                <w:rFonts w:cs="Times New Roman"/>
                <w:sz w:val="20"/>
                <w:szCs w:val="20"/>
              </w:rPr>
            </w:pPr>
          </w:p>
          <w:p w14:paraId="2AB6D2D2" w14:textId="77777777" w:rsidR="00051228" w:rsidRDefault="00051228" w:rsidP="00A77B64">
            <w:pPr>
              <w:spacing w:afterLines="0" w:after="0"/>
              <w:rPr>
                <w:rFonts w:cs="Times New Roman"/>
                <w:sz w:val="20"/>
                <w:szCs w:val="20"/>
              </w:rPr>
            </w:pPr>
            <w:r>
              <w:rPr>
                <w:rFonts w:cs="Times New Roman"/>
                <w:sz w:val="20"/>
                <w:szCs w:val="20"/>
              </w:rPr>
              <w:t>**</w:t>
            </w:r>
          </w:p>
          <w:p w14:paraId="25B0C2C1" w14:textId="4D7F60F1" w:rsidR="000F7754" w:rsidRPr="0076627F" w:rsidRDefault="000F7754" w:rsidP="00A77B64">
            <w:pPr>
              <w:spacing w:afterLines="0" w:after="0"/>
              <w:rPr>
                <w:rFonts w:cs="Times New Roman"/>
                <w:sz w:val="20"/>
                <w:szCs w:val="20"/>
              </w:rPr>
            </w:pPr>
          </w:p>
        </w:tc>
        <w:tc>
          <w:tcPr>
            <w:tcW w:w="3960" w:type="dxa"/>
            <w:vAlign w:val="center"/>
          </w:tcPr>
          <w:p w14:paraId="092C30BF" w14:textId="192E502F" w:rsidR="00051228" w:rsidRPr="0076627F" w:rsidRDefault="00051228" w:rsidP="00A77B64">
            <w:pPr>
              <w:spacing w:afterLines="0" w:after="0"/>
              <w:rPr>
                <w:rFonts w:cs="Times New Roman"/>
                <w:sz w:val="20"/>
                <w:szCs w:val="20"/>
              </w:rPr>
            </w:pPr>
            <w:r>
              <w:rPr>
                <w:rFonts w:cs="Times New Roman"/>
                <w:sz w:val="20"/>
                <w:szCs w:val="20"/>
              </w:rPr>
              <w:t>**</w:t>
            </w:r>
          </w:p>
        </w:tc>
      </w:tr>
      <w:tr w:rsidR="00C66264" w:rsidRPr="0076627F" w14:paraId="15EFCC65" w14:textId="77777777" w:rsidTr="0054507B">
        <w:trPr>
          <w:cantSplit/>
        </w:trPr>
        <w:tc>
          <w:tcPr>
            <w:tcW w:w="1255" w:type="dxa"/>
            <w:vAlign w:val="center"/>
          </w:tcPr>
          <w:p w14:paraId="62A3F7D7" w14:textId="77777777" w:rsidR="00C66264" w:rsidRDefault="00C66264" w:rsidP="00C66264">
            <w:pPr>
              <w:spacing w:afterLines="0" w:after="0"/>
              <w:jc w:val="center"/>
              <w:rPr>
                <w:rFonts w:cs="Times New Roman"/>
                <w:sz w:val="20"/>
                <w:szCs w:val="20"/>
              </w:rPr>
            </w:pPr>
          </w:p>
          <w:p w14:paraId="4767E85E" w14:textId="77777777" w:rsidR="00C66264" w:rsidRDefault="00C66264" w:rsidP="00C66264">
            <w:pPr>
              <w:spacing w:afterLines="0" w:after="0"/>
              <w:jc w:val="center"/>
              <w:rPr>
                <w:rFonts w:cs="Times New Roman"/>
                <w:sz w:val="20"/>
                <w:szCs w:val="20"/>
              </w:rPr>
            </w:pPr>
            <w:r>
              <w:rPr>
                <w:rFonts w:cs="Times New Roman"/>
                <w:sz w:val="20"/>
                <w:szCs w:val="20"/>
              </w:rPr>
              <w:t>*</w:t>
            </w:r>
          </w:p>
          <w:p w14:paraId="2736B962" w14:textId="77777777" w:rsidR="00C66264" w:rsidRDefault="00C66264" w:rsidP="00C66264">
            <w:pPr>
              <w:spacing w:afterLines="0" w:after="0"/>
              <w:jc w:val="center"/>
              <w:rPr>
                <w:rFonts w:cs="Times New Roman"/>
                <w:sz w:val="20"/>
                <w:szCs w:val="20"/>
              </w:rPr>
            </w:pPr>
          </w:p>
        </w:tc>
        <w:tc>
          <w:tcPr>
            <w:tcW w:w="5490" w:type="dxa"/>
            <w:vAlign w:val="center"/>
          </w:tcPr>
          <w:p w14:paraId="784A4240" w14:textId="77777777" w:rsidR="00C66264" w:rsidRDefault="00C66264" w:rsidP="00C66264">
            <w:pPr>
              <w:spacing w:afterLines="0" w:after="0"/>
              <w:rPr>
                <w:rFonts w:cs="Times New Roman"/>
                <w:sz w:val="20"/>
                <w:szCs w:val="20"/>
              </w:rPr>
            </w:pPr>
          </w:p>
          <w:p w14:paraId="53DC84DD" w14:textId="77777777" w:rsidR="00C66264" w:rsidRDefault="00C66264" w:rsidP="00C66264">
            <w:pPr>
              <w:spacing w:afterLines="0" w:after="0"/>
              <w:rPr>
                <w:rFonts w:cs="Times New Roman"/>
                <w:sz w:val="20"/>
                <w:szCs w:val="20"/>
              </w:rPr>
            </w:pPr>
            <w:r>
              <w:rPr>
                <w:rFonts w:cs="Times New Roman"/>
                <w:sz w:val="20"/>
                <w:szCs w:val="20"/>
              </w:rPr>
              <w:t>**</w:t>
            </w:r>
          </w:p>
          <w:p w14:paraId="7972A496" w14:textId="77777777" w:rsidR="00C66264" w:rsidRDefault="00C66264" w:rsidP="00C66264">
            <w:pPr>
              <w:spacing w:afterLines="0" w:after="0"/>
              <w:rPr>
                <w:rFonts w:cs="Times New Roman"/>
                <w:sz w:val="20"/>
                <w:szCs w:val="20"/>
              </w:rPr>
            </w:pPr>
          </w:p>
        </w:tc>
        <w:tc>
          <w:tcPr>
            <w:tcW w:w="3960" w:type="dxa"/>
            <w:vAlign w:val="center"/>
          </w:tcPr>
          <w:p w14:paraId="3E211357" w14:textId="4DE1F69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0AC86C2" w14:textId="77777777" w:rsidTr="0054507B">
        <w:trPr>
          <w:cantSplit/>
        </w:trPr>
        <w:tc>
          <w:tcPr>
            <w:tcW w:w="1255" w:type="dxa"/>
            <w:vAlign w:val="center"/>
          </w:tcPr>
          <w:p w14:paraId="70BEC730" w14:textId="77777777" w:rsidR="00C66264" w:rsidRDefault="00C66264" w:rsidP="00C66264">
            <w:pPr>
              <w:spacing w:afterLines="0" w:after="0"/>
              <w:jc w:val="center"/>
              <w:rPr>
                <w:rFonts w:cs="Times New Roman"/>
                <w:sz w:val="20"/>
                <w:szCs w:val="20"/>
              </w:rPr>
            </w:pPr>
          </w:p>
          <w:p w14:paraId="61EC7AB1" w14:textId="77777777" w:rsidR="00C66264" w:rsidRDefault="00C66264" w:rsidP="00C66264">
            <w:pPr>
              <w:spacing w:afterLines="0" w:after="0"/>
              <w:jc w:val="center"/>
              <w:rPr>
                <w:rFonts w:cs="Times New Roman"/>
                <w:sz w:val="20"/>
                <w:szCs w:val="20"/>
              </w:rPr>
            </w:pPr>
            <w:r>
              <w:rPr>
                <w:rFonts w:cs="Times New Roman"/>
                <w:sz w:val="20"/>
                <w:szCs w:val="20"/>
              </w:rPr>
              <w:t>*</w:t>
            </w:r>
          </w:p>
          <w:p w14:paraId="6722535C" w14:textId="77777777" w:rsidR="00C66264" w:rsidRDefault="00C66264" w:rsidP="00C66264">
            <w:pPr>
              <w:spacing w:afterLines="0" w:after="0"/>
              <w:jc w:val="center"/>
              <w:rPr>
                <w:rFonts w:cs="Times New Roman"/>
                <w:sz w:val="20"/>
                <w:szCs w:val="20"/>
              </w:rPr>
            </w:pPr>
          </w:p>
        </w:tc>
        <w:tc>
          <w:tcPr>
            <w:tcW w:w="5490" w:type="dxa"/>
            <w:vAlign w:val="center"/>
          </w:tcPr>
          <w:p w14:paraId="482BB4B0" w14:textId="77777777" w:rsidR="00C66264" w:rsidRDefault="00C66264" w:rsidP="00C66264">
            <w:pPr>
              <w:spacing w:afterLines="0" w:after="0"/>
              <w:rPr>
                <w:rFonts w:cs="Times New Roman"/>
                <w:sz w:val="20"/>
                <w:szCs w:val="20"/>
              </w:rPr>
            </w:pPr>
          </w:p>
          <w:p w14:paraId="4FBF9C5A" w14:textId="77777777" w:rsidR="00C66264" w:rsidRDefault="00C66264" w:rsidP="00C66264">
            <w:pPr>
              <w:spacing w:afterLines="0" w:after="0"/>
              <w:rPr>
                <w:rFonts w:cs="Times New Roman"/>
                <w:sz w:val="20"/>
                <w:szCs w:val="20"/>
              </w:rPr>
            </w:pPr>
            <w:r>
              <w:rPr>
                <w:rFonts w:cs="Times New Roman"/>
                <w:sz w:val="20"/>
                <w:szCs w:val="20"/>
              </w:rPr>
              <w:t>**</w:t>
            </w:r>
          </w:p>
          <w:p w14:paraId="2AE4E41D" w14:textId="77777777" w:rsidR="00C66264" w:rsidRDefault="00C66264" w:rsidP="00C66264">
            <w:pPr>
              <w:spacing w:afterLines="0" w:after="0"/>
              <w:rPr>
                <w:rFonts w:cs="Times New Roman"/>
                <w:sz w:val="20"/>
                <w:szCs w:val="20"/>
              </w:rPr>
            </w:pPr>
          </w:p>
        </w:tc>
        <w:tc>
          <w:tcPr>
            <w:tcW w:w="3960" w:type="dxa"/>
            <w:vAlign w:val="center"/>
          </w:tcPr>
          <w:p w14:paraId="2A0FF165" w14:textId="04DE0F6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446F69" w14:textId="77777777" w:rsidTr="0054507B">
        <w:trPr>
          <w:cantSplit/>
        </w:trPr>
        <w:tc>
          <w:tcPr>
            <w:tcW w:w="1255" w:type="dxa"/>
            <w:vAlign w:val="center"/>
          </w:tcPr>
          <w:p w14:paraId="56027D32" w14:textId="77777777" w:rsidR="00C66264" w:rsidRDefault="00C66264" w:rsidP="00C66264">
            <w:pPr>
              <w:spacing w:afterLines="0" w:after="0"/>
              <w:jc w:val="center"/>
              <w:rPr>
                <w:rFonts w:cs="Times New Roman"/>
                <w:sz w:val="20"/>
                <w:szCs w:val="20"/>
              </w:rPr>
            </w:pPr>
          </w:p>
          <w:p w14:paraId="3889D4A3" w14:textId="77777777" w:rsidR="00C66264" w:rsidRDefault="00C66264" w:rsidP="00C66264">
            <w:pPr>
              <w:spacing w:afterLines="0" w:after="0"/>
              <w:jc w:val="center"/>
              <w:rPr>
                <w:rFonts w:cs="Times New Roman"/>
                <w:sz w:val="20"/>
                <w:szCs w:val="20"/>
              </w:rPr>
            </w:pPr>
            <w:r>
              <w:rPr>
                <w:rFonts w:cs="Times New Roman"/>
                <w:sz w:val="20"/>
                <w:szCs w:val="20"/>
              </w:rPr>
              <w:t>*</w:t>
            </w:r>
          </w:p>
          <w:p w14:paraId="18472E14" w14:textId="77777777" w:rsidR="00C66264" w:rsidRDefault="00C66264" w:rsidP="00C66264">
            <w:pPr>
              <w:spacing w:afterLines="0" w:after="0"/>
              <w:jc w:val="center"/>
              <w:rPr>
                <w:rFonts w:cs="Times New Roman"/>
                <w:sz w:val="20"/>
                <w:szCs w:val="20"/>
              </w:rPr>
            </w:pPr>
          </w:p>
        </w:tc>
        <w:tc>
          <w:tcPr>
            <w:tcW w:w="5490" w:type="dxa"/>
            <w:vAlign w:val="center"/>
          </w:tcPr>
          <w:p w14:paraId="1AAF3328" w14:textId="77777777" w:rsidR="00C66264" w:rsidRDefault="00C66264" w:rsidP="00C66264">
            <w:pPr>
              <w:spacing w:afterLines="0" w:after="0"/>
              <w:rPr>
                <w:rFonts w:cs="Times New Roman"/>
                <w:sz w:val="20"/>
                <w:szCs w:val="20"/>
              </w:rPr>
            </w:pPr>
          </w:p>
          <w:p w14:paraId="4E4A3303" w14:textId="77777777" w:rsidR="00C66264" w:rsidRDefault="00C66264" w:rsidP="00C66264">
            <w:pPr>
              <w:spacing w:afterLines="0" w:after="0"/>
              <w:rPr>
                <w:rFonts w:cs="Times New Roman"/>
                <w:sz w:val="20"/>
                <w:szCs w:val="20"/>
              </w:rPr>
            </w:pPr>
            <w:r>
              <w:rPr>
                <w:rFonts w:cs="Times New Roman"/>
                <w:sz w:val="20"/>
                <w:szCs w:val="20"/>
              </w:rPr>
              <w:t>**</w:t>
            </w:r>
          </w:p>
          <w:p w14:paraId="7DBF7C5E" w14:textId="77777777" w:rsidR="00C66264" w:rsidRDefault="00C66264" w:rsidP="00C66264">
            <w:pPr>
              <w:spacing w:afterLines="0" w:after="0"/>
              <w:rPr>
                <w:rFonts w:cs="Times New Roman"/>
                <w:sz w:val="20"/>
                <w:szCs w:val="20"/>
              </w:rPr>
            </w:pPr>
          </w:p>
        </w:tc>
        <w:tc>
          <w:tcPr>
            <w:tcW w:w="3960" w:type="dxa"/>
            <w:vAlign w:val="center"/>
          </w:tcPr>
          <w:p w14:paraId="361330D0" w14:textId="0F93DDBF"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1036560" w14:textId="77777777" w:rsidTr="0054507B">
        <w:trPr>
          <w:cantSplit/>
        </w:trPr>
        <w:tc>
          <w:tcPr>
            <w:tcW w:w="1255" w:type="dxa"/>
            <w:vAlign w:val="center"/>
          </w:tcPr>
          <w:p w14:paraId="36AEB231" w14:textId="77777777" w:rsidR="00C66264" w:rsidRDefault="00C66264" w:rsidP="00C66264">
            <w:pPr>
              <w:spacing w:afterLines="0" w:after="0"/>
              <w:jc w:val="center"/>
              <w:rPr>
                <w:rFonts w:cs="Times New Roman"/>
                <w:sz w:val="20"/>
                <w:szCs w:val="20"/>
              </w:rPr>
            </w:pPr>
          </w:p>
          <w:p w14:paraId="66F6D86A" w14:textId="77777777" w:rsidR="00C66264" w:rsidRDefault="00C66264" w:rsidP="00C66264">
            <w:pPr>
              <w:spacing w:afterLines="0" w:after="0"/>
              <w:jc w:val="center"/>
              <w:rPr>
                <w:rFonts w:cs="Times New Roman"/>
                <w:sz w:val="20"/>
                <w:szCs w:val="20"/>
              </w:rPr>
            </w:pPr>
            <w:r>
              <w:rPr>
                <w:rFonts w:cs="Times New Roman"/>
                <w:sz w:val="20"/>
                <w:szCs w:val="20"/>
              </w:rPr>
              <w:t>*</w:t>
            </w:r>
          </w:p>
          <w:p w14:paraId="42942B24" w14:textId="77777777" w:rsidR="00C66264" w:rsidRDefault="00C66264" w:rsidP="00C66264">
            <w:pPr>
              <w:spacing w:afterLines="0" w:after="0"/>
              <w:jc w:val="center"/>
              <w:rPr>
                <w:rFonts w:cs="Times New Roman"/>
                <w:sz w:val="20"/>
                <w:szCs w:val="20"/>
              </w:rPr>
            </w:pPr>
          </w:p>
        </w:tc>
        <w:tc>
          <w:tcPr>
            <w:tcW w:w="5490" w:type="dxa"/>
            <w:vAlign w:val="center"/>
          </w:tcPr>
          <w:p w14:paraId="26D959D0" w14:textId="77777777" w:rsidR="00C66264" w:rsidRDefault="00C66264" w:rsidP="00C66264">
            <w:pPr>
              <w:spacing w:afterLines="0" w:after="0"/>
              <w:rPr>
                <w:rFonts w:cs="Times New Roman"/>
                <w:sz w:val="20"/>
                <w:szCs w:val="20"/>
              </w:rPr>
            </w:pPr>
          </w:p>
          <w:p w14:paraId="7B574B56" w14:textId="77777777" w:rsidR="00C66264" w:rsidRDefault="00C66264" w:rsidP="00C66264">
            <w:pPr>
              <w:spacing w:afterLines="0" w:after="0"/>
              <w:rPr>
                <w:rFonts w:cs="Times New Roman"/>
                <w:sz w:val="20"/>
                <w:szCs w:val="20"/>
              </w:rPr>
            </w:pPr>
            <w:r>
              <w:rPr>
                <w:rFonts w:cs="Times New Roman"/>
                <w:sz w:val="20"/>
                <w:szCs w:val="20"/>
              </w:rPr>
              <w:t>**</w:t>
            </w:r>
          </w:p>
          <w:p w14:paraId="4947CABC" w14:textId="77777777" w:rsidR="00C66264" w:rsidRDefault="00C66264" w:rsidP="00C66264">
            <w:pPr>
              <w:spacing w:afterLines="0" w:after="0"/>
              <w:rPr>
                <w:rFonts w:cs="Times New Roman"/>
                <w:sz w:val="20"/>
                <w:szCs w:val="20"/>
              </w:rPr>
            </w:pPr>
          </w:p>
        </w:tc>
        <w:tc>
          <w:tcPr>
            <w:tcW w:w="3960" w:type="dxa"/>
            <w:vAlign w:val="center"/>
          </w:tcPr>
          <w:p w14:paraId="62397326" w14:textId="5EF22D15"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1E5F20" w14:textId="77777777" w:rsidTr="0054507B">
        <w:trPr>
          <w:cantSplit/>
        </w:trPr>
        <w:tc>
          <w:tcPr>
            <w:tcW w:w="1255" w:type="dxa"/>
            <w:vAlign w:val="center"/>
          </w:tcPr>
          <w:p w14:paraId="0BB86ECD" w14:textId="77777777" w:rsidR="00C66264" w:rsidRDefault="00C66264" w:rsidP="00C66264">
            <w:pPr>
              <w:spacing w:afterLines="0" w:after="0"/>
              <w:jc w:val="center"/>
              <w:rPr>
                <w:rFonts w:cs="Times New Roman"/>
                <w:sz w:val="20"/>
                <w:szCs w:val="20"/>
              </w:rPr>
            </w:pPr>
          </w:p>
          <w:p w14:paraId="3D7F5EBA" w14:textId="77777777" w:rsidR="00C66264" w:rsidRDefault="00C66264" w:rsidP="00C66264">
            <w:pPr>
              <w:spacing w:afterLines="0" w:after="0"/>
              <w:jc w:val="center"/>
              <w:rPr>
                <w:rFonts w:cs="Times New Roman"/>
                <w:sz w:val="20"/>
                <w:szCs w:val="20"/>
              </w:rPr>
            </w:pPr>
            <w:r>
              <w:rPr>
                <w:rFonts w:cs="Times New Roman"/>
                <w:sz w:val="20"/>
                <w:szCs w:val="20"/>
              </w:rPr>
              <w:t>*</w:t>
            </w:r>
          </w:p>
          <w:p w14:paraId="327D7CCE" w14:textId="77777777" w:rsidR="00C66264" w:rsidRDefault="00C66264" w:rsidP="00C66264">
            <w:pPr>
              <w:spacing w:afterLines="0" w:after="0"/>
              <w:jc w:val="center"/>
              <w:rPr>
                <w:rFonts w:cs="Times New Roman"/>
                <w:sz w:val="20"/>
                <w:szCs w:val="20"/>
              </w:rPr>
            </w:pPr>
          </w:p>
        </w:tc>
        <w:tc>
          <w:tcPr>
            <w:tcW w:w="5490" w:type="dxa"/>
            <w:vAlign w:val="center"/>
          </w:tcPr>
          <w:p w14:paraId="5A61DE82" w14:textId="77777777" w:rsidR="00C66264" w:rsidRDefault="00C66264" w:rsidP="00C66264">
            <w:pPr>
              <w:spacing w:afterLines="0" w:after="0"/>
              <w:rPr>
                <w:rFonts w:cs="Times New Roman"/>
                <w:sz w:val="20"/>
                <w:szCs w:val="20"/>
              </w:rPr>
            </w:pPr>
          </w:p>
          <w:p w14:paraId="77A2125D" w14:textId="77777777" w:rsidR="00C66264" w:rsidRDefault="00C66264" w:rsidP="00C66264">
            <w:pPr>
              <w:spacing w:afterLines="0" w:after="0"/>
              <w:rPr>
                <w:rFonts w:cs="Times New Roman"/>
                <w:sz w:val="20"/>
                <w:szCs w:val="20"/>
              </w:rPr>
            </w:pPr>
            <w:r>
              <w:rPr>
                <w:rFonts w:cs="Times New Roman"/>
                <w:sz w:val="20"/>
                <w:szCs w:val="20"/>
              </w:rPr>
              <w:t>**</w:t>
            </w:r>
          </w:p>
          <w:p w14:paraId="1329BA1D" w14:textId="77777777" w:rsidR="00C66264" w:rsidRDefault="00C66264" w:rsidP="00C66264">
            <w:pPr>
              <w:spacing w:afterLines="0" w:after="0"/>
              <w:rPr>
                <w:rFonts w:cs="Times New Roman"/>
                <w:sz w:val="20"/>
                <w:szCs w:val="20"/>
              </w:rPr>
            </w:pPr>
          </w:p>
        </w:tc>
        <w:tc>
          <w:tcPr>
            <w:tcW w:w="3960" w:type="dxa"/>
            <w:vAlign w:val="center"/>
          </w:tcPr>
          <w:p w14:paraId="42D5A4C1" w14:textId="1FA784A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3DBEE6A" w14:textId="77777777" w:rsidTr="0054507B">
        <w:trPr>
          <w:cantSplit/>
        </w:trPr>
        <w:tc>
          <w:tcPr>
            <w:tcW w:w="1255" w:type="dxa"/>
            <w:vAlign w:val="center"/>
          </w:tcPr>
          <w:p w14:paraId="7897DE4A" w14:textId="77777777" w:rsidR="00C66264" w:rsidRDefault="00C66264" w:rsidP="00C66264">
            <w:pPr>
              <w:spacing w:afterLines="0" w:after="0"/>
              <w:jc w:val="center"/>
              <w:rPr>
                <w:rFonts w:cs="Times New Roman"/>
                <w:sz w:val="20"/>
                <w:szCs w:val="20"/>
              </w:rPr>
            </w:pPr>
          </w:p>
          <w:p w14:paraId="7537B9DC" w14:textId="77777777" w:rsidR="00C66264" w:rsidRDefault="00C66264" w:rsidP="00C66264">
            <w:pPr>
              <w:spacing w:afterLines="0" w:after="0"/>
              <w:jc w:val="center"/>
              <w:rPr>
                <w:rFonts w:cs="Times New Roman"/>
                <w:sz w:val="20"/>
                <w:szCs w:val="20"/>
              </w:rPr>
            </w:pPr>
            <w:r>
              <w:rPr>
                <w:rFonts w:cs="Times New Roman"/>
                <w:sz w:val="20"/>
                <w:szCs w:val="20"/>
              </w:rPr>
              <w:t>*</w:t>
            </w:r>
          </w:p>
          <w:p w14:paraId="3A26F75D" w14:textId="77777777" w:rsidR="00C66264" w:rsidRDefault="00C66264" w:rsidP="00C66264">
            <w:pPr>
              <w:spacing w:afterLines="0" w:after="0"/>
              <w:jc w:val="center"/>
              <w:rPr>
                <w:rFonts w:cs="Times New Roman"/>
                <w:sz w:val="20"/>
                <w:szCs w:val="20"/>
              </w:rPr>
            </w:pPr>
          </w:p>
        </w:tc>
        <w:tc>
          <w:tcPr>
            <w:tcW w:w="5490" w:type="dxa"/>
            <w:vAlign w:val="center"/>
          </w:tcPr>
          <w:p w14:paraId="75E22C39" w14:textId="77777777" w:rsidR="00C66264" w:rsidRDefault="00C66264" w:rsidP="00C66264">
            <w:pPr>
              <w:spacing w:afterLines="0" w:after="0"/>
              <w:rPr>
                <w:rFonts w:cs="Times New Roman"/>
                <w:sz w:val="20"/>
                <w:szCs w:val="20"/>
              </w:rPr>
            </w:pPr>
          </w:p>
          <w:p w14:paraId="00C777EE" w14:textId="77777777" w:rsidR="00C66264" w:rsidRDefault="00C66264" w:rsidP="00C66264">
            <w:pPr>
              <w:spacing w:afterLines="0" w:after="0"/>
              <w:rPr>
                <w:rFonts w:cs="Times New Roman"/>
                <w:sz w:val="20"/>
                <w:szCs w:val="20"/>
              </w:rPr>
            </w:pPr>
            <w:r>
              <w:rPr>
                <w:rFonts w:cs="Times New Roman"/>
                <w:sz w:val="20"/>
                <w:szCs w:val="20"/>
              </w:rPr>
              <w:t>**</w:t>
            </w:r>
          </w:p>
          <w:p w14:paraId="03EC7472" w14:textId="77777777" w:rsidR="00C66264" w:rsidRDefault="00C66264" w:rsidP="00C66264">
            <w:pPr>
              <w:spacing w:afterLines="0" w:after="0"/>
              <w:rPr>
                <w:rFonts w:cs="Times New Roman"/>
                <w:sz w:val="20"/>
                <w:szCs w:val="20"/>
              </w:rPr>
            </w:pPr>
          </w:p>
        </w:tc>
        <w:tc>
          <w:tcPr>
            <w:tcW w:w="3960" w:type="dxa"/>
            <w:vAlign w:val="center"/>
          </w:tcPr>
          <w:p w14:paraId="213BF2BD" w14:textId="7F50844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6ED2C8" w14:textId="77777777" w:rsidTr="0054507B">
        <w:trPr>
          <w:cantSplit/>
        </w:trPr>
        <w:tc>
          <w:tcPr>
            <w:tcW w:w="1255" w:type="dxa"/>
            <w:vAlign w:val="center"/>
          </w:tcPr>
          <w:p w14:paraId="4EEEA48E" w14:textId="77777777" w:rsidR="00C66264" w:rsidRDefault="00C66264" w:rsidP="00C66264">
            <w:pPr>
              <w:spacing w:afterLines="0" w:after="0"/>
              <w:jc w:val="center"/>
              <w:rPr>
                <w:rFonts w:cs="Times New Roman"/>
                <w:sz w:val="20"/>
                <w:szCs w:val="20"/>
              </w:rPr>
            </w:pPr>
          </w:p>
          <w:p w14:paraId="342BB307" w14:textId="77777777" w:rsidR="00C66264" w:rsidRDefault="00C66264" w:rsidP="00C66264">
            <w:pPr>
              <w:spacing w:afterLines="0" w:after="0"/>
              <w:jc w:val="center"/>
              <w:rPr>
                <w:rFonts w:cs="Times New Roman"/>
                <w:sz w:val="20"/>
                <w:szCs w:val="20"/>
              </w:rPr>
            </w:pPr>
            <w:r>
              <w:rPr>
                <w:rFonts w:cs="Times New Roman"/>
                <w:sz w:val="20"/>
                <w:szCs w:val="20"/>
              </w:rPr>
              <w:t>*</w:t>
            </w:r>
          </w:p>
          <w:p w14:paraId="19F3D687" w14:textId="77777777" w:rsidR="00C66264" w:rsidRDefault="00C66264" w:rsidP="00C66264">
            <w:pPr>
              <w:spacing w:afterLines="0" w:after="0"/>
              <w:jc w:val="center"/>
              <w:rPr>
                <w:rFonts w:cs="Times New Roman"/>
                <w:sz w:val="20"/>
                <w:szCs w:val="20"/>
              </w:rPr>
            </w:pPr>
          </w:p>
        </w:tc>
        <w:tc>
          <w:tcPr>
            <w:tcW w:w="5490" w:type="dxa"/>
            <w:vAlign w:val="center"/>
          </w:tcPr>
          <w:p w14:paraId="0B7FEC69" w14:textId="77777777" w:rsidR="00C66264" w:rsidRDefault="00C66264" w:rsidP="00C66264">
            <w:pPr>
              <w:spacing w:afterLines="0" w:after="0"/>
              <w:rPr>
                <w:rFonts w:cs="Times New Roman"/>
                <w:sz w:val="20"/>
                <w:szCs w:val="20"/>
              </w:rPr>
            </w:pPr>
          </w:p>
          <w:p w14:paraId="459D3BF4" w14:textId="77777777" w:rsidR="00C66264" w:rsidRDefault="00C66264" w:rsidP="00C66264">
            <w:pPr>
              <w:spacing w:afterLines="0" w:after="0"/>
              <w:rPr>
                <w:rFonts w:cs="Times New Roman"/>
                <w:sz w:val="20"/>
                <w:szCs w:val="20"/>
              </w:rPr>
            </w:pPr>
            <w:r>
              <w:rPr>
                <w:rFonts w:cs="Times New Roman"/>
                <w:sz w:val="20"/>
                <w:szCs w:val="20"/>
              </w:rPr>
              <w:t>**</w:t>
            </w:r>
          </w:p>
          <w:p w14:paraId="3A79CA57" w14:textId="77777777" w:rsidR="00C66264" w:rsidRDefault="00C66264" w:rsidP="00C66264">
            <w:pPr>
              <w:spacing w:afterLines="0" w:after="0"/>
              <w:rPr>
                <w:rFonts w:cs="Times New Roman"/>
                <w:sz w:val="20"/>
                <w:szCs w:val="20"/>
              </w:rPr>
            </w:pPr>
          </w:p>
        </w:tc>
        <w:tc>
          <w:tcPr>
            <w:tcW w:w="3960" w:type="dxa"/>
            <w:vAlign w:val="center"/>
          </w:tcPr>
          <w:p w14:paraId="6D544884" w14:textId="3C11E83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2867F44" w14:textId="77777777" w:rsidTr="0054507B">
        <w:trPr>
          <w:cantSplit/>
        </w:trPr>
        <w:tc>
          <w:tcPr>
            <w:tcW w:w="1255" w:type="dxa"/>
            <w:vAlign w:val="center"/>
          </w:tcPr>
          <w:p w14:paraId="5A2367DD" w14:textId="77777777" w:rsidR="00C66264" w:rsidRDefault="00C66264" w:rsidP="00C66264">
            <w:pPr>
              <w:spacing w:afterLines="0" w:after="0"/>
              <w:jc w:val="center"/>
              <w:rPr>
                <w:rFonts w:cs="Times New Roman"/>
                <w:sz w:val="20"/>
                <w:szCs w:val="20"/>
              </w:rPr>
            </w:pPr>
          </w:p>
          <w:p w14:paraId="1B547423" w14:textId="77777777" w:rsidR="00C66264" w:rsidRDefault="00C66264" w:rsidP="00C66264">
            <w:pPr>
              <w:spacing w:afterLines="0" w:after="0"/>
              <w:jc w:val="center"/>
              <w:rPr>
                <w:rFonts w:cs="Times New Roman"/>
                <w:sz w:val="20"/>
                <w:szCs w:val="20"/>
              </w:rPr>
            </w:pPr>
            <w:r>
              <w:rPr>
                <w:rFonts w:cs="Times New Roman"/>
                <w:sz w:val="20"/>
                <w:szCs w:val="20"/>
              </w:rPr>
              <w:t>*</w:t>
            </w:r>
          </w:p>
          <w:p w14:paraId="3888FEFC" w14:textId="77777777" w:rsidR="00C66264" w:rsidRDefault="00C66264" w:rsidP="00C66264">
            <w:pPr>
              <w:spacing w:afterLines="0" w:after="0"/>
              <w:jc w:val="center"/>
              <w:rPr>
                <w:rFonts w:cs="Times New Roman"/>
                <w:sz w:val="20"/>
                <w:szCs w:val="20"/>
              </w:rPr>
            </w:pPr>
          </w:p>
        </w:tc>
        <w:tc>
          <w:tcPr>
            <w:tcW w:w="5490" w:type="dxa"/>
            <w:vAlign w:val="center"/>
          </w:tcPr>
          <w:p w14:paraId="11F816F1" w14:textId="77777777" w:rsidR="00C66264" w:rsidRDefault="00C66264" w:rsidP="00C66264">
            <w:pPr>
              <w:spacing w:afterLines="0" w:after="0"/>
              <w:rPr>
                <w:rFonts w:cs="Times New Roman"/>
                <w:sz w:val="20"/>
                <w:szCs w:val="20"/>
              </w:rPr>
            </w:pPr>
          </w:p>
          <w:p w14:paraId="7594E62D" w14:textId="77777777" w:rsidR="00C66264" w:rsidRDefault="00C66264" w:rsidP="00C66264">
            <w:pPr>
              <w:spacing w:afterLines="0" w:after="0"/>
              <w:rPr>
                <w:rFonts w:cs="Times New Roman"/>
                <w:sz w:val="20"/>
                <w:szCs w:val="20"/>
              </w:rPr>
            </w:pPr>
            <w:r>
              <w:rPr>
                <w:rFonts w:cs="Times New Roman"/>
                <w:sz w:val="20"/>
                <w:szCs w:val="20"/>
              </w:rPr>
              <w:t>**</w:t>
            </w:r>
          </w:p>
          <w:p w14:paraId="7AAAEDF3" w14:textId="77777777" w:rsidR="00C66264" w:rsidRDefault="00C66264" w:rsidP="00C66264">
            <w:pPr>
              <w:spacing w:afterLines="0" w:after="0"/>
              <w:rPr>
                <w:rFonts w:cs="Times New Roman"/>
                <w:sz w:val="20"/>
                <w:szCs w:val="20"/>
              </w:rPr>
            </w:pPr>
          </w:p>
        </w:tc>
        <w:tc>
          <w:tcPr>
            <w:tcW w:w="3960" w:type="dxa"/>
            <w:vAlign w:val="center"/>
          </w:tcPr>
          <w:p w14:paraId="0A776C68" w14:textId="6C4F494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606AF9A" w14:textId="77777777" w:rsidTr="0054507B">
        <w:trPr>
          <w:cantSplit/>
        </w:trPr>
        <w:tc>
          <w:tcPr>
            <w:tcW w:w="1255" w:type="dxa"/>
            <w:vAlign w:val="center"/>
          </w:tcPr>
          <w:p w14:paraId="38BA14A9" w14:textId="77777777" w:rsidR="00C66264" w:rsidRDefault="00C66264" w:rsidP="00C66264">
            <w:pPr>
              <w:spacing w:afterLines="0" w:after="0"/>
              <w:jc w:val="center"/>
              <w:rPr>
                <w:rFonts w:cs="Times New Roman"/>
                <w:sz w:val="20"/>
                <w:szCs w:val="20"/>
              </w:rPr>
            </w:pPr>
          </w:p>
          <w:p w14:paraId="55B76D56" w14:textId="77777777" w:rsidR="00C66264" w:rsidRDefault="00C66264" w:rsidP="00C66264">
            <w:pPr>
              <w:spacing w:afterLines="0" w:after="0"/>
              <w:jc w:val="center"/>
              <w:rPr>
                <w:rFonts w:cs="Times New Roman"/>
                <w:sz w:val="20"/>
                <w:szCs w:val="20"/>
              </w:rPr>
            </w:pPr>
            <w:r>
              <w:rPr>
                <w:rFonts w:cs="Times New Roman"/>
                <w:sz w:val="20"/>
                <w:szCs w:val="20"/>
              </w:rPr>
              <w:t>*</w:t>
            </w:r>
          </w:p>
          <w:p w14:paraId="56C15A10" w14:textId="77777777" w:rsidR="00C66264" w:rsidRDefault="00C66264" w:rsidP="00C66264">
            <w:pPr>
              <w:spacing w:afterLines="0" w:after="0"/>
              <w:jc w:val="center"/>
              <w:rPr>
                <w:rFonts w:cs="Times New Roman"/>
                <w:sz w:val="20"/>
                <w:szCs w:val="20"/>
              </w:rPr>
            </w:pPr>
          </w:p>
        </w:tc>
        <w:tc>
          <w:tcPr>
            <w:tcW w:w="5490" w:type="dxa"/>
            <w:vAlign w:val="center"/>
          </w:tcPr>
          <w:p w14:paraId="78EA6331" w14:textId="77777777" w:rsidR="00C66264" w:rsidRDefault="00C66264" w:rsidP="00C66264">
            <w:pPr>
              <w:spacing w:afterLines="0" w:after="0"/>
              <w:rPr>
                <w:rFonts w:cs="Times New Roman"/>
                <w:sz w:val="20"/>
                <w:szCs w:val="20"/>
              </w:rPr>
            </w:pPr>
          </w:p>
          <w:p w14:paraId="52EC3EAB" w14:textId="77777777" w:rsidR="00C66264" w:rsidRDefault="00C66264" w:rsidP="00C66264">
            <w:pPr>
              <w:spacing w:afterLines="0" w:after="0"/>
              <w:rPr>
                <w:rFonts w:cs="Times New Roman"/>
                <w:sz w:val="20"/>
                <w:szCs w:val="20"/>
              </w:rPr>
            </w:pPr>
            <w:r>
              <w:rPr>
                <w:rFonts w:cs="Times New Roman"/>
                <w:sz w:val="20"/>
                <w:szCs w:val="20"/>
              </w:rPr>
              <w:t>**</w:t>
            </w:r>
          </w:p>
          <w:p w14:paraId="52A8F996" w14:textId="77777777" w:rsidR="00C66264" w:rsidRDefault="00C66264" w:rsidP="00C66264">
            <w:pPr>
              <w:spacing w:afterLines="0" w:after="0"/>
              <w:rPr>
                <w:rFonts w:cs="Times New Roman"/>
                <w:sz w:val="20"/>
                <w:szCs w:val="20"/>
              </w:rPr>
            </w:pPr>
          </w:p>
        </w:tc>
        <w:tc>
          <w:tcPr>
            <w:tcW w:w="3960" w:type="dxa"/>
            <w:vAlign w:val="center"/>
          </w:tcPr>
          <w:p w14:paraId="377BDE2A" w14:textId="4C2D074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0332A6AF" w14:textId="77777777" w:rsidTr="0054507B">
        <w:trPr>
          <w:cantSplit/>
        </w:trPr>
        <w:tc>
          <w:tcPr>
            <w:tcW w:w="1255" w:type="dxa"/>
            <w:vAlign w:val="center"/>
          </w:tcPr>
          <w:p w14:paraId="767E055D" w14:textId="77777777" w:rsidR="00C66264" w:rsidRDefault="00C66264" w:rsidP="00C66264">
            <w:pPr>
              <w:spacing w:afterLines="0" w:after="0"/>
              <w:jc w:val="center"/>
              <w:rPr>
                <w:rFonts w:cs="Times New Roman"/>
                <w:sz w:val="20"/>
                <w:szCs w:val="20"/>
              </w:rPr>
            </w:pPr>
          </w:p>
          <w:p w14:paraId="5BA0AC4E" w14:textId="77777777" w:rsidR="00C66264" w:rsidRDefault="00C66264" w:rsidP="00C66264">
            <w:pPr>
              <w:spacing w:afterLines="0" w:after="0"/>
              <w:jc w:val="center"/>
              <w:rPr>
                <w:rFonts w:cs="Times New Roman"/>
                <w:sz w:val="20"/>
                <w:szCs w:val="20"/>
              </w:rPr>
            </w:pPr>
            <w:r>
              <w:rPr>
                <w:rFonts w:cs="Times New Roman"/>
                <w:sz w:val="20"/>
                <w:szCs w:val="20"/>
              </w:rPr>
              <w:t>*</w:t>
            </w:r>
          </w:p>
          <w:p w14:paraId="2EA26CB0" w14:textId="77777777" w:rsidR="00C66264" w:rsidRDefault="00C66264" w:rsidP="00C66264">
            <w:pPr>
              <w:spacing w:afterLines="0" w:after="0"/>
              <w:jc w:val="center"/>
              <w:rPr>
                <w:rFonts w:cs="Times New Roman"/>
                <w:sz w:val="20"/>
                <w:szCs w:val="20"/>
              </w:rPr>
            </w:pPr>
          </w:p>
        </w:tc>
        <w:tc>
          <w:tcPr>
            <w:tcW w:w="5490" w:type="dxa"/>
            <w:vAlign w:val="center"/>
          </w:tcPr>
          <w:p w14:paraId="3DFF1F5A" w14:textId="77777777" w:rsidR="00C66264" w:rsidRDefault="00C66264" w:rsidP="00C66264">
            <w:pPr>
              <w:spacing w:afterLines="0" w:after="0"/>
              <w:rPr>
                <w:rFonts w:cs="Times New Roman"/>
                <w:sz w:val="20"/>
                <w:szCs w:val="20"/>
              </w:rPr>
            </w:pPr>
          </w:p>
          <w:p w14:paraId="7F629290" w14:textId="77777777" w:rsidR="00C66264" w:rsidRDefault="00C66264" w:rsidP="00C66264">
            <w:pPr>
              <w:spacing w:afterLines="0" w:after="0"/>
              <w:rPr>
                <w:rFonts w:cs="Times New Roman"/>
                <w:sz w:val="20"/>
                <w:szCs w:val="20"/>
              </w:rPr>
            </w:pPr>
            <w:r>
              <w:rPr>
                <w:rFonts w:cs="Times New Roman"/>
                <w:sz w:val="20"/>
                <w:szCs w:val="20"/>
              </w:rPr>
              <w:t>**</w:t>
            </w:r>
          </w:p>
          <w:p w14:paraId="28306C7D" w14:textId="77777777" w:rsidR="00C66264" w:rsidRDefault="00C66264" w:rsidP="00C66264">
            <w:pPr>
              <w:spacing w:afterLines="0" w:after="0"/>
              <w:rPr>
                <w:rFonts w:cs="Times New Roman"/>
                <w:sz w:val="20"/>
                <w:szCs w:val="20"/>
              </w:rPr>
            </w:pPr>
          </w:p>
        </w:tc>
        <w:tc>
          <w:tcPr>
            <w:tcW w:w="3960" w:type="dxa"/>
            <w:vAlign w:val="center"/>
          </w:tcPr>
          <w:p w14:paraId="64BEB500" w14:textId="039D9A7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F3A8A60" w14:textId="77777777" w:rsidTr="0054507B">
        <w:trPr>
          <w:cantSplit/>
        </w:trPr>
        <w:tc>
          <w:tcPr>
            <w:tcW w:w="1255" w:type="dxa"/>
            <w:vAlign w:val="center"/>
          </w:tcPr>
          <w:p w14:paraId="503BC6AF" w14:textId="77777777" w:rsidR="00C66264" w:rsidRDefault="00C66264" w:rsidP="00C66264">
            <w:pPr>
              <w:spacing w:afterLines="0" w:after="0"/>
              <w:jc w:val="center"/>
              <w:rPr>
                <w:rFonts w:cs="Times New Roman"/>
                <w:sz w:val="20"/>
                <w:szCs w:val="20"/>
              </w:rPr>
            </w:pPr>
          </w:p>
          <w:p w14:paraId="2042004B" w14:textId="77777777" w:rsidR="00C66264" w:rsidRDefault="00C66264" w:rsidP="00C66264">
            <w:pPr>
              <w:spacing w:afterLines="0" w:after="0"/>
              <w:jc w:val="center"/>
              <w:rPr>
                <w:rFonts w:cs="Times New Roman"/>
                <w:sz w:val="20"/>
                <w:szCs w:val="20"/>
              </w:rPr>
            </w:pPr>
            <w:r>
              <w:rPr>
                <w:rFonts w:cs="Times New Roman"/>
                <w:sz w:val="20"/>
                <w:szCs w:val="20"/>
              </w:rPr>
              <w:t>*</w:t>
            </w:r>
          </w:p>
          <w:p w14:paraId="22089DE7" w14:textId="77777777" w:rsidR="00C66264" w:rsidRDefault="00C66264" w:rsidP="00C66264">
            <w:pPr>
              <w:spacing w:afterLines="0" w:after="0"/>
              <w:jc w:val="center"/>
              <w:rPr>
                <w:rFonts w:cs="Times New Roman"/>
                <w:sz w:val="20"/>
                <w:szCs w:val="20"/>
              </w:rPr>
            </w:pPr>
          </w:p>
        </w:tc>
        <w:tc>
          <w:tcPr>
            <w:tcW w:w="5490" w:type="dxa"/>
            <w:vAlign w:val="center"/>
          </w:tcPr>
          <w:p w14:paraId="1F11F31F" w14:textId="77777777" w:rsidR="00C66264" w:rsidRDefault="00C66264" w:rsidP="00C66264">
            <w:pPr>
              <w:spacing w:afterLines="0" w:after="0"/>
              <w:rPr>
                <w:rFonts w:cs="Times New Roman"/>
                <w:sz w:val="20"/>
                <w:szCs w:val="20"/>
              </w:rPr>
            </w:pPr>
          </w:p>
          <w:p w14:paraId="0EA8B6BE" w14:textId="77777777" w:rsidR="00C66264" w:rsidRDefault="00C66264" w:rsidP="00C66264">
            <w:pPr>
              <w:spacing w:afterLines="0" w:after="0"/>
              <w:rPr>
                <w:rFonts w:cs="Times New Roman"/>
                <w:sz w:val="20"/>
                <w:szCs w:val="20"/>
              </w:rPr>
            </w:pPr>
            <w:r>
              <w:rPr>
                <w:rFonts w:cs="Times New Roman"/>
                <w:sz w:val="20"/>
                <w:szCs w:val="20"/>
              </w:rPr>
              <w:t>**</w:t>
            </w:r>
          </w:p>
          <w:p w14:paraId="3F9E5992" w14:textId="77777777" w:rsidR="00C66264" w:rsidRDefault="00C66264" w:rsidP="00C66264">
            <w:pPr>
              <w:spacing w:afterLines="0" w:after="0"/>
              <w:rPr>
                <w:rFonts w:cs="Times New Roman"/>
                <w:sz w:val="20"/>
                <w:szCs w:val="20"/>
              </w:rPr>
            </w:pPr>
          </w:p>
        </w:tc>
        <w:tc>
          <w:tcPr>
            <w:tcW w:w="3960" w:type="dxa"/>
            <w:vAlign w:val="center"/>
          </w:tcPr>
          <w:p w14:paraId="38DF07C9" w14:textId="79775FA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80DF6F7" w14:textId="77777777" w:rsidTr="0054507B">
        <w:trPr>
          <w:cantSplit/>
        </w:trPr>
        <w:tc>
          <w:tcPr>
            <w:tcW w:w="1255" w:type="dxa"/>
            <w:vAlign w:val="center"/>
          </w:tcPr>
          <w:p w14:paraId="739C7DB3" w14:textId="77777777" w:rsidR="00C66264" w:rsidRDefault="00C66264" w:rsidP="00C66264">
            <w:pPr>
              <w:spacing w:afterLines="0" w:after="0"/>
              <w:jc w:val="center"/>
              <w:rPr>
                <w:rFonts w:cs="Times New Roman"/>
                <w:sz w:val="20"/>
                <w:szCs w:val="20"/>
              </w:rPr>
            </w:pPr>
          </w:p>
          <w:p w14:paraId="558F308A" w14:textId="77777777" w:rsidR="00C66264" w:rsidRDefault="00C66264" w:rsidP="00C66264">
            <w:pPr>
              <w:spacing w:afterLines="0" w:after="0"/>
              <w:jc w:val="center"/>
              <w:rPr>
                <w:rFonts w:cs="Times New Roman"/>
                <w:sz w:val="20"/>
                <w:szCs w:val="20"/>
              </w:rPr>
            </w:pPr>
            <w:r>
              <w:rPr>
                <w:rFonts w:cs="Times New Roman"/>
                <w:sz w:val="20"/>
                <w:szCs w:val="20"/>
              </w:rPr>
              <w:t>*</w:t>
            </w:r>
          </w:p>
          <w:p w14:paraId="3450AA7C" w14:textId="77777777" w:rsidR="00C66264" w:rsidRDefault="00C66264" w:rsidP="00C66264">
            <w:pPr>
              <w:spacing w:afterLines="0" w:after="0"/>
              <w:jc w:val="center"/>
              <w:rPr>
                <w:rFonts w:cs="Times New Roman"/>
                <w:sz w:val="20"/>
                <w:szCs w:val="20"/>
              </w:rPr>
            </w:pPr>
          </w:p>
        </w:tc>
        <w:tc>
          <w:tcPr>
            <w:tcW w:w="5490" w:type="dxa"/>
            <w:vAlign w:val="center"/>
          </w:tcPr>
          <w:p w14:paraId="7146095A" w14:textId="77777777" w:rsidR="00C66264" w:rsidRDefault="00C66264" w:rsidP="00C66264">
            <w:pPr>
              <w:spacing w:afterLines="0" w:after="0"/>
              <w:rPr>
                <w:rFonts w:cs="Times New Roman"/>
                <w:sz w:val="20"/>
                <w:szCs w:val="20"/>
              </w:rPr>
            </w:pPr>
          </w:p>
          <w:p w14:paraId="26E1BF21" w14:textId="77777777" w:rsidR="00C66264" w:rsidRDefault="00C66264" w:rsidP="00C66264">
            <w:pPr>
              <w:spacing w:afterLines="0" w:after="0"/>
              <w:rPr>
                <w:rFonts w:cs="Times New Roman"/>
                <w:sz w:val="20"/>
                <w:szCs w:val="20"/>
              </w:rPr>
            </w:pPr>
            <w:r>
              <w:rPr>
                <w:rFonts w:cs="Times New Roman"/>
                <w:sz w:val="20"/>
                <w:szCs w:val="20"/>
              </w:rPr>
              <w:t>**</w:t>
            </w:r>
          </w:p>
          <w:p w14:paraId="15A93469" w14:textId="77777777" w:rsidR="00C66264" w:rsidRDefault="00C66264" w:rsidP="00C66264">
            <w:pPr>
              <w:spacing w:afterLines="0" w:after="0"/>
              <w:rPr>
                <w:rFonts w:cs="Times New Roman"/>
                <w:sz w:val="20"/>
                <w:szCs w:val="20"/>
              </w:rPr>
            </w:pPr>
          </w:p>
        </w:tc>
        <w:tc>
          <w:tcPr>
            <w:tcW w:w="3960" w:type="dxa"/>
            <w:vAlign w:val="center"/>
          </w:tcPr>
          <w:p w14:paraId="174C6010" w14:textId="3D6E0B2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6307517" w14:textId="77777777" w:rsidTr="0054507B">
        <w:trPr>
          <w:cantSplit/>
        </w:trPr>
        <w:tc>
          <w:tcPr>
            <w:tcW w:w="1255" w:type="dxa"/>
            <w:vAlign w:val="center"/>
          </w:tcPr>
          <w:p w14:paraId="41AF0A3F" w14:textId="77777777" w:rsidR="00C66264" w:rsidRDefault="00C66264" w:rsidP="00C66264">
            <w:pPr>
              <w:spacing w:afterLines="0" w:after="0"/>
              <w:jc w:val="center"/>
              <w:rPr>
                <w:rFonts w:cs="Times New Roman"/>
                <w:sz w:val="20"/>
                <w:szCs w:val="20"/>
              </w:rPr>
            </w:pPr>
          </w:p>
          <w:p w14:paraId="7328F15E" w14:textId="77777777" w:rsidR="00C66264" w:rsidRDefault="00C66264" w:rsidP="00C66264">
            <w:pPr>
              <w:spacing w:afterLines="0" w:after="0"/>
              <w:jc w:val="center"/>
              <w:rPr>
                <w:rFonts w:cs="Times New Roman"/>
                <w:sz w:val="20"/>
                <w:szCs w:val="20"/>
              </w:rPr>
            </w:pPr>
            <w:r>
              <w:rPr>
                <w:rFonts w:cs="Times New Roman"/>
                <w:sz w:val="20"/>
                <w:szCs w:val="20"/>
              </w:rPr>
              <w:t>*</w:t>
            </w:r>
          </w:p>
          <w:p w14:paraId="1CD30F3E" w14:textId="77777777" w:rsidR="00C66264" w:rsidRDefault="00C66264" w:rsidP="00C66264">
            <w:pPr>
              <w:spacing w:afterLines="0" w:after="0"/>
              <w:jc w:val="center"/>
              <w:rPr>
                <w:rFonts w:cs="Times New Roman"/>
                <w:sz w:val="20"/>
                <w:szCs w:val="20"/>
              </w:rPr>
            </w:pPr>
          </w:p>
        </w:tc>
        <w:tc>
          <w:tcPr>
            <w:tcW w:w="5490" w:type="dxa"/>
            <w:vAlign w:val="center"/>
          </w:tcPr>
          <w:p w14:paraId="04C0A53A" w14:textId="77777777" w:rsidR="00C66264" w:rsidRDefault="00C66264" w:rsidP="00C66264">
            <w:pPr>
              <w:spacing w:afterLines="0" w:after="0"/>
              <w:rPr>
                <w:rFonts w:cs="Times New Roman"/>
                <w:sz w:val="20"/>
                <w:szCs w:val="20"/>
              </w:rPr>
            </w:pPr>
          </w:p>
          <w:p w14:paraId="6D8F6222" w14:textId="77777777" w:rsidR="00C66264" w:rsidRDefault="00C66264" w:rsidP="00C66264">
            <w:pPr>
              <w:spacing w:afterLines="0" w:after="0"/>
              <w:rPr>
                <w:rFonts w:cs="Times New Roman"/>
                <w:sz w:val="20"/>
                <w:szCs w:val="20"/>
              </w:rPr>
            </w:pPr>
            <w:r>
              <w:rPr>
                <w:rFonts w:cs="Times New Roman"/>
                <w:sz w:val="20"/>
                <w:szCs w:val="20"/>
              </w:rPr>
              <w:t>**</w:t>
            </w:r>
          </w:p>
          <w:p w14:paraId="67FC8F1F" w14:textId="77777777" w:rsidR="00C66264" w:rsidRDefault="00C66264" w:rsidP="00C66264">
            <w:pPr>
              <w:spacing w:afterLines="0" w:after="0"/>
              <w:rPr>
                <w:rFonts w:cs="Times New Roman"/>
                <w:sz w:val="20"/>
                <w:szCs w:val="20"/>
              </w:rPr>
            </w:pPr>
          </w:p>
        </w:tc>
        <w:tc>
          <w:tcPr>
            <w:tcW w:w="3960" w:type="dxa"/>
            <w:vAlign w:val="center"/>
          </w:tcPr>
          <w:p w14:paraId="5F0B7911" w14:textId="30B497C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5935C03" w14:textId="77777777" w:rsidTr="0054507B">
        <w:trPr>
          <w:cantSplit/>
        </w:trPr>
        <w:tc>
          <w:tcPr>
            <w:tcW w:w="1255" w:type="dxa"/>
            <w:vAlign w:val="center"/>
          </w:tcPr>
          <w:p w14:paraId="1B309194" w14:textId="77777777" w:rsidR="00C66264" w:rsidRDefault="00C66264" w:rsidP="00C66264">
            <w:pPr>
              <w:spacing w:afterLines="0" w:after="0"/>
              <w:jc w:val="center"/>
              <w:rPr>
                <w:rFonts w:cs="Times New Roman"/>
                <w:sz w:val="20"/>
                <w:szCs w:val="20"/>
              </w:rPr>
            </w:pPr>
          </w:p>
          <w:p w14:paraId="314DA924" w14:textId="77777777" w:rsidR="00C66264" w:rsidRDefault="00C66264" w:rsidP="00C66264">
            <w:pPr>
              <w:spacing w:afterLines="0" w:after="0"/>
              <w:jc w:val="center"/>
              <w:rPr>
                <w:rFonts w:cs="Times New Roman"/>
                <w:sz w:val="20"/>
                <w:szCs w:val="20"/>
              </w:rPr>
            </w:pPr>
            <w:r>
              <w:rPr>
                <w:rFonts w:cs="Times New Roman"/>
                <w:sz w:val="20"/>
                <w:szCs w:val="20"/>
              </w:rPr>
              <w:t>*</w:t>
            </w:r>
          </w:p>
          <w:p w14:paraId="3791FD60" w14:textId="77777777" w:rsidR="00C66264" w:rsidRDefault="00C66264" w:rsidP="00C66264">
            <w:pPr>
              <w:spacing w:afterLines="0" w:after="0"/>
              <w:jc w:val="center"/>
              <w:rPr>
                <w:rFonts w:cs="Times New Roman"/>
                <w:sz w:val="20"/>
                <w:szCs w:val="20"/>
              </w:rPr>
            </w:pPr>
          </w:p>
        </w:tc>
        <w:tc>
          <w:tcPr>
            <w:tcW w:w="5490" w:type="dxa"/>
            <w:vAlign w:val="center"/>
          </w:tcPr>
          <w:p w14:paraId="0B5EA3C5" w14:textId="77777777" w:rsidR="00C66264" w:rsidRDefault="00C66264" w:rsidP="00C66264">
            <w:pPr>
              <w:spacing w:afterLines="0" w:after="0"/>
              <w:rPr>
                <w:rFonts w:cs="Times New Roman"/>
                <w:sz w:val="20"/>
                <w:szCs w:val="20"/>
              </w:rPr>
            </w:pPr>
          </w:p>
          <w:p w14:paraId="48BD804D" w14:textId="77777777" w:rsidR="00C66264" w:rsidRDefault="00C66264" w:rsidP="00C66264">
            <w:pPr>
              <w:spacing w:afterLines="0" w:after="0"/>
              <w:rPr>
                <w:rFonts w:cs="Times New Roman"/>
                <w:sz w:val="20"/>
                <w:szCs w:val="20"/>
              </w:rPr>
            </w:pPr>
            <w:r>
              <w:rPr>
                <w:rFonts w:cs="Times New Roman"/>
                <w:sz w:val="20"/>
                <w:szCs w:val="20"/>
              </w:rPr>
              <w:t>**</w:t>
            </w:r>
          </w:p>
          <w:p w14:paraId="76B21B39" w14:textId="77777777" w:rsidR="00C66264" w:rsidRDefault="00C66264" w:rsidP="00C66264">
            <w:pPr>
              <w:spacing w:afterLines="0" w:after="0"/>
              <w:rPr>
                <w:rFonts w:cs="Times New Roman"/>
                <w:sz w:val="20"/>
                <w:szCs w:val="20"/>
              </w:rPr>
            </w:pPr>
          </w:p>
        </w:tc>
        <w:tc>
          <w:tcPr>
            <w:tcW w:w="3960" w:type="dxa"/>
            <w:vAlign w:val="center"/>
          </w:tcPr>
          <w:p w14:paraId="29CB4142" w14:textId="28EFEB9B"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3494D8B" w14:textId="77777777" w:rsidTr="0054507B">
        <w:trPr>
          <w:cantSplit/>
        </w:trPr>
        <w:tc>
          <w:tcPr>
            <w:tcW w:w="1255" w:type="dxa"/>
            <w:vAlign w:val="center"/>
          </w:tcPr>
          <w:p w14:paraId="63EDF9D7" w14:textId="77777777" w:rsidR="00C66264" w:rsidRDefault="00C66264" w:rsidP="00C66264">
            <w:pPr>
              <w:spacing w:afterLines="0" w:after="0"/>
              <w:jc w:val="center"/>
              <w:rPr>
                <w:rFonts w:cs="Times New Roman"/>
                <w:sz w:val="20"/>
                <w:szCs w:val="20"/>
              </w:rPr>
            </w:pPr>
          </w:p>
          <w:p w14:paraId="3B969BB3" w14:textId="77777777" w:rsidR="00C66264" w:rsidRDefault="00C66264" w:rsidP="00C66264">
            <w:pPr>
              <w:spacing w:afterLines="0" w:after="0"/>
              <w:jc w:val="center"/>
              <w:rPr>
                <w:rFonts w:cs="Times New Roman"/>
                <w:sz w:val="20"/>
                <w:szCs w:val="20"/>
              </w:rPr>
            </w:pPr>
            <w:r>
              <w:rPr>
                <w:rFonts w:cs="Times New Roman"/>
                <w:sz w:val="20"/>
                <w:szCs w:val="20"/>
              </w:rPr>
              <w:t>*</w:t>
            </w:r>
          </w:p>
          <w:p w14:paraId="242D79E3" w14:textId="77777777" w:rsidR="00C66264" w:rsidRDefault="00C66264" w:rsidP="00C66264">
            <w:pPr>
              <w:spacing w:afterLines="0" w:after="0"/>
              <w:jc w:val="center"/>
              <w:rPr>
                <w:rFonts w:cs="Times New Roman"/>
                <w:sz w:val="20"/>
                <w:szCs w:val="20"/>
              </w:rPr>
            </w:pPr>
          </w:p>
        </w:tc>
        <w:tc>
          <w:tcPr>
            <w:tcW w:w="5490" w:type="dxa"/>
            <w:vAlign w:val="center"/>
          </w:tcPr>
          <w:p w14:paraId="1BDFFFC4" w14:textId="77777777" w:rsidR="00C66264" w:rsidRDefault="00C66264" w:rsidP="00C66264">
            <w:pPr>
              <w:spacing w:afterLines="0" w:after="0"/>
              <w:rPr>
                <w:rFonts w:cs="Times New Roman"/>
                <w:sz w:val="20"/>
                <w:szCs w:val="20"/>
              </w:rPr>
            </w:pPr>
          </w:p>
          <w:p w14:paraId="7B63BE98" w14:textId="77777777" w:rsidR="00C66264" w:rsidRDefault="00C66264" w:rsidP="00C66264">
            <w:pPr>
              <w:spacing w:afterLines="0" w:after="0"/>
              <w:rPr>
                <w:rFonts w:cs="Times New Roman"/>
                <w:sz w:val="20"/>
                <w:szCs w:val="20"/>
              </w:rPr>
            </w:pPr>
            <w:r>
              <w:rPr>
                <w:rFonts w:cs="Times New Roman"/>
                <w:sz w:val="20"/>
                <w:szCs w:val="20"/>
              </w:rPr>
              <w:t>**</w:t>
            </w:r>
          </w:p>
          <w:p w14:paraId="7FA9CAD5" w14:textId="77777777" w:rsidR="00C66264" w:rsidRDefault="00C66264" w:rsidP="00C66264">
            <w:pPr>
              <w:spacing w:afterLines="0" w:after="0"/>
              <w:rPr>
                <w:rFonts w:cs="Times New Roman"/>
                <w:sz w:val="20"/>
                <w:szCs w:val="20"/>
              </w:rPr>
            </w:pPr>
          </w:p>
        </w:tc>
        <w:tc>
          <w:tcPr>
            <w:tcW w:w="3960" w:type="dxa"/>
            <w:vAlign w:val="center"/>
          </w:tcPr>
          <w:p w14:paraId="2FD7579F" w14:textId="3C93B67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3D653CF7" w14:textId="77777777" w:rsidTr="0054507B">
        <w:trPr>
          <w:cantSplit/>
        </w:trPr>
        <w:tc>
          <w:tcPr>
            <w:tcW w:w="1255" w:type="dxa"/>
            <w:vAlign w:val="center"/>
          </w:tcPr>
          <w:p w14:paraId="09CCE18F" w14:textId="77777777" w:rsidR="00C66264" w:rsidRDefault="00C66264" w:rsidP="00C66264">
            <w:pPr>
              <w:spacing w:afterLines="0" w:after="0"/>
              <w:jc w:val="center"/>
              <w:rPr>
                <w:rFonts w:cs="Times New Roman"/>
                <w:sz w:val="20"/>
                <w:szCs w:val="20"/>
              </w:rPr>
            </w:pPr>
          </w:p>
          <w:p w14:paraId="13F5E000" w14:textId="77777777" w:rsidR="00C66264" w:rsidRDefault="00C66264" w:rsidP="00C66264">
            <w:pPr>
              <w:spacing w:afterLines="0" w:after="0"/>
              <w:jc w:val="center"/>
              <w:rPr>
                <w:rFonts w:cs="Times New Roman"/>
                <w:sz w:val="20"/>
                <w:szCs w:val="20"/>
              </w:rPr>
            </w:pPr>
            <w:r>
              <w:rPr>
                <w:rFonts w:cs="Times New Roman"/>
                <w:sz w:val="20"/>
                <w:szCs w:val="20"/>
              </w:rPr>
              <w:t>*</w:t>
            </w:r>
          </w:p>
          <w:p w14:paraId="411610C7" w14:textId="77777777" w:rsidR="00C66264" w:rsidRDefault="00C66264" w:rsidP="00C66264">
            <w:pPr>
              <w:spacing w:afterLines="0" w:after="0"/>
              <w:jc w:val="center"/>
              <w:rPr>
                <w:rFonts w:cs="Times New Roman"/>
                <w:sz w:val="20"/>
                <w:szCs w:val="20"/>
              </w:rPr>
            </w:pPr>
          </w:p>
        </w:tc>
        <w:tc>
          <w:tcPr>
            <w:tcW w:w="5490" w:type="dxa"/>
            <w:vAlign w:val="center"/>
          </w:tcPr>
          <w:p w14:paraId="5A9F2A8D" w14:textId="77777777" w:rsidR="00C66264" w:rsidRDefault="00C66264" w:rsidP="00C66264">
            <w:pPr>
              <w:spacing w:afterLines="0" w:after="0"/>
              <w:rPr>
                <w:rFonts w:cs="Times New Roman"/>
                <w:sz w:val="20"/>
                <w:szCs w:val="20"/>
              </w:rPr>
            </w:pPr>
          </w:p>
          <w:p w14:paraId="27305929" w14:textId="77777777" w:rsidR="00C66264" w:rsidRDefault="00C66264" w:rsidP="00C66264">
            <w:pPr>
              <w:spacing w:afterLines="0" w:after="0"/>
              <w:rPr>
                <w:rFonts w:cs="Times New Roman"/>
                <w:sz w:val="20"/>
                <w:szCs w:val="20"/>
              </w:rPr>
            </w:pPr>
            <w:r>
              <w:rPr>
                <w:rFonts w:cs="Times New Roman"/>
                <w:sz w:val="20"/>
                <w:szCs w:val="20"/>
              </w:rPr>
              <w:t>**</w:t>
            </w:r>
          </w:p>
          <w:p w14:paraId="068E8367" w14:textId="77777777" w:rsidR="00C66264" w:rsidRDefault="00C66264" w:rsidP="00C66264">
            <w:pPr>
              <w:spacing w:afterLines="0" w:after="0"/>
              <w:rPr>
                <w:rFonts w:cs="Times New Roman"/>
                <w:sz w:val="20"/>
                <w:szCs w:val="20"/>
              </w:rPr>
            </w:pPr>
          </w:p>
        </w:tc>
        <w:tc>
          <w:tcPr>
            <w:tcW w:w="3960" w:type="dxa"/>
            <w:vAlign w:val="center"/>
          </w:tcPr>
          <w:p w14:paraId="2453C97B" w14:textId="04D94FF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61613B1" w14:textId="77777777" w:rsidTr="0054507B">
        <w:trPr>
          <w:cantSplit/>
        </w:trPr>
        <w:tc>
          <w:tcPr>
            <w:tcW w:w="1255" w:type="dxa"/>
            <w:vAlign w:val="center"/>
          </w:tcPr>
          <w:p w14:paraId="1FDE6B70" w14:textId="77777777" w:rsidR="00C66264" w:rsidRDefault="00C66264" w:rsidP="00C66264">
            <w:pPr>
              <w:spacing w:afterLines="0" w:after="0"/>
              <w:jc w:val="center"/>
              <w:rPr>
                <w:rFonts w:cs="Times New Roman"/>
                <w:sz w:val="20"/>
                <w:szCs w:val="20"/>
              </w:rPr>
            </w:pPr>
          </w:p>
          <w:p w14:paraId="32CC68F4" w14:textId="77777777" w:rsidR="00C66264" w:rsidRDefault="00C66264" w:rsidP="00C66264">
            <w:pPr>
              <w:spacing w:afterLines="0" w:after="0"/>
              <w:jc w:val="center"/>
              <w:rPr>
                <w:rFonts w:cs="Times New Roman"/>
                <w:sz w:val="20"/>
                <w:szCs w:val="20"/>
              </w:rPr>
            </w:pPr>
            <w:r>
              <w:rPr>
                <w:rFonts w:cs="Times New Roman"/>
                <w:sz w:val="20"/>
                <w:szCs w:val="20"/>
              </w:rPr>
              <w:t>*</w:t>
            </w:r>
          </w:p>
          <w:p w14:paraId="4D1F968C" w14:textId="77777777" w:rsidR="00C66264" w:rsidRDefault="00C66264" w:rsidP="00C66264">
            <w:pPr>
              <w:spacing w:afterLines="0" w:after="0"/>
              <w:jc w:val="center"/>
              <w:rPr>
                <w:rFonts w:cs="Times New Roman"/>
                <w:sz w:val="20"/>
                <w:szCs w:val="20"/>
              </w:rPr>
            </w:pPr>
          </w:p>
        </w:tc>
        <w:tc>
          <w:tcPr>
            <w:tcW w:w="5490" w:type="dxa"/>
            <w:vAlign w:val="center"/>
          </w:tcPr>
          <w:p w14:paraId="66E31422" w14:textId="77777777" w:rsidR="00C66264" w:rsidRDefault="00C66264" w:rsidP="00C66264">
            <w:pPr>
              <w:spacing w:afterLines="0" w:after="0"/>
              <w:rPr>
                <w:rFonts w:cs="Times New Roman"/>
                <w:sz w:val="20"/>
                <w:szCs w:val="20"/>
              </w:rPr>
            </w:pPr>
          </w:p>
          <w:p w14:paraId="30883EBC" w14:textId="77777777" w:rsidR="00C66264" w:rsidRDefault="00C66264" w:rsidP="00C66264">
            <w:pPr>
              <w:spacing w:afterLines="0" w:after="0"/>
              <w:rPr>
                <w:rFonts w:cs="Times New Roman"/>
                <w:sz w:val="20"/>
                <w:szCs w:val="20"/>
              </w:rPr>
            </w:pPr>
            <w:r>
              <w:rPr>
                <w:rFonts w:cs="Times New Roman"/>
                <w:sz w:val="20"/>
                <w:szCs w:val="20"/>
              </w:rPr>
              <w:t>**</w:t>
            </w:r>
          </w:p>
          <w:p w14:paraId="4FDF5FBD" w14:textId="77777777" w:rsidR="00C66264" w:rsidRDefault="00C66264" w:rsidP="00C66264">
            <w:pPr>
              <w:spacing w:afterLines="0" w:after="0"/>
              <w:rPr>
                <w:rFonts w:cs="Times New Roman"/>
                <w:sz w:val="20"/>
                <w:szCs w:val="20"/>
              </w:rPr>
            </w:pPr>
          </w:p>
        </w:tc>
        <w:tc>
          <w:tcPr>
            <w:tcW w:w="3960" w:type="dxa"/>
            <w:vAlign w:val="center"/>
          </w:tcPr>
          <w:p w14:paraId="4768AF33" w14:textId="75DB78BA"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448CF12" w14:textId="77777777" w:rsidTr="0054507B">
        <w:trPr>
          <w:cantSplit/>
        </w:trPr>
        <w:tc>
          <w:tcPr>
            <w:tcW w:w="1255" w:type="dxa"/>
            <w:vAlign w:val="center"/>
          </w:tcPr>
          <w:p w14:paraId="7FB36DE1" w14:textId="77777777" w:rsidR="00C66264" w:rsidRDefault="00C66264" w:rsidP="00C66264">
            <w:pPr>
              <w:spacing w:afterLines="0" w:after="0"/>
              <w:jc w:val="center"/>
              <w:rPr>
                <w:rFonts w:cs="Times New Roman"/>
                <w:sz w:val="20"/>
                <w:szCs w:val="20"/>
              </w:rPr>
            </w:pPr>
          </w:p>
          <w:p w14:paraId="218B49C0" w14:textId="77777777" w:rsidR="00C66264" w:rsidRDefault="00C66264" w:rsidP="00C66264">
            <w:pPr>
              <w:spacing w:afterLines="0" w:after="0"/>
              <w:jc w:val="center"/>
              <w:rPr>
                <w:rFonts w:cs="Times New Roman"/>
                <w:sz w:val="20"/>
                <w:szCs w:val="20"/>
              </w:rPr>
            </w:pPr>
            <w:r>
              <w:rPr>
                <w:rFonts w:cs="Times New Roman"/>
                <w:sz w:val="20"/>
                <w:szCs w:val="20"/>
              </w:rPr>
              <w:t>*</w:t>
            </w:r>
          </w:p>
          <w:p w14:paraId="435C57A7" w14:textId="77777777" w:rsidR="00C66264" w:rsidRDefault="00C66264" w:rsidP="00C66264">
            <w:pPr>
              <w:spacing w:afterLines="0" w:after="0"/>
              <w:jc w:val="center"/>
              <w:rPr>
                <w:rFonts w:cs="Times New Roman"/>
                <w:sz w:val="20"/>
                <w:szCs w:val="20"/>
              </w:rPr>
            </w:pPr>
          </w:p>
        </w:tc>
        <w:tc>
          <w:tcPr>
            <w:tcW w:w="5490" w:type="dxa"/>
            <w:vAlign w:val="center"/>
          </w:tcPr>
          <w:p w14:paraId="77990BB6" w14:textId="77777777" w:rsidR="00C66264" w:rsidRDefault="00C66264" w:rsidP="00C66264">
            <w:pPr>
              <w:spacing w:afterLines="0" w:after="0"/>
              <w:rPr>
                <w:rFonts w:cs="Times New Roman"/>
                <w:sz w:val="20"/>
                <w:szCs w:val="20"/>
              </w:rPr>
            </w:pPr>
          </w:p>
          <w:p w14:paraId="45633177" w14:textId="77777777" w:rsidR="00C66264" w:rsidRDefault="00C66264" w:rsidP="00C66264">
            <w:pPr>
              <w:spacing w:afterLines="0" w:after="0"/>
              <w:rPr>
                <w:rFonts w:cs="Times New Roman"/>
                <w:sz w:val="20"/>
                <w:szCs w:val="20"/>
              </w:rPr>
            </w:pPr>
            <w:r>
              <w:rPr>
                <w:rFonts w:cs="Times New Roman"/>
                <w:sz w:val="20"/>
                <w:szCs w:val="20"/>
              </w:rPr>
              <w:t>**</w:t>
            </w:r>
          </w:p>
          <w:p w14:paraId="489B7C1B" w14:textId="77777777" w:rsidR="00C66264" w:rsidRDefault="00C66264" w:rsidP="00C66264">
            <w:pPr>
              <w:spacing w:afterLines="0" w:after="0"/>
              <w:rPr>
                <w:rFonts w:cs="Times New Roman"/>
                <w:sz w:val="20"/>
                <w:szCs w:val="20"/>
              </w:rPr>
            </w:pPr>
          </w:p>
        </w:tc>
        <w:tc>
          <w:tcPr>
            <w:tcW w:w="3960" w:type="dxa"/>
            <w:vAlign w:val="center"/>
          </w:tcPr>
          <w:p w14:paraId="0FF4FADE" w14:textId="096D6EE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299A0D8" w14:textId="77777777" w:rsidTr="0054507B">
        <w:trPr>
          <w:cantSplit/>
        </w:trPr>
        <w:tc>
          <w:tcPr>
            <w:tcW w:w="1255" w:type="dxa"/>
            <w:vAlign w:val="center"/>
          </w:tcPr>
          <w:p w14:paraId="4643A6F9" w14:textId="77777777" w:rsidR="00C66264" w:rsidRDefault="00C66264" w:rsidP="00C66264">
            <w:pPr>
              <w:spacing w:afterLines="0" w:after="0"/>
              <w:jc w:val="center"/>
              <w:rPr>
                <w:rFonts w:cs="Times New Roman"/>
                <w:sz w:val="20"/>
                <w:szCs w:val="20"/>
              </w:rPr>
            </w:pPr>
          </w:p>
          <w:p w14:paraId="2C697440" w14:textId="77777777" w:rsidR="00C66264" w:rsidRDefault="00C66264" w:rsidP="00C66264">
            <w:pPr>
              <w:spacing w:afterLines="0" w:after="0"/>
              <w:jc w:val="center"/>
              <w:rPr>
                <w:rFonts w:cs="Times New Roman"/>
                <w:sz w:val="20"/>
                <w:szCs w:val="20"/>
              </w:rPr>
            </w:pPr>
            <w:r>
              <w:rPr>
                <w:rFonts w:cs="Times New Roman"/>
                <w:sz w:val="20"/>
                <w:szCs w:val="20"/>
              </w:rPr>
              <w:t>*</w:t>
            </w:r>
          </w:p>
          <w:p w14:paraId="328BB92D" w14:textId="77777777" w:rsidR="00C66264" w:rsidRDefault="00C66264" w:rsidP="00C66264">
            <w:pPr>
              <w:spacing w:afterLines="0" w:after="0"/>
              <w:jc w:val="center"/>
              <w:rPr>
                <w:rFonts w:cs="Times New Roman"/>
                <w:sz w:val="20"/>
                <w:szCs w:val="20"/>
              </w:rPr>
            </w:pPr>
          </w:p>
        </w:tc>
        <w:tc>
          <w:tcPr>
            <w:tcW w:w="5490" w:type="dxa"/>
            <w:vAlign w:val="center"/>
          </w:tcPr>
          <w:p w14:paraId="649D9443" w14:textId="77777777" w:rsidR="00C66264" w:rsidRDefault="00C66264" w:rsidP="00C66264">
            <w:pPr>
              <w:spacing w:afterLines="0" w:after="0"/>
              <w:rPr>
                <w:rFonts w:cs="Times New Roman"/>
                <w:sz w:val="20"/>
                <w:szCs w:val="20"/>
              </w:rPr>
            </w:pPr>
          </w:p>
          <w:p w14:paraId="0C4DC674" w14:textId="77777777" w:rsidR="00C66264" w:rsidRDefault="00C66264" w:rsidP="00C66264">
            <w:pPr>
              <w:spacing w:afterLines="0" w:after="0"/>
              <w:rPr>
                <w:rFonts w:cs="Times New Roman"/>
                <w:sz w:val="20"/>
                <w:szCs w:val="20"/>
              </w:rPr>
            </w:pPr>
            <w:r>
              <w:rPr>
                <w:rFonts w:cs="Times New Roman"/>
                <w:sz w:val="20"/>
                <w:szCs w:val="20"/>
              </w:rPr>
              <w:t>**</w:t>
            </w:r>
          </w:p>
          <w:p w14:paraId="354BD488" w14:textId="77777777" w:rsidR="00C66264" w:rsidRDefault="00C66264" w:rsidP="00C66264">
            <w:pPr>
              <w:spacing w:afterLines="0" w:after="0"/>
              <w:rPr>
                <w:rFonts w:cs="Times New Roman"/>
                <w:sz w:val="20"/>
                <w:szCs w:val="20"/>
              </w:rPr>
            </w:pPr>
          </w:p>
        </w:tc>
        <w:tc>
          <w:tcPr>
            <w:tcW w:w="3960" w:type="dxa"/>
            <w:vAlign w:val="center"/>
          </w:tcPr>
          <w:p w14:paraId="39252F70" w14:textId="1EC30A2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300B72" w14:textId="77777777" w:rsidTr="0054507B">
        <w:trPr>
          <w:cantSplit/>
        </w:trPr>
        <w:tc>
          <w:tcPr>
            <w:tcW w:w="1255" w:type="dxa"/>
            <w:vAlign w:val="center"/>
          </w:tcPr>
          <w:p w14:paraId="3B68AAD2" w14:textId="77777777" w:rsidR="00C66264" w:rsidRDefault="00C66264" w:rsidP="00C66264">
            <w:pPr>
              <w:spacing w:afterLines="0" w:after="0"/>
              <w:jc w:val="center"/>
              <w:rPr>
                <w:rFonts w:cs="Times New Roman"/>
                <w:sz w:val="20"/>
                <w:szCs w:val="20"/>
              </w:rPr>
            </w:pPr>
          </w:p>
          <w:p w14:paraId="396E066B" w14:textId="77777777" w:rsidR="00C66264" w:rsidRDefault="00C66264" w:rsidP="00C66264">
            <w:pPr>
              <w:spacing w:afterLines="0" w:after="0"/>
              <w:jc w:val="center"/>
              <w:rPr>
                <w:rFonts w:cs="Times New Roman"/>
                <w:sz w:val="20"/>
                <w:szCs w:val="20"/>
              </w:rPr>
            </w:pPr>
            <w:r>
              <w:rPr>
                <w:rFonts w:cs="Times New Roman"/>
                <w:sz w:val="20"/>
                <w:szCs w:val="20"/>
              </w:rPr>
              <w:t>*</w:t>
            </w:r>
          </w:p>
          <w:p w14:paraId="6ED2A111" w14:textId="77777777" w:rsidR="00C66264" w:rsidRDefault="00C66264" w:rsidP="00C66264">
            <w:pPr>
              <w:spacing w:afterLines="0" w:after="0"/>
              <w:jc w:val="center"/>
              <w:rPr>
                <w:rFonts w:cs="Times New Roman"/>
                <w:sz w:val="20"/>
                <w:szCs w:val="20"/>
              </w:rPr>
            </w:pPr>
          </w:p>
        </w:tc>
        <w:tc>
          <w:tcPr>
            <w:tcW w:w="5490" w:type="dxa"/>
            <w:vAlign w:val="center"/>
          </w:tcPr>
          <w:p w14:paraId="4CF8FF54" w14:textId="77777777" w:rsidR="00C66264" w:rsidRDefault="00C66264" w:rsidP="00C66264">
            <w:pPr>
              <w:spacing w:afterLines="0" w:after="0"/>
              <w:rPr>
                <w:rFonts w:cs="Times New Roman"/>
                <w:sz w:val="20"/>
                <w:szCs w:val="20"/>
              </w:rPr>
            </w:pPr>
          </w:p>
          <w:p w14:paraId="076805CC" w14:textId="77777777" w:rsidR="00C66264" w:rsidRDefault="00C66264" w:rsidP="00C66264">
            <w:pPr>
              <w:spacing w:afterLines="0" w:after="0"/>
              <w:rPr>
                <w:rFonts w:cs="Times New Roman"/>
                <w:sz w:val="20"/>
                <w:szCs w:val="20"/>
              </w:rPr>
            </w:pPr>
            <w:r>
              <w:rPr>
                <w:rFonts w:cs="Times New Roman"/>
                <w:sz w:val="20"/>
                <w:szCs w:val="20"/>
              </w:rPr>
              <w:t>**</w:t>
            </w:r>
          </w:p>
          <w:p w14:paraId="217A04CF" w14:textId="77777777" w:rsidR="00C66264" w:rsidRDefault="00C66264" w:rsidP="00C66264">
            <w:pPr>
              <w:spacing w:afterLines="0" w:after="0"/>
              <w:rPr>
                <w:rFonts w:cs="Times New Roman"/>
                <w:sz w:val="20"/>
                <w:szCs w:val="20"/>
              </w:rPr>
            </w:pPr>
          </w:p>
        </w:tc>
        <w:tc>
          <w:tcPr>
            <w:tcW w:w="3960" w:type="dxa"/>
            <w:vAlign w:val="center"/>
          </w:tcPr>
          <w:p w14:paraId="611747F2" w14:textId="3CB31324"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DD7EF57" w14:textId="77777777" w:rsidTr="0054507B">
        <w:trPr>
          <w:cantSplit/>
        </w:trPr>
        <w:tc>
          <w:tcPr>
            <w:tcW w:w="1255" w:type="dxa"/>
            <w:vAlign w:val="center"/>
          </w:tcPr>
          <w:p w14:paraId="3CF2101D" w14:textId="77777777" w:rsidR="00C66264" w:rsidRDefault="00C66264" w:rsidP="00C66264">
            <w:pPr>
              <w:spacing w:afterLines="0" w:after="0"/>
              <w:jc w:val="center"/>
              <w:rPr>
                <w:rFonts w:cs="Times New Roman"/>
                <w:sz w:val="20"/>
                <w:szCs w:val="20"/>
              </w:rPr>
            </w:pPr>
          </w:p>
          <w:p w14:paraId="2D60FFAE" w14:textId="77777777" w:rsidR="00C66264" w:rsidRDefault="00C66264" w:rsidP="00C66264">
            <w:pPr>
              <w:spacing w:afterLines="0" w:after="0"/>
              <w:jc w:val="center"/>
              <w:rPr>
                <w:rFonts w:cs="Times New Roman"/>
                <w:sz w:val="20"/>
                <w:szCs w:val="20"/>
              </w:rPr>
            </w:pPr>
            <w:r>
              <w:rPr>
                <w:rFonts w:cs="Times New Roman"/>
                <w:sz w:val="20"/>
                <w:szCs w:val="20"/>
              </w:rPr>
              <w:t>*</w:t>
            </w:r>
          </w:p>
          <w:p w14:paraId="009C7F30" w14:textId="77777777" w:rsidR="00C66264" w:rsidRDefault="00C66264" w:rsidP="00C66264">
            <w:pPr>
              <w:spacing w:afterLines="0" w:after="0"/>
              <w:jc w:val="center"/>
              <w:rPr>
                <w:rFonts w:cs="Times New Roman"/>
                <w:sz w:val="20"/>
                <w:szCs w:val="20"/>
              </w:rPr>
            </w:pPr>
          </w:p>
        </w:tc>
        <w:tc>
          <w:tcPr>
            <w:tcW w:w="5490" w:type="dxa"/>
            <w:vAlign w:val="center"/>
          </w:tcPr>
          <w:p w14:paraId="7D3D7333" w14:textId="77777777" w:rsidR="00C66264" w:rsidRDefault="00C66264" w:rsidP="00C66264">
            <w:pPr>
              <w:spacing w:afterLines="0" w:after="0"/>
              <w:rPr>
                <w:rFonts w:cs="Times New Roman"/>
                <w:sz w:val="20"/>
                <w:szCs w:val="20"/>
              </w:rPr>
            </w:pPr>
          </w:p>
          <w:p w14:paraId="39796630" w14:textId="77777777" w:rsidR="00C66264" w:rsidRDefault="00C66264" w:rsidP="00C66264">
            <w:pPr>
              <w:spacing w:afterLines="0" w:after="0"/>
              <w:rPr>
                <w:rFonts w:cs="Times New Roman"/>
                <w:sz w:val="20"/>
                <w:szCs w:val="20"/>
              </w:rPr>
            </w:pPr>
            <w:r>
              <w:rPr>
                <w:rFonts w:cs="Times New Roman"/>
                <w:sz w:val="20"/>
                <w:szCs w:val="20"/>
              </w:rPr>
              <w:t>**</w:t>
            </w:r>
          </w:p>
          <w:p w14:paraId="0EC80D3D" w14:textId="77777777" w:rsidR="00C66264" w:rsidRDefault="00C66264" w:rsidP="00C66264">
            <w:pPr>
              <w:spacing w:afterLines="0" w:after="0"/>
              <w:rPr>
                <w:rFonts w:cs="Times New Roman"/>
                <w:sz w:val="20"/>
                <w:szCs w:val="20"/>
              </w:rPr>
            </w:pPr>
          </w:p>
        </w:tc>
        <w:tc>
          <w:tcPr>
            <w:tcW w:w="3960" w:type="dxa"/>
            <w:vAlign w:val="center"/>
          </w:tcPr>
          <w:p w14:paraId="2BB08480" w14:textId="01520041" w:rsidR="00C66264" w:rsidRDefault="00C66264" w:rsidP="00C66264">
            <w:pPr>
              <w:spacing w:afterLines="0" w:after="0"/>
              <w:rPr>
                <w:rFonts w:cs="Times New Roman"/>
                <w:sz w:val="20"/>
                <w:szCs w:val="20"/>
              </w:rPr>
            </w:pPr>
            <w:r>
              <w:rPr>
                <w:rFonts w:cs="Times New Roman"/>
                <w:sz w:val="20"/>
                <w:szCs w:val="20"/>
              </w:rPr>
              <w:t>**</w:t>
            </w:r>
          </w:p>
        </w:tc>
      </w:tr>
    </w:tbl>
    <w:p w14:paraId="13E40AE6" w14:textId="4A173905" w:rsidR="0033365A" w:rsidRDefault="0033365A" w:rsidP="00ED2D7D">
      <w:pPr>
        <w:spacing w:after="264"/>
        <w:rPr>
          <w:rFonts w:cs="Times New Roman"/>
          <w:b/>
          <w:u w:val="single"/>
        </w:rPr>
      </w:pPr>
    </w:p>
    <w:p w14:paraId="77F35B8A" w14:textId="1379859C" w:rsidR="00A77B64" w:rsidRDefault="00A77B64" w:rsidP="00A77B64">
      <w:pPr>
        <w:pStyle w:val="NormalEnd"/>
        <w:spacing w:after="264"/>
      </w:pPr>
      <w:r>
        <w:t>This table may be amended from time to time as new information/evidence comes in</w:t>
      </w:r>
      <w:r w:rsidR="00326B76">
        <w:t xml:space="preserve"> that require</w:t>
      </w:r>
      <w:r>
        <w:t xml:space="preserve"> significant revisions to Client’s </w:t>
      </w:r>
      <w:r w:rsidR="00326B76">
        <w:t>pre-</w:t>
      </w:r>
      <w:r>
        <w:t>litigation strategy</w:t>
      </w:r>
      <w:r w:rsidR="00326B76">
        <w:t xml:space="preserve">. </w:t>
      </w:r>
    </w:p>
    <w:p w14:paraId="60DCBAD9" w14:textId="32CBE6BB" w:rsidR="00A77B64" w:rsidRPr="00A77B64" w:rsidRDefault="00A77B64" w:rsidP="00A77B64">
      <w:pPr>
        <w:pStyle w:val="Line"/>
      </w:pPr>
      <w:r w:rsidRPr="00E9159A">
        <w:t>________________________________</w:t>
      </w:r>
    </w:p>
    <w:p w14:paraId="6AF3C373" w14:textId="441C86DE" w:rsidR="00053907" w:rsidRDefault="006957FA" w:rsidP="00C82691">
      <w:pPr>
        <w:pStyle w:val="Heading1"/>
        <w:spacing w:after="264"/>
        <w:rPr>
          <w:sz w:val="24"/>
          <w:szCs w:val="24"/>
        </w:rPr>
      </w:pPr>
      <w:r w:rsidRPr="00D536E3">
        <w:lastRenderedPageBreak/>
        <w:fldChar w:fldCharType="begin"/>
      </w:r>
      <w:r>
        <w:instrText xml:space="preserve"> LISTNUM LegalDefault \l 1 </w:instrText>
      </w:r>
      <w:r w:rsidRPr="00D536E3">
        <w:fldChar w:fldCharType="end"/>
      </w:r>
      <w:r w:rsidR="00C158BB">
        <w:br/>
      </w:r>
      <w:r w:rsidR="00053907">
        <w:t>Notable Provisions of the Governing Documents</w:t>
      </w:r>
    </w:p>
    <w:tbl>
      <w:tblPr>
        <w:tblStyle w:val="TableGrid"/>
        <w:tblW w:w="0" w:type="auto"/>
        <w:tblLook w:val="04A0" w:firstRow="1" w:lastRow="0" w:firstColumn="1" w:lastColumn="0" w:noHBand="0" w:noVBand="1"/>
      </w:tblPr>
      <w:tblGrid>
        <w:gridCol w:w="2155"/>
        <w:gridCol w:w="8550"/>
      </w:tblGrid>
      <w:tr w:rsidR="0041785C" w:rsidRPr="0076627F" w14:paraId="2F2BD5FB" w14:textId="77777777" w:rsidTr="00C702A4">
        <w:trPr>
          <w:cantSplit/>
        </w:trPr>
        <w:tc>
          <w:tcPr>
            <w:tcW w:w="2155" w:type="dxa"/>
            <w:shd w:val="clear" w:color="auto" w:fill="BDD6EE" w:themeFill="accent1" w:themeFillTint="66"/>
          </w:tcPr>
          <w:p w14:paraId="61ED78FA" w14:textId="77777777" w:rsidR="0041785C" w:rsidRPr="0076627F" w:rsidRDefault="0041785C" w:rsidP="000324E9">
            <w:pPr>
              <w:spacing w:after="264"/>
              <w:rPr>
                <w:rFonts w:cs="Times New Roman"/>
                <w:b/>
              </w:rPr>
            </w:pPr>
          </w:p>
          <w:p w14:paraId="11128025" w14:textId="0DCABE3F" w:rsidR="001741F2" w:rsidRDefault="001741F2" w:rsidP="001741F2">
            <w:pPr>
              <w:spacing w:after="264"/>
              <w:jc w:val="center"/>
              <w:rPr>
                <w:rFonts w:cs="Times New Roman"/>
                <w:b/>
              </w:rPr>
            </w:pPr>
            <w:r>
              <w:rPr>
                <w:rFonts w:cs="Times New Roman"/>
                <w:b/>
              </w:rPr>
              <w:t>Document</w:t>
            </w:r>
          </w:p>
          <w:p w14:paraId="6E46E7E8" w14:textId="00D33960" w:rsidR="0041785C" w:rsidRPr="0076627F" w:rsidRDefault="0041785C" w:rsidP="001741F2">
            <w:pPr>
              <w:spacing w:after="264"/>
              <w:jc w:val="center"/>
              <w:rPr>
                <w:rFonts w:cs="Times New Roman"/>
                <w:b/>
              </w:rPr>
            </w:pPr>
            <w:r>
              <w:rPr>
                <w:rFonts w:cs="Times New Roman"/>
                <w:b/>
              </w:rPr>
              <w:t>Article</w:t>
            </w:r>
            <w:r w:rsidR="001741F2">
              <w:rPr>
                <w:rFonts w:cs="Times New Roman"/>
                <w:b/>
              </w:rPr>
              <w:t xml:space="preserve"> </w:t>
            </w:r>
            <w:r>
              <w:rPr>
                <w:rFonts w:cs="Times New Roman"/>
                <w:b/>
              </w:rPr>
              <w:t>/</w:t>
            </w:r>
            <w:r w:rsidR="001741F2">
              <w:rPr>
                <w:rFonts w:cs="Times New Roman"/>
                <w:b/>
              </w:rPr>
              <w:t xml:space="preserve"> </w:t>
            </w:r>
            <w:r>
              <w:rPr>
                <w:rFonts w:cs="Times New Roman"/>
                <w:b/>
              </w:rPr>
              <w:t>Section No.</w:t>
            </w:r>
          </w:p>
          <w:p w14:paraId="313BAE5C" w14:textId="77777777" w:rsidR="0041785C" w:rsidRPr="0076627F" w:rsidRDefault="0041785C" w:rsidP="000324E9">
            <w:pPr>
              <w:spacing w:after="264"/>
              <w:rPr>
                <w:rFonts w:cs="Times New Roman"/>
                <w:b/>
              </w:rPr>
            </w:pPr>
          </w:p>
        </w:tc>
        <w:tc>
          <w:tcPr>
            <w:tcW w:w="8550" w:type="dxa"/>
            <w:shd w:val="clear" w:color="auto" w:fill="BDD6EE" w:themeFill="accent1" w:themeFillTint="66"/>
          </w:tcPr>
          <w:p w14:paraId="599CDBA8" w14:textId="77777777" w:rsidR="0041785C" w:rsidRPr="0076627F" w:rsidRDefault="0041785C" w:rsidP="000324E9">
            <w:pPr>
              <w:spacing w:after="264"/>
              <w:rPr>
                <w:rFonts w:cs="Times New Roman"/>
                <w:b/>
              </w:rPr>
            </w:pPr>
          </w:p>
          <w:p w14:paraId="00C98A39" w14:textId="77777777" w:rsidR="0041785C" w:rsidRDefault="0041785C" w:rsidP="000324E9">
            <w:pPr>
              <w:spacing w:after="264"/>
              <w:jc w:val="center"/>
              <w:rPr>
                <w:rFonts w:cs="Times New Roman"/>
                <w:b/>
              </w:rPr>
            </w:pPr>
            <w:r>
              <w:rPr>
                <w:rFonts w:cs="Times New Roman"/>
                <w:b/>
              </w:rPr>
              <w:t>Text of the Selected Article/Sections No.</w:t>
            </w:r>
          </w:p>
          <w:p w14:paraId="2B4DB854" w14:textId="77777777" w:rsidR="0041785C" w:rsidRPr="0041785C" w:rsidRDefault="0041785C" w:rsidP="000324E9">
            <w:pPr>
              <w:spacing w:after="264"/>
              <w:jc w:val="center"/>
              <w:rPr>
                <w:rFonts w:cs="Times New Roman"/>
                <w:b/>
                <w:sz w:val="18"/>
                <w:szCs w:val="18"/>
              </w:rPr>
            </w:pPr>
            <w:r w:rsidRPr="0041785C">
              <w:rPr>
                <w:rFonts w:cs="Times New Roman"/>
                <w:b/>
                <w:color w:val="0070C0"/>
                <w:sz w:val="18"/>
                <w:szCs w:val="18"/>
              </w:rPr>
              <w:t>(if none, put “N/A”; delete rows that you didn’t use; maintain formatting)</w:t>
            </w:r>
          </w:p>
          <w:p w14:paraId="71A3ACDF" w14:textId="7005D873" w:rsidR="0041785C" w:rsidRPr="0076627F" w:rsidRDefault="0041785C" w:rsidP="000324E9">
            <w:pPr>
              <w:spacing w:after="264"/>
              <w:jc w:val="center"/>
              <w:rPr>
                <w:rFonts w:cs="Times New Roman"/>
                <w:b/>
              </w:rPr>
            </w:pPr>
          </w:p>
        </w:tc>
      </w:tr>
      <w:tr w:rsidR="0041785C" w:rsidRPr="0076627F" w14:paraId="5FF021CF" w14:textId="77777777" w:rsidTr="00C702A4">
        <w:trPr>
          <w:cantSplit/>
        </w:trPr>
        <w:tc>
          <w:tcPr>
            <w:tcW w:w="2155" w:type="dxa"/>
            <w:vAlign w:val="center"/>
          </w:tcPr>
          <w:p w14:paraId="3FBCD879" w14:textId="77777777" w:rsidR="0041785C" w:rsidRPr="00E213AA" w:rsidRDefault="0041785C" w:rsidP="006526C5">
            <w:pPr>
              <w:spacing w:after="264"/>
              <w:jc w:val="center"/>
              <w:rPr>
                <w:rFonts w:cs="Times New Roman"/>
                <w:sz w:val="20"/>
                <w:szCs w:val="20"/>
                <w:highlight w:val="green"/>
              </w:rPr>
            </w:pPr>
          </w:p>
          <w:p w14:paraId="4AC96F13" w14:textId="58306350" w:rsidR="0041785C"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CC&amp;Rs</w:t>
            </w:r>
          </w:p>
          <w:p w14:paraId="535ED518" w14:textId="01A52AA7" w:rsidR="006526C5"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Section 6.01</w:t>
            </w:r>
          </w:p>
          <w:p w14:paraId="2CB712EE"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79EC2037" w14:textId="77777777" w:rsidR="000B0212" w:rsidRPr="00E213AA" w:rsidRDefault="000B0212" w:rsidP="000324E9">
            <w:pPr>
              <w:spacing w:after="264"/>
              <w:rPr>
                <w:rFonts w:cs="Times New Roman"/>
                <w:sz w:val="20"/>
                <w:szCs w:val="20"/>
                <w:highlight w:val="green"/>
              </w:rPr>
            </w:pPr>
          </w:p>
          <w:p w14:paraId="297DC259" w14:textId="271208E6"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 xml:space="preserve">THIS IS AN EXAMPLE. REPLACE IT WITH ACTUAL DATA. </w:t>
            </w:r>
          </w:p>
          <w:p w14:paraId="059D3311" w14:textId="77777777" w:rsidR="0041785C" w:rsidRPr="00E213AA" w:rsidRDefault="006526C5" w:rsidP="000324E9">
            <w:pPr>
              <w:spacing w:after="264"/>
              <w:rPr>
                <w:rFonts w:cs="Times New Roman"/>
                <w:sz w:val="20"/>
                <w:szCs w:val="20"/>
                <w:highlight w:val="green"/>
              </w:rPr>
            </w:pPr>
            <w:r w:rsidRPr="00E213AA">
              <w:rPr>
                <w:rFonts w:cs="Times New Roman"/>
                <w:sz w:val="20"/>
                <w:szCs w:val="20"/>
                <w:highlight w:val="green"/>
              </w:rPr>
              <w:t>The HOA shall paint, maintain, repair and make necessary improvements to the common areas, as well as the exteriors of the garage, deck, and balcony elements of the Units, in good condition and repair.</w:t>
            </w:r>
          </w:p>
          <w:p w14:paraId="065E04F0" w14:textId="729CD4D0" w:rsidR="000B0212" w:rsidRPr="00E213AA" w:rsidRDefault="000B0212" w:rsidP="000324E9">
            <w:pPr>
              <w:spacing w:after="264"/>
              <w:rPr>
                <w:rFonts w:cs="Times New Roman"/>
                <w:sz w:val="20"/>
                <w:szCs w:val="20"/>
                <w:highlight w:val="green"/>
              </w:rPr>
            </w:pPr>
          </w:p>
        </w:tc>
      </w:tr>
      <w:tr w:rsidR="0041785C" w:rsidRPr="0076627F" w14:paraId="67802A75" w14:textId="77777777" w:rsidTr="00C702A4">
        <w:trPr>
          <w:cantSplit/>
        </w:trPr>
        <w:tc>
          <w:tcPr>
            <w:tcW w:w="2155" w:type="dxa"/>
            <w:vAlign w:val="center"/>
          </w:tcPr>
          <w:p w14:paraId="1A4DEC00" w14:textId="77777777" w:rsidR="0041785C" w:rsidRPr="00E213AA" w:rsidRDefault="0041785C" w:rsidP="006526C5">
            <w:pPr>
              <w:spacing w:after="264"/>
              <w:jc w:val="center"/>
              <w:rPr>
                <w:rFonts w:cs="Times New Roman"/>
                <w:sz w:val="20"/>
                <w:szCs w:val="20"/>
                <w:highlight w:val="green"/>
              </w:rPr>
            </w:pPr>
          </w:p>
          <w:p w14:paraId="3A6381C2" w14:textId="06363DAD" w:rsidR="0041785C"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Operating Rules</w:t>
            </w:r>
          </w:p>
          <w:p w14:paraId="69E8DAA1" w14:textId="1B67AA3C" w:rsidR="00AC018B"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P. 20</w:t>
            </w:r>
          </w:p>
          <w:p w14:paraId="1675CD71"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05945874" w14:textId="77777777" w:rsidR="000B0212" w:rsidRPr="00E213AA" w:rsidRDefault="000B0212" w:rsidP="000324E9">
            <w:pPr>
              <w:spacing w:after="264"/>
              <w:rPr>
                <w:rFonts w:cs="Times New Roman"/>
                <w:sz w:val="20"/>
                <w:szCs w:val="20"/>
                <w:highlight w:val="green"/>
              </w:rPr>
            </w:pPr>
          </w:p>
          <w:p w14:paraId="4AB25AFA" w14:textId="189E223E"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THIS IS AN EXAMPLE. REPLACE IT WITH ACTUAL DATA.</w:t>
            </w:r>
          </w:p>
          <w:p w14:paraId="73DDA209" w14:textId="77777777" w:rsidR="0041785C" w:rsidRPr="00E213AA" w:rsidRDefault="00AC018B" w:rsidP="000324E9">
            <w:pPr>
              <w:spacing w:after="264"/>
              <w:rPr>
                <w:rFonts w:cs="Times New Roman"/>
                <w:sz w:val="20"/>
                <w:szCs w:val="20"/>
                <w:highlight w:val="green"/>
              </w:rPr>
            </w:pPr>
            <w:r w:rsidRPr="00E213AA">
              <w:rPr>
                <w:rFonts w:cs="Times New Roman"/>
                <w:sz w:val="20"/>
                <w:szCs w:val="20"/>
                <w:highlight w:val="green"/>
              </w:rPr>
              <w:t>[I]n the event of any water damage, mold infestation, or related damage arising from an owner’s negligence, or arising from any pipe leak or similar failure for which this owner has the maintenance responsibility, the owner shall be responsible for all repairs and resulting damage.</w:t>
            </w:r>
          </w:p>
          <w:p w14:paraId="405712FC" w14:textId="7879CDEB" w:rsidR="000B0212" w:rsidRPr="00E213AA" w:rsidRDefault="000B0212" w:rsidP="000324E9">
            <w:pPr>
              <w:spacing w:after="264"/>
              <w:rPr>
                <w:rFonts w:cs="Times New Roman"/>
                <w:sz w:val="20"/>
                <w:szCs w:val="20"/>
                <w:highlight w:val="green"/>
              </w:rPr>
            </w:pPr>
          </w:p>
        </w:tc>
      </w:tr>
      <w:tr w:rsidR="006D1DDF" w:rsidRPr="0076627F" w14:paraId="4C97D6D2" w14:textId="77777777" w:rsidTr="00C702A4">
        <w:trPr>
          <w:cantSplit/>
        </w:trPr>
        <w:tc>
          <w:tcPr>
            <w:tcW w:w="2155" w:type="dxa"/>
            <w:vAlign w:val="center"/>
          </w:tcPr>
          <w:p w14:paraId="05188021" w14:textId="77777777" w:rsidR="006D1DDF" w:rsidRPr="00C8675A" w:rsidRDefault="006D1DDF" w:rsidP="006D1DDF">
            <w:pPr>
              <w:spacing w:afterLines="0" w:after="0"/>
              <w:jc w:val="center"/>
              <w:rPr>
                <w:rFonts w:cs="Times New Roman"/>
                <w:sz w:val="20"/>
                <w:szCs w:val="20"/>
                <w:highlight w:val="green"/>
              </w:rPr>
            </w:pPr>
          </w:p>
          <w:p w14:paraId="17F81ECC" w14:textId="77777777" w:rsidR="006D1DDF" w:rsidRPr="00C8675A" w:rsidRDefault="006D1DDF" w:rsidP="006D1DDF">
            <w:pPr>
              <w:spacing w:afterLines="0" w:after="0"/>
              <w:jc w:val="center"/>
              <w:rPr>
                <w:rFonts w:cs="Times New Roman"/>
                <w:sz w:val="20"/>
                <w:szCs w:val="20"/>
                <w:highlight w:val="green"/>
              </w:rPr>
            </w:pPr>
            <w:r>
              <w:rPr>
                <w:rFonts w:cs="Times New Roman"/>
                <w:sz w:val="20"/>
                <w:szCs w:val="20"/>
                <w:highlight w:val="green"/>
              </w:rPr>
              <w:t>N/A</w:t>
            </w:r>
          </w:p>
          <w:p w14:paraId="1C4530DA" w14:textId="77777777" w:rsidR="006D1DDF" w:rsidRPr="0076627F" w:rsidRDefault="006D1DDF" w:rsidP="006D1DDF">
            <w:pPr>
              <w:spacing w:after="264"/>
              <w:jc w:val="center"/>
              <w:rPr>
                <w:rFonts w:cs="Times New Roman"/>
                <w:sz w:val="20"/>
                <w:szCs w:val="20"/>
              </w:rPr>
            </w:pPr>
          </w:p>
        </w:tc>
        <w:tc>
          <w:tcPr>
            <w:tcW w:w="8550" w:type="dxa"/>
            <w:vAlign w:val="center"/>
          </w:tcPr>
          <w:p w14:paraId="24C2436A" w14:textId="77777777" w:rsidR="006D1DDF" w:rsidRPr="00C8675A" w:rsidRDefault="006D1DDF" w:rsidP="006D1DDF">
            <w:pPr>
              <w:spacing w:afterLines="0" w:after="0"/>
              <w:rPr>
                <w:rFonts w:cs="Times New Roman"/>
                <w:sz w:val="20"/>
                <w:szCs w:val="20"/>
                <w:highlight w:val="green"/>
              </w:rPr>
            </w:pPr>
          </w:p>
          <w:p w14:paraId="4BA1020A" w14:textId="77777777" w:rsidR="006D1DDF" w:rsidRPr="00C8675A" w:rsidRDefault="006D1DDF" w:rsidP="006D1DDF">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256FC9A7" w14:textId="1DE4B122" w:rsidR="006D1DDF" w:rsidRPr="0076627F" w:rsidRDefault="006D1DDF" w:rsidP="006D1DDF">
            <w:pPr>
              <w:spacing w:after="264"/>
              <w:rPr>
                <w:rFonts w:cs="Times New Roman"/>
                <w:sz w:val="20"/>
                <w:szCs w:val="20"/>
              </w:rPr>
            </w:pPr>
          </w:p>
        </w:tc>
      </w:tr>
      <w:tr w:rsidR="0041785C" w:rsidRPr="0076627F" w14:paraId="52E0F674" w14:textId="77777777" w:rsidTr="00C702A4">
        <w:trPr>
          <w:cantSplit/>
        </w:trPr>
        <w:tc>
          <w:tcPr>
            <w:tcW w:w="2155" w:type="dxa"/>
            <w:vAlign w:val="center"/>
          </w:tcPr>
          <w:p w14:paraId="7819173E" w14:textId="77777777" w:rsidR="0041785C" w:rsidRDefault="0041785C" w:rsidP="006526C5">
            <w:pPr>
              <w:spacing w:after="264"/>
              <w:jc w:val="center"/>
              <w:rPr>
                <w:rFonts w:cs="Times New Roman"/>
                <w:sz w:val="20"/>
                <w:szCs w:val="20"/>
              </w:rPr>
            </w:pPr>
          </w:p>
          <w:p w14:paraId="759DA75F" w14:textId="77777777" w:rsidR="0041785C" w:rsidRDefault="0041785C" w:rsidP="006526C5">
            <w:pPr>
              <w:spacing w:after="264"/>
              <w:jc w:val="center"/>
              <w:rPr>
                <w:rFonts w:cs="Times New Roman"/>
                <w:sz w:val="20"/>
                <w:szCs w:val="20"/>
              </w:rPr>
            </w:pPr>
            <w:r>
              <w:rPr>
                <w:rFonts w:cs="Times New Roman"/>
                <w:sz w:val="20"/>
                <w:szCs w:val="20"/>
              </w:rPr>
              <w:t>*</w:t>
            </w:r>
          </w:p>
          <w:p w14:paraId="3C2ADF79" w14:textId="77777777" w:rsidR="0041785C" w:rsidRPr="0076627F" w:rsidRDefault="0041785C" w:rsidP="006526C5">
            <w:pPr>
              <w:spacing w:after="264"/>
              <w:jc w:val="center"/>
              <w:rPr>
                <w:rFonts w:cs="Times New Roman"/>
                <w:sz w:val="20"/>
                <w:szCs w:val="20"/>
              </w:rPr>
            </w:pPr>
          </w:p>
        </w:tc>
        <w:tc>
          <w:tcPr>
            <w:tcW w:w="8550" w:type="dxa"/>
            <w:vAlign w:val="center"/>
          </w:tcPr>
          <w:p w14:paraId="50806D7B" w14:textId="77777777" w:rsidR="000A76A9" w:rsidRDefault="000A76A9" w:rsidP="000324E9">
            <w:pPr>
              <w:spacing w:after="264"/>
              <w:rPr>
                <w:rFonts w:cs="Times New Roman"/>
                <w:sz w:val="20"/>
                <w:szCs w:val="20"/>
              </w:rPr>
            </w:pPr>
          </w:p>
          <w:p w14:paraId="7608FA7B" w14:textId="77777777" w:rsidR="0041785C" w:rsidRDefault="0041785C" w:rsidP="000324E9">
            <w:pPr>
              <w:spacing w:after="264"/>
              <w:rPr>
                <w:rFonts w:cs="Times New Roman"/>
                <w:sz w:val="20"/>
                <w:szCs w:val="20"/>
              </w:rPr>
            </w:pPr>
            <w:r>
              <w:rPr>
                <w:rFonts w:cs="Times New Roman"/>
                <w:sz w:val="20"/>
                <w:szCs w:val="20"/>
              </w:rPr>
              <w:t>**</w:t>
            </w:r>
          </w:p>
          <w:p w14:paraId="53CBF774" w14:textId="69F4F933" w:rsidR="000A76A9" w:rsidRPr="0076627F" w:rsidRDefault="000A76A9" w:rsidP="000324E9">
            <w:pPr>
              <w:spacing w:after="264"/>
              <w:rPr>
                <w:rFonts w:cs="Times New Roman"/>
                <w:sz w:val="20"/>
                <w:szCs w:val="20"/>
              </w:rPr>
            </w:pPr>
          </w:p>
        </w:tc>
      </w:tr>
      <w:tr w:rsidR="0041785C" w:rsidRPr="0076627F" w14:paraId="6BCF1B07" w14:textId="77777777" w:rsidTr="00C702A4">
        <w:trPr>
          <w:cantSplit/>
        </w:trPr>
        <w:tc>
          <w:tcPr>
            <w:tcW w:w="2155" w:type="dxa"/>
            <w:vAlign w:val="center"/>
          </w:tcPr>
          <w:p w14:paraId="1B5BADC3" w14:textId="77777777" w:rsidR="0041785C" w:rsidRDefault="0041785C" w:rsidP="006526C5">
            <w:pPr>
              <w:spacing w:after="264"/>
              <w:jc w:val="center"/>
              <w:rPr>
                <w:rFonts w:cs="Times New Roman"/>
                <w:sz w:val="20"/>
                <w:szCs w:val="20"/>
              </w:rPr>
            </w:pPr>
          </w:p>
          <w:p w14:paraId="2725E1B7" w14:textId="77777777" w:rsidR="0041785C" w:rsidRDefault="0041785C" w:rsidP="006526C5">
            <w:pPr>
              <w:spacing w:after="264"/>
              <w:jc w:val="center"/>
              <w:rPr>
                <w:rFonts w:cs="Times New Roman"/>
                <w:sz w:val="20"/>
                <w:szCs w:val="20"/>
              </w:rPr>
            </w:pPr>
            <w:r>
              <w:rPr>
                <w:rFonts w:cs="Times New Roman"/>
                <w:sz w:val="20"/>
                <w:szCs w:val="20"/>
              </w:rPr>
              <w:t>*</w:t>
            </w:r>
          </w:p>
          <w:p w14:paraId="7350F515" w14:textId="77777777" w:rsidR="0041785C" w:rsidRPr="0076627F" w:rsidRDefault="0041785C" w:rsidP="006526C5">
            <w:pPr>
              <w:spacing w:after="264"/>
              <w:jc w:val="center"/>
              <w:rPr>
                <w:rFonts w:cs="Times New Roman"/>
                <w:sz w:val="20"/>
                <w:szCs w:val="20"/>
              </w:rPr>
            </w:pPr>
          </w:p>
        </w:tc>
        <w:tc>
          <w:tcPr>
            <w:tcW w:w="8550" w:type="dxa"/>
            <w:vAlign w:val="center"/>
          </w:tcPr>
          <w:p w14:paraId="73CB535D" w14:textId="77777777" w:rsidR="000A76A9" w:rsidRDefault="000A76A9" w:rsidP="000324E9">
            <w:pPr>
              <w:spacing w:after="264"/>
              <w:rPr>
                <w:rFonts w:cs="Times New Roman"/>
                <w:sz w:val="20"/>
                <w:szCs w:val="20"/>
              </w:rPr>
            </w:pPr>
          </w:p>
          <w:p w14:paraId="66442662" w14:textId="77777777" w:rsidR="0041785C" w:rsidRDefault="0041785C" w:rsidP="000324E9">
            <w:pPr>
              <w:spacing w:after="264"/>
              <w:rPr>
                <w:rFonts w:cs="Times New Roman"/>
                <w:sz w:val="20"/>
                <w:szCs w:val="20"/>
              </w:rPr>
            </w:pPr>
            <w:r>
              <w:rPr>
                <w:rFonts w:cs="Times New Roman"/>
                <w:sz w:val="20"/>
                <w:szCs w:val="20"/>
              </w:rPr>
              <w:t>**</w:t>
            </w:r>
          </w:p>
          <w:p w14:paraId="03D70B09" w14:textId="5A4A0F91" w:rsidR="000A76A9" w:rsidRPr="0076627F" w:rsidRDefault="000A76A9" w:rsidP="000324E9">
            <w:pPr>
              <w:spacing w:after="264"/>
              <w:rPr>
                <w:rFonts w:cs="Times New Roman"/>
                <w:sz w:val="20"/>
                <w:szCs w:val="20"/>
              </w:rPr>
            </w:pPr>
          </w:p>
        </w:tc>
      </w:tr>
      <w:tr w:rsidR="0041785C" w:rsidRPr="0076627F" w14:paraId="6F048271" w14:textId="77777777" w:rsidTr="00C702A4">
        <w:trPr>
          <w:cantSplit/>
        </w:trPr>
        <w:tc>
          <w:tcPr>
            <w:tcW w:w="2155" w:type="dxa"/>
            <w:vAlign w:val="center"/>
          </w:tcPr>
          <w:p w14:paraId="034CD5AE" w14:textId="77777777" w:rsidR="0041785C" w:rsidRDefault="0041785C" w:rsidP="006526C5">
            <w:pPr>
              <w:spacing w:after="264"/>
              <w:jc w:val="center"/>
              <w:rPr>
                <w:rFonts w:cs="Times New Roman"/>
                <w:sz w:val="20"/>
                <w:szCs w:val="20"/>
              </w:rPr>
            </w:pPr>
          </w:p>
          <w:p w14:paraId="35AE2AAF" w14:textId="77777777" w:rsidR="0041785C" w:rsidRDefault="0041785C" w:rsidP="006526C5">
            <w:pPr>
              <w:spacing w:after="264"/>
              <w:jc w:val="center"/>
              <w:rPr>
                <w:rFonts w:cs="Times New Roman"/>
                <w:sz w:val="20"/>
                <w:szCs w:val="20"/>
              </w:rPr>
            </w:pPr>
            <w:r>
              <w:rPr>
                <w:rFonts w:cs="Times New Roman"/>
                <w:sz w:val="20"/>
                <w:szCs w:val="20"/>
              </w:rPr>
              <w:t>*</w:t>
            </w:r>
          </w:p>
          <w:p w14:paraId="75A85770" w14:textId="77777777" w:rsidR="0041785C" w:rsidRPr="0076627F" w:rsidRDefault="0041785C" w:rsidP="006526C5">
            <w:pPr>
              <w:spacing w:after="264"/>
              <w:jc w:val="center"/>
              <w:rPr>
                <w:rFonts w:cs="Times New Roman"/>
                <w:sz w:val="20"/>
                <w:szCs w:val="20"/>
              </w:rPr>
            </w:pPr>
          </w:p>
        </w:tc>
        <w:tc>
          <w:tcPr>
            <w:tcW w:w="8550" w:type="dxa"/>
            <w:vAlign w:val="center"/>
          </w:tcPr>
          <w:p w14:paraId="03995279" w14:textId="77777777" w:rsidR="000A76A9" w:rsidRDefault="000A76A9" w:rsidP="000324E9">
            <w:pPr>
              <w:spacing w:after="264"/>
              <w:rPr>
                <w:rFonts w:cs="Times New Roman"/>
                <w:sz w:val="20"/>
                <w:szCs w:val="20"/>
              </w:rPr>
            </w:pPr>
          </w:p>
          <w:p w14:paraId="3A3F297E" w14:textId="77777777" w:rsidR="0041785C" w:rsidRDefault="0041785C" w:rsidP="000324E9">
            <w:pPr>
              <w:spacing w:after="264"/>
              <w:rPr>
                <w:rFonts w:cs="Times New Roman"/>
                <w:sz w:val="20"/>
                <w:szCs w:val="20"/>
              </w:rPr>
            </w:pPr>
            <w:r>
              <w:rPr>
                <w:rFonts w:cs="Times New Roman"/>
                <w:sz w:val="20"/>
                <w:szCs w:val="20"/>
              </w:rPr>
              <w:t>**</w:t>
            </w:r>
          </w:p>
          <w:p w14:paraId="562F48B1" w14:textId="2BFD94B8" w:rsidR="000A76A9" w:rsidRPr="0076627F" w:rsidRDefault="000A76A9" w:rsidP="000324E9">
            <w:pPr>
              <w:spacing w:after="264"/>
              <w:rPr>
                <w:rFonts w:cs="Times New Roman"/>
                <w:sz w:val="20"/>
                <w:szCs w:val="20"/>
              </w:rPr>
            </w:pPr>
          </w:p>
        </w:tc>
      </w:tr>
      <w:tr w:rsidR="0041785C" w:rsidRPr="0076627F" w14:paraId="2D3D31ED" w14:textId="77777777" w:rsidTr="00C702A4">
        <w:trPr>
          <w:cantSplit/>
        </w:trPr>
        <w:tc>
          <w:tcPr>
            <w:tcW w:w="2155" w:type="dxa"/>
            <w:vAlign w:val="center"/>
          </w:tcPr>
          <w:p w14:paraId="1B0D2895" w14:textId="77777777" w:rsidR="0041785C" w:rsidRDefault="0041785C" w:rsidP="006526C5">
            <w:pPr>
              <w:spacing w:after="264"/>
              <w:jc w:val="center"/>
              <w:rPr>
                <w:rFonts w:cs="Times New Roman"/>
                <w:sz w:val="20"/>
                <w:szCs w:val="20"/>
              </w:rPr>
            </w:pPr>
          </w:p>
          <w:p w14:paraId="62DA9599" w14:textId="77777777" w:rsidR="0041785C" w:rsidRDefault="0041785C" w:rsidP="006526C5">
            <w:pPr>
              <w:spacing w:after="264"/>
              <w:jc w:val="center"/>
              <w:rPr>
                <w:rFonts w:cs="Times New Roman"/>
                <w:sz w:val="20"/>
                <w:szCs w:val="20"/>
              </w:rPr>
            </w:pPr>
            <w:r>
              <w:rPr>
                <w:rFonts w:cs="Times New Roman"/>
                <w:sz w:val="20"/>
                <w:szCs w:val="20"/>
              </w:rPr>
              <w:t>*</w:t>
            </w:r>
          </w:p>
          <w:p w14:paraId="76A9F4A2" w14:textId="77777777" w:rsidR="0041785C" w:rsidRPr="0076627F" w:rsidRDefault="0041785C" w:rsidP="006526C5">
            <w:pPr>
              <w:spacing w:after="264"/>
              <w:jc w:val="center"/>
              <w:rPr>
                <w:rFonts w:cs="Times New Roman"/>
                <w:sz w:val="20"/>
                <w:szCs w:val="20"/>
              </w:rPr>
            </w:pPr>
          </w:p>
        </w:tc>
        <w:tc>
          <w:tcPr>
            <w:tcW w:w="8550" w:type="dxa"/>
            <w:vAlign w:val="center"/>
          </w:tcPr>
          <w:p w14:paraId="1B8C43C6" w14:textId="77777777" w:rsidR="000A76A9" w:rsidRDefault="000A76A9" w:rsidP="000324E9">
            <w:pPr>
              <w:spacing w:after="264"/>
              <w:rPr>
                <w:rFonts w:cs="Times New Roman"/>
                <w:sz w:val="20"/>
                <w:szCs w:val="20"/>
              </w:rPr>
            </w:pPr>
          </w:p>
          <w:p w14:paraId="7390B324" w14:textId="77777777" w:rsidR="0041785C" w:rsidRDefault="0041785C" w:rsidP="000324E9">
            <w:pPr>
              <w:spacing w:after="264"/>
              <w:rPr>
                <w:rFonts w:cs="Times New Roman"/>
                <w:sz w:val="20"/>
                <w:szCs w:val="20"/>
              </w:rPr>
            </w:pPr>
            <w:r>
              <w:rPr>
                <w:rFonts w:cs="Times New Roman"/>
                <w:sz w:val="20"/>
                <w:szCs w:val="20"/>
              </w:rPr>
              <w:t>**</w:t>
            </w:r>
          </w:p>
          <w:p w14:paraId="711AD3D3" w14:textId="6F10D38D" w:rsidR="000A76A9" w:rsidRPr="0076627F" w:rsidRDefault="000A76A9" w:rsidP="000324E9">
            <w:pPr>
              <w:spacing w:after="264"/>
              <w:rPr>
                <w:rFonts w:cs="Times New Roman"/>
                <w:sz w:val="20"/>
                <w:szCs w:val="20"/>
              </w:rPr>
            </w:pPr>
          </w:p>
        </w:tc>
      </w:tr>
      <w:tr w:rsidR="0041785C" w:rsidRPr="0076627F" w14:paraId="209BC729" w14:textId="77777777" w:rsidTr="00C702A4">
        <w:trPr>
          <w:cantSplit/>
        </w:trPr>
        <w:tc>
          <w:tcPr>
            <w:tcW w:w="2155" w:type="dxa"/>
            <w:vAlign w:val="center"/>
          </w:tcPr>
          <w:p w14:paraId="1FB116B5" w14:textId="77777777" w:rsidR="0041785C" w:rsidRDefault="0041785C" w:rsidP="006526C5">
            <w:pPr>
              <w:spacing w:after="264"/>
              <w:jc w:val="center"/>
              <w:rPr>
                <w:rFonts w:cs="Times New Roman"/>
                <w:sz w:val="20"/>
                <w:szCs w:val="20"/>
              </w:rPr>
            </w:pPr>
          </w:p>
          <w:p w14:paraId="67C0EDC6" w14:textId="77777777" w:rsidR="0041785C" w:rsidRDefault="0041785C" w:rsidP="006526C5">
            <w:pPr>
              <w:spacing w:after="264"/>
              <w:jc w:val="center"/>
              <w:rPr>
                <w:rFonts w:cs="Times New Roman"/>
                <w:sz w:val="20"/>
                <w:szCs w:val="20"/>
              </w:rPr>
            </w:pPr>
            <w:r>
              <w:rPr>
                <w:rFonts w:cs="Times New Roman"/>
                <w:sz w:val="20"/>
                <w:szCs w:val="20"/>
              </w:rPr>
              <w:t>*</w:t>
            </w:r>
          </w:p>
          <w:p w14:paraId="6F6EC4D4" w14:textId="77777777" w:rsidR="0041785C" w:rsidRPr="0076627F" w:rsidRDefault="0041785C" w:rsidP="006526C5">
            <w:pPr>
              <w:spacing w:after="264"/>
              <w:jc w:val="center"/>
              <w:rPr>
                <w:rFonts w:cs="Times New Roman"/>
                <w:sz w:val="20"/>
                <w:szCs w:val="20"/>
              </w:rPr>
            </w:pPr>
          </w:p>
        </w:tc>
        <w:tc>
          <w:tcPr>
            <w:tcW w:w="8550" w:type="dxa"/>
            <w:vAlign w:val="center"/>
          </w:tcPr>
          <w:p w14:paraId="4AB2CA74" w14:textId="77777777" w:rsidR="000A76A9" w:rsidRDefault="000A76A9" w:rsidP="000324E9">
            <w:pPr>
              <w:spacing w:after="264"/>
              <w:rPr>
                <w:rFonts w:cs="Times New Roman"/>
                <w:sz w:val="20"/>
                <w:szCs w:val="20"/>
              </w:rPr>
            </w:pPr>
          </w:p>
          <w:p w14:paraId="4D6F97FC" w14:textId="77777777" w:rsidR="0041785C" w:rsidRDefault="0041785C" w:rsidP="000324E9">
            <w:pPr>
              <w:spacing w:after="264"/>
              <w:rPr>
                <w:rFonts w:cs="Times New Roman"/>
                <w:sz w:val="20"/>
                <w:szCs w:val="20"/>
              </w:rPr>
            </w:pPr>
            <w:r>
              <w:rPr>
                <w:rFonts w:cs="Times New Roman"/>
                <w:sz w:val="20"/>
                <w:szCs w:val="20"/>
              </w:rPr>
              <w:t>**</w:t>
            </w:r>
          </w:p>
          <w:p w14:paraId="0781FB8B" w14:textId="480D9DE8" w:rsidR="000A76A9" w:rsidRPr="0076627F" w:rsidRDefault="000A76A9" w:rsidP="000324E9">
            <w:pPr>
              <w:spacing w:after="264"/>
              <w:rPr>
                <w:rFonts w:cs="Times New Roman"/>
                <w:sz w:val="20"/>
                <w:szCs w:val="20"/>
              </w:rPr>
            </w:pPr>
          </w:p>
        </w:tc>
      </w:tr>
      <w:tr w:rsidR="0041785C" w:rsidRPr="0076627F" w14:paraId="1469A951" w14:textId="77777777" w:rsidTr="00C702A4">
        <w:trPr>
          <w:cantSplit/>
        </w:trPr>
        <w:tc>
          <w:tcPr>
            <w:tcW w:w="2155" w:type="dxa"/>
            <w:vAlign w:val="center"/>
          </w:tcPr>
          <w:p w14:paraId="13342433" w14:textId="77777777" w:rsidR="0041785C" w:rsidRDefault="0041785C" w:rsidP="006526C5">
            <w:pPr>
              <w:spacing w:after="264"/>
              <w:jc w:val="center"/>
              <w:rPr>
                <w:rFonts w:cs="Times New Roman"/>
                <w:sz w:val="20"/>
                <w:szCs w:val="20"/>
              </w:rPr>
            </w:pPr>
          </w:p>
          <w:p w14:paraId="525D63C3" w14:textId="77777777" w:rsidR="0041785C" w:rsidRDefault="0041785C" w:rsidP="006526C5">
            <w:pPr>
              <w:spacing w:after="264"/>
              <w:jc w:val="center"/>
              <w:rPr>
                <w:rFonts w:cs="Times New Roman"/>
                <w:sz w:val="20"/>
                <w:szCs w:val="20"/>
              </w:rPr>
            </w:pPr>
            <w:r>
              <w:rPr>
                <w:rFonts w:cs="Times New Roman"/>
                <w:sz w:val="20"/>
                <w:szCs w:val="20"/>
              </w:rPr>
              <w:t>*</w:t>
            </w:r>
          </w:p>
          <w:p w14:paraId="63C90242" w14:textId="77777777" w:rsidR="0041785C" w:rsidRPr="0076627F" w:rsidRDefault="0041785C" w:rsidP="006526C5">
            <w:pPr>
              <w:spacing w:after="264"/>
              <w:jc w:val="center"/>
              <w:rPr>
                <w:rFonts w:cs="Times New Roman"/>
                <w:sz w:val="20"/>
                <w:szCs w:val="20"/>
              </w:rPr>
            </w:pPr>
          </w:p>
        </w:tc>
        <w:tc>
          <w:tcPr>
            <w:tcW w:w="8550" w:type="dxa"/>
            <w:vAlign w:val="center"/>
          </w:tcPr>
          <w:p w14:paraId="5872194C" w14:textId="77777777" w:rsidR="000A76A9" w:rsidRDefault="000A76A9" w:rsidP="000324E9">
            <w:pPr>
              <w:spacing w:after="264"/>
              <w:rPr>
                <w:rFonts w:cs="Times New Roman"/>
                <w:sz w:val="20"/>
                <w:szCs w:val="20"/>
              </w:rPr>
            </w:pPr>
          </w:p>
          <w:p w14:paraId="652F4778" w14:textId="77777777" w:rsidR="0041785C" w:rsidRDefault="0041785C" w:rsidP="000324E9">
            <w:pPr>
              <w:spacing w:after="264"/>
              <w:rPr>
                <w:rFonts w:cs="Times New Roman"/>
                <w:sz w:val="20"/>
                <w:szCs w:val="20"/>
              </w:rPr>
            </w:pPr>
            <w:r>
              <w:rPr>
                <w:rFonts w:cs="Times New Roman"/>
                <w:sz w:val="20"/>
                <w:szCs w:val="20"/>
              </w:rPr>
              <w:t>**</w:t>
            </w:r>
          </w:p>
          <w:p w14:paraId="316896B0" w14:textId="2C416E40" w:rsidR="000A76A9" w:rsidRPr="0076627F" w:rsidRDefault="000A76A9" w:rsidP="000324E9">
            <w:pPr>
              <w:spacing w:after="264"/>
              <w:rPr>
                <w:rFonts w:cs="Times New Roman"/>
                <w:sz w:val="20"/>
                <w:szCs w:val="20"/>
              </w:rPr>
            </w:pPr>
          </w:p>
        </w:tc>
      </w:tr>
      <w:tr w:rsidR="0041785C" w:rsidRPr="0076627F" w14:paraId="415ACB4B" w14:textId="77777777" w:rsidTr="00C702A4">
        <w:trPr>
          <w:cantSplit/>
        </w:trPr>
        <w:tc>
          <w:tcPr>
            <w:tcW w:w="2155" w:type="dxa"/>
            <w:vAlign w:val="center"/>
          </w:tcPr>
          <w:p w14:paraId="349157ED" w14:textId="77777777" w:rsidR="0041785C" w:rsidRDefault="0041785C" w:rsidP="006526C5">
            <w:pPr>
              <w:spacing w:after="264"/>
              <w:jc w:val="center"/>
              <w:rPr>
                <w:rFonts w:cs="Times New Roman"/>
                <w:sz w:val="20"/>
                <w:szCs w:val="20"/>
              </w:rPr>
            </w:pPr>
          </w:p>
          <w:p w14:paraId="46E6EE39" w14:textId="77777777" w:rsidR="0041785C" w:rsidRDefault="0041785C" w:rsidP="006526C5">
            <w:pPr>
              <w:spacing w:after="264"/>
              <w:jc w:val="center"/>
              <w:rPr>
                <w:rFonts w:cs="Times New Roman"/>
                <w:sz w:val="20"/>
                <w:szCs w:val="20"/>
              </w:rPr>
            </w:pPr>
            <w:r>
              <w:rPr>
                <w:rFonts w:cs="Times New Roman"/>
                <w:sz w:val="20"/>
                <w:szCs w:val="20"/>
              </w:rPr>
              <w:t>*</w:t>
            </w:r>
          </w:p>
          <w:p w14:paraId="244DD35B" w14:textId="77777777" w:rsidR="0041785C" w:rsidRPr="0076627F" w:rsidRDefault="0041785C" w:rsidP="006526C5">
            <w:pPr>
              <w:spacing w:after="264"/>
              <w:jc w:val="center"/>
              <w:rPr>
                <w:rFonts w:cs="Times New Roman"/>
                <w:sz w:val="20"/>
                <w:szCs w:val="20"/>
              </w:rPr>
            </w:pPr>
          </w:p>
        </w:tc>
        <w:tc>
          <w:tcPr>
            <w:tcW w:w="8550" w:type="dxa"/>
            <w:vAlign w:val="center"/>
          </w:tcPr>
          <w:p w14:paraId="0FF7E842" w14:textId="77777777" w:rsidR="000A76A9" w:rsidRDefault="000A76A9" w:rsidP="000324E9">
            <w:pPr>
              <w:spacing w:after="264"/>
              <w:rPr>
                <w:rFonts w:cs="Times New Roman"/>
                <w:sz w:val="20"/>
                <w:szCs w:val="20"/>
              </w:rPr>
            </w:pPr>
          </w:p>
          <w:p w14:paraId="7844ED4C" w14:textId="77777777" w:rsidR="0041785C" w:rsidRDefault="0041785C" w:rsidP="000324E9">
            <w:pPr>
              <w:spacing w:after="264"/>
              <w:rPr>
                <w:rFonts w:cs="Times New Roman"/>
                <w:sz w:val="20"/>
                <w:szCs w:val="20"/>
              </w:rPr>
            </w:pPr>
            <w:r>
              <w:rPr>
                <w:rFonts w:cs="Times New Roman"/>
                <w:sz w:val="20"/>
                <w:szCs w:val="20"/>
              </w:rPr>
              <w:t>**</w:t>
            </w:r>
          </w:p>
          <w:p w14:paraId="58B20AF2" w14:textId="3495F781" w:rsidR="000A76A9" w:rsidRPr="0076627F" w:rsidRDefault="000A76A9" w:rsidP="000324E9">
            <w:pPr>
              <w:spacing w:after="264"/>
              <w:rPr>
                <w:rFonts w:cs="Times New Roman"/>
                <w:sz w:val="20"/>
                <w:szCs w:val="20"/>
              </w:rPr>
            </w:pPr>
          </w:p>
        </w:tc>
      </w:tr>
      <w:tr w:rsidR="00D47F9D" w:rsidRPr="0076627F" w14:paraId="6C6B285A" w14:textId="77777777" w:rsidTr="00C702A4">
        <w:trPr>
          <w:cantSplit/>
        </w:trPr>
        <w:tc>
          <w:tcPr>
            <w:tcW w:w="2155" w:type="dxa"/>
            <w:vAlign w:val="center"/>
          </w:tcPr>
          <w:p w14:paraId="12BE5998" w14:textId="77777777" w:rsidR="00D47F9D" w:rsidRDefault="00D47F9D" w:rsidP="00D47F9D">
            <w:pPr>
              <w:spacing w:after="264"/>
              <w:jc w:val="center"/>
              <w:rPr>
                <w:rFonts w:cs="Times New Roman"/>
                <w:sz w:val="20"/>
                <w:szCs w:val="20"/>
              </w:rPr>
            </w:pPr>
          </w:p>
          <w:p w14:paraId="2B7FE6ED" w14:textId="77777777" w:rsidR="00D47F9D" w:rsidRDefault="00D47F9D" w:rsidP="00D47F9D">
            <w:pPr>
              <w:spacing w:after="264"/>
              <w:jc w:val="center"/>
              <w:rPr>
                <w:rFonts w:cs="Times New Roman"/>
                <w:sz w:val="20"/>
                <w:szCs w:val="20"/>
              </w:rPr>
            </w:pPr>
            <w:r>
              <w:rPr>
                <w:rFonts w:cs="Times New Roman"/>
                <w:sz w:val="20"/>
                <w:szCs w:val="20"/>
              </w:rPr>
              <w:t>*</w:t>
            </w:r>
          </w:p>
          <w:p w14:paraId="6110A2A5" w14:textId="77777777" w:rsidR="00D47F9D" w:rsidRDefault="00D47F9D" w:rsidP="00D47F9D">
            <w:pPr>
              <w:spacing w:after="264"/>
              <w:jc w:val="center"/>
              <w:rPr>
                <w:rFonts w:cs="Times New Roman"/>
                <w:sz w:val="20"/>
                <w:szCs w:val="20"/>
              </w:rPr>
            </w:pPr>
          </w:p>
        </w:tc>
        <w:tc>
          <w:tcPr>
            <w:tcW w:w="8550" w:type="dxa"/>
            <w:vAlign w:val="center"/>
          </w:tcPr>
          <w:p w14:paraId="64CAC93E" w14:textId="77777777" w:rsidR="00D47F9D" w:rsidRDefault="00D47F9D" w:rsidP="00D47F9D">
            <w:pPr>
              <w:spacing w:after="264"/>
              <w:rPr>
                <w:rFonts w:cs="Times New Roman"/>
                <w:sz w:val="20"/>
                <w:szCs w:val="20"/>
              </w:rPr>
            </w:pPr>
          </w:p>
          <w:p w14:paraId="529743BD" w14:textId="77777777" w:rsidR="00D47F9D" w:rsidRDefault="00D47F9D" w:rsidP="00D47F9D">
            <w:pPr>
              <w:spacing w:after="264"/>
              <w:rPr>
                <w:rFonts w:cs="Times New Roman"/>
                <w:sz w:val="20"/>
                <w:szCs w:val="20"/>
              </w:rPr>
            </w:pPr>
            <w:r>
              <w:rPr>
                <w:rFonts w:cs="Times New Roman"/>
                <w:sz w:val="20"/>
                <w:szCs w:val="20"/>
              </w:rPr>
              <w:t>**</w:t>
            </w:r>
          </w:p>
          <w:p w14:paraId="563C8FF2" w14:textId="77777777" w:rsidR="00D47F9D" w:rsidRDefault="00D47F9D" w:rsidP="00D47F9D">
            <w:pPr>
              <w:spacing w:after="264"/>
              <w:rPr>
                <w:rFonts w:cs="Times New Roman"/>
                <w:sz w:val="20"/>
                <w:szCs w:val="20"/>
              </w:rPr>
            </w:pPr>
          </w:p>
        </w:tc>
      </w:tr>
      <w:tr w:rsidR="00D47F9D" w:rsidRPr="0076627F" w14:paraId="5A16D769" w14:textId="77777777" w:rsidTr="00C702A4">
        <w:trPr>
          <w:cantSplit/>
        </w:trPr>
        <w:tc>
          <w:tcPr>
            <w:tcW w:w="2155" w:type="dxa"/>
            <w:vAlign w:val="center"/>
          </w:tcPr>
          <w:p w14:paraId="100E78F0" w14:textId="77777777" w:rsidR="00D47F9D" w:rsidRDefault="00D47F9D" w:rsidP="00D47F9D">
            <w:pPr>
              <w:spacing w:after="264"/>
              <w:jc w:val="center"/>
              <w:rPr>
                <w:rFonts w:cs="Times New Roman"/>
                <w:sz w:val="20"/>
                <w:szCs w:val="20"/>
              </w:rPr>
            </w:pPr>
          </w:p>
          <w:p w14:paraId="16424969" w14:textId="77777777" w:rsidR="00D47F9D" w:rsidRDefault="00D47F9D" w:rsidP="00D47F9D">
            <w:pPr>
              <w:spacing w:after="264"/>
              <w:jc w:val="center"/>
              <w:rPr>
                <w:rFonts w:cs="Times New Roman"/>
                <w:sz w:val="20"/>
                <w:szCs w:val="20"/>
              </w:rPr>
            </w:pPr>
            <w:r>
              <w:rPr>
                <w:rFonts w:cs="Times New Roman"/>
                <w:sz w:val="20"/>
                <w:szCs w:val="20"/>
              </w:rPr>
              <w:t>*</w:t>
            </w:r>
          </w:p>
          <w:p w14:paraId="0357E71E" w14:textId="77777777" w:rsidR="00D47F9D" w:rsidRDefault="00D47F9D" w:rsidP="00D47F9D">
            <w:pPr>
              <w:spacing w:after="264"/>
              <w:jc w:val="center"/>
              <w:rPr>
                <w:rFonts w:cs="Times New Roman"/>
                <w:sz w:val="20"/>
                <w:szCs w:val="20"/>
              </w:rPr>
            </w:pPr>
          </w:p>
        </w:tc>
        <w:tc>
          <w:tcPr>
            <w:tcW w:w="8550" w:type="dxa"/>
            <w:vAlign w:val="center"/>
          </w:tcPr>
          <w:p w14:paraId="0806F9CB" w14:textId="77777777" w:rsidR="00D47F9D" w:rsidRDefault="00D47F9D" w:rsidP="00D47F9D">
            <w:pPr>
              <w:spacing w:after="264"/>
              <w:rPr>
                <w:rFonts w:cs="Times New Roman"/>
                <w:sz w:val="20"/>
                <w:szCs w:val="20"/>
              </w:rPr>
            </w:pPr>
          </w:p>
          <w:p w14:paraId="0EA9A083" w14:textId="77777777" w:rsidR="00D47F9D" w:rsidRDefault="00D47F9D" w:rsidP="00D47F9D">
            <w:pPr>
              <w:spacing w:after="264"/>
              <w:rPr>
                <w:rFonts w:cs="Times New Roman"/>
                <w:sz w:val="20"/>
                <w:szCs w:val="20"/>
              </w:rPr>
            </w:pPr>
            <w:r>
              <w:rPr>
                <w:rFonts w:cs="Times New Roman"/>
                <w:sz w:val="20"/>
                <w:szCs w:val="20"/>
              </w:rPr>
              <w:t>**</w:t>
            </w:r>
          </w:p>
          <w:p w14:paraId="5E4A0E63" w14:textId="77777777" w:rsidR="00D47F9D" w:rsidRDefault="00D47F9D" w:rsidP="00D47F9D">
            <w:pPr>
              <w:spacing w:after="264"/>
              <w:rPr>
                <w:rFonts w:cs="Times New Roman"/>
                <w:sz w:val="20"/>
                <w:szCs w:val="20"/>
              </w:rPr>
            </w:pPr>
          </w:p>
        </w:tc>
      </w:tr>
      <w:tr w:rsidR="00D47F9D" w:rsidRPr="0076627F" w14:paraId="3397C7BB" w14:textId="77777777" w:rsidTr="00C702A4">
        <w:trPr>
          <w:cantSplit/>
        </w:trPr>
        <w:tc>
          <w:tcPr>
            <w:tcW w:w="2155" w:type="dxa"/>
            <w:vAlign w:val="center"/>
          </w:tcPr>
          <w:p w14:paraId="1C7F8B2C" w14:textId="77777777" w:rsidR="00D47F9D" w:rsidRDefault="00D47F9D" w:rsidP="00D47F9D">
            <w:pPr>
              <w:spacing w:after="264"/>
              <w:jc w:val="center"/>
              <w:rPr>
                <w:rFonts w:cs="Times New Roman"/>
                <w:sz w:val="20"/>
                <w:szCs w:val="20"/>
              </w:rPr>
            </w:pPr>
          </w:p>
          <w:p w14:paraId="640AD8B2" w14:textId="77777777" w:rsidR="00D47F9D" w:rsidRDefault="00D47F9D" w:rsidP="00D47F9D">
            <w:pPr>
              <w:spacing w:after="264"/>
              <w:jc w:val="center"/>
              <w:rPr>
                <w:rFonts w:cs="Times New Roman"/>
                <w:sz w:val="20"/>
                <w:szCs w:val="20"/>
              </w:rPr>
            </w:pPr>
            <w:r>
              <w:rPr>
                <w:rFonts w:cs="Times New Roman"/>
                <w:sz w:val="20"/>
                <w:szCs w:val="20"/>
              </w:rPr>
              <w:t>*</w:t>
            </w:r>
          </w:p>
          <w:p w14:paraId="1AFFA847" w14:textId="77777777" w:rsidR="00D47F9D" w:rsidRDefault="00D47F9D" w:rsidP="00D47F9D">
            <w:pPr>
              <w:spacing w:after="264"/>
              <w:jc w:val="center"/>
              <w:rPr>
                <w:rFonts w:cs="Times New Roman"/>
                <w:sz w:val="20"/>
                <w:szCs w:val="20"/>
              </w:rPr>
            </w:pPr>
          </w:p>
        </w:tc>
        <w:tc>
          <w:tcPr>
            <w:tcW w:w="8550" w:type="dxa"/>
            <w:vAlign w:val="center"/>
          </w:tcPr>
          <w:p w14:paraId="0F2809F8" w14:textId="77777777" w:rsidR="00D47F9D" w:rsidRDefault="00D47F9D" w:rsidP="00D47F9D">
            <w:pPr>
              <w:spacing w:after="264"/>
              <w:rPr>
                <w:rFonts w:cs="Times New Roman"/>
                <w:sz w:val="20"/>
                <w:szCs w:val="20"/>
              </w:rPr>
            </w:pPr>
          </w:p>
          <w:p w14:paraId="0E1338C0" w14:textId="77777777" w:rsidR="00D47F9D" w:rsidRDefault="00D47F9D" w:rsidP="00D47F9D">
            <w:pPr>
              <w:spacing w:after="264"/>
              <w:rPr>
                <w:rFonts w:cs="Times New Roman"/>
                <w:sz w:val="20"/>
                <w:szCs w:val="20"/>
              </w:rPr>
            </w:pPr>
            <w:r>
              <w:rPr>
                <w:rFonts w:cs="Times New Roman"/>
                <w:sz w:val="20"/>
                <w:szCs w:val="20"/>
              </w:rPr>
              <w:t>**</w:t>
            </w:r>
          </w:p>
          <w:p w14:paraId="5CE76197" w14:textId="77777777" w:rsidR="00D47F9D" w:rsidRDefault="00D47F9D" w:rsidP="00D47F9D">
            <w:pPr>
              <w:spacing w:after="264"/>
              <w:rPr>
                <w:rFonts w:cs="Times New Roman"/>
                <w:sz w:val="20"/>
                <w:szCs w:val="20"/>
              </w:rPr>
            </w:pPr>
          </w:p>
        </w:tc>
      </w:tr>
      <w:tr w:rsidR="00D47F9D" w:rsidRPr="0076627F" w14:paraId="1E2FAAC6" w14:textId="77777777" w:rsidTr="00C702A4">
        <w:trPr>
          <w:cantSplit/>
        </w:trPr>
        <w:tc>
          <w:tcPr>
            <w:tcW w:w="2155" w:type="dxa"/>
            <w:vAlign w:val="center"/>
          </w:tcPr>
          <w:p w14:paraId="1274E66F" w14:textId="77777777" w:rsidR="00D47F9D" w:rsidRDefault="00D47F9D" w:rsidP="00D47F9D">
            <w:pPr>
              <w:spacing w:after="264"/>
              <w:jc w:val="center"/>
              <w:rPr>
                <w:rFonts w:cs="Times New Roman"/>
                <w:sz w:val="20"/>
                <w:szCs w:val="20"/>
              </w:rPr>
            </w:pPr>
          </w:p>
          <w:p w14:paraId="29B8EB25" w14:textId="77777777" w:rsidR="00D47F9D" w:rsidRDefault="00D47F9D" w:rsidP="00D47F9D">
            <w:pPr>
              <w:spacing w:after="264"/>
              <w:jc w:val="center"/>
              <w:rPr>
                <w:rFonts w:cs="Times New Roman"/>
                <w:sz w:val="20"/>
                <w:szCs w:val="20"/>
              </w:rPr>
            </w:pPr>
            <w:r>
              <w:rPr>
                <w:rFonts w:cs="Times New Roman"/>
                <w:sz w:val="20"/>
                <w:szCs w:val="20"/>
              </w:rPr>
              <w:t>*</w:t>
            </w:r>
          </w:p>
          <w:p w14:paraId="6127ED78" w14:textId="77777777" w:rsidR="00D47F9D" w:rsidRDefault="00D47F9D" w:rsidP="00D47F9D">
            <w:pPr>
              <w:spacing w:after="264"/>
              <w:jc w:val="center"/>
              <w:rPr>
                <w:rFonts w:cs="Times New Roman"/>
                <w:sz w:val="20"/>
                <w:szCs w:val="20"/>
              </w:rPr>
            </w:pPr>
          </w:p>
        </w:tc>
        <w:tc>
          <w:tcPr>
            <w:tcW w:w="8550" w:type="dxa"/>
            <w:vAlign w:val="center"/>
          </w:tcPr>
          <w:p w14:paraId="3621B479" w14:textId="77777777" w:rsidR="00D47F9D" w:rsidRDefault="00D47F9D" w:rsidP="00D47F9D">
            <w:pPr>
              <w:spacing w:after="264"/>
              <w:rPr>
                <w:rFonts w:cs="Times New Roman"/>
                <w:sz w:val="20"/>
                <w:szCs w:val="20"/>
              </w:rPr>
            </w:pPr>
          </w:p>
          <w:p w14:paraId="46154B1E" w14:textId="77777777" w:rsidR="00D47F9D" w:rsidRDefault="00D47F9D" w:rsidP="00D47F9D">
            <w:pPr>
              <w:spacing w:after="264"/>
              <w:rPr>
                <w:rFonts w:cs="Times New Roman"/>
                <w:sz w:val="20"/>
                <w:szCs w:val="20"/>
              </w:rPr>
            </w:pPr>
            <w:r>
              <w:rPr>
                <w:rFonts w:cs="Times New Roman"/>
                <w:sz w:val="20"/>
                <w:szCs w:val="20"/>
              </w:rPr>
              <w:t>**</w:t>
            </w:r>
          </w:p>
          <w:p w14:paraId="53CDEDFB" w14:textId="77777777" w:rsidR="00D47F9D" w:rsidRDefault="00D47F9D" w:rsidP="00D47F9D">
            <w:pPr>
              <w:spacing w:after="264"/>
              <w:rPr>
                <w:rFonts w:cs="Times New Roman"/>
                <w:sz w:val="20"/>
                <w:szCs w:val="20"/>
              </w:rPr>
            </w:pPr>
          </w:p>
        </w:tc>
      </w:tr>
      <w:tr w:rsidR="00D47F9D" w:rsidRPr="0076627F" w14:paraId="1DD80BAA" w14:textId="77777777" w:rsidTr="00C702A4">
        <w:trPr>
          <w:cantSplit/>
        </w:trPr>
        <w:tc>
          <w:tcPr>
            <w:tcW w:w="2155" w:type="dxa"/>
            <w:vAlign w:val="center"/>
          </w:tcPr>
          <w:p w14:paraId="39EF8A7A" w14:textId="77777777" w:rsidR="00D47F9D" w:rsidRDefault="00D47F9D" w:rsidP="00D47F9D">
            <w:pPr>
              <w:spacing w:after="264"/>
              <w:jc w:val="center"/>
              <w:rPr>
                <w:rFonts w:cs="Times New Roman"/>
                <w:sz w:val="20"/>
                <w:szCs w:val="20"/>
              </w:rPr>
            </w:pPr>
          </w:p>
          <w:p w14:paraId="35A03639" w14:textId="77777777" w:rsidR="00D47F9D" w:rsidRDefault="00D47F9D" w:rsidP="00D47F9D">
            <w:pPr>
              <w:spacing w:after="264"/>
              <w:jc w:val="center"/>
              <w:rPr>
                <w:rFonts w:cs="Times New Roman"/>
                <w:sz w:val="20"/>
                <w:szCs w:val="20"/>
              </w:rPr>
            </w:pPr>
            <w:r>
              <w:rPr>
                <w:rFonts w:cs="Times New Roman"/>
                <w:sz w:val="20"/>
                <w:szCs w:val="20"/>
              </w:rPr>
              <w:t>*</w:t>
            </w:r>
          </w:p>
          <w:p w14:paraId="2BFD941B" w14:textId="77777777" w:rsidR="00D47F9D" w:rsidRDefault="00D47F9D" w:rsidP="00D47F9D">
            <w:pPr>
              <w:spacing w:after="264"/>
              <w:jc w:val="center"/>
              <w:rPr>
                <w:rFonts w:cs="Times New Roman"/>
                <w:sz w:val="20"/>
                <w:szCs w:val="20"/>
              </w:rPr>
            </w:pPr>
          </w:p>
        </w:tc>
        <w:tc>
          <w:tcPr>
            <w:tcW w:w="8550" w:type="dxa"/>
            <w:vAlign w:val="center"/>
          </w:tcPr>
          <w:p w14:paraId="5E4D029F" w14:textId="77777777" w:rsidR="00D47F9D" w:rsidRDefault="00D47F9D" w:rsidP="00D47F9D">
            <w:pPr>
              <w:spacing w:after="264"/>
              <w:rPr>
                <w:rFonts w:cs="Times New Roman"/>
                <w:sz w:val="20"/>
                <w:szCs w:val="20"/>
              </w:rPr>
            </w:pPr>
          </w:p>
          <w:p w14:paraId="4B6A6667" w14:textId="77777777" w:rsidR="00D47F9D" w:rsidRDefault="00D47F9D" w:rsidP="00D47F9D">
            <w:pPr>
              <w:spacing w:after="264"/>
              <w:rPr>
                <w:rFonts w:cs="Times New Roman"/>
                <w:sz w:val="20"/>
                <w:szCs w:val="20"/>
              </w:rPr>
            </w:pPr>
            <w:r>
              <w:rPr>
                <w:rFonts w:cs="Times New Roman"/>
                <w:sz w:val="20"/>
                <w:szCs w:val="20"/>
              </w:rPr>
              <w:t>**</w:t>
            </w:r>
          </w:p>
          <w:p w14:paraId="3A27A454" w14:textId="77777777" w:rsidR="00D47F9D" w:rsidRDefault="00D47F9D" w:rsidP="00D47F9D">
            <w:pPr>
              <w:spacing w:after="264"/>
              <w:rPr>
                <w:rFonts w:cs="Times New Roman"/>
                <w:sz w:val="20"/>
                <w:szCs w:val="20"/>
              </w:rPr>
            </w:pPr>
          </w:p>
        </w:tc>
      </w:tr>
      <w:tr w:rsidR="00D47F9D" w:rsidRPr="0076627F" w14:paraId="48A7B850" w14:textId="77777777" w:rsidTr="00C702A4">
        <w:trPr>
          <w:cantSplit/>
        </w:trPr>
        <w:tc>
          <w:tcPr>
            <w:tcW w:w="2155" w:type="dxa"/>
            <w:vAlign w:val="center"/>
          </w:tcPr>
          <w:p w14:paraId="4BE752B0" w14:textId="77777777" w:rsidR="00D47F9D" w:rsidRDefault="00D47F9D" w:rsidP="00D47F9D">
            <w:pPr>
              <w:spacing w:after="264"/>
              <w:jc w:val="center"/>
              <w:rPr>
                <w:rFonts w:cs="Times New Roman"/>
                <w:sz w:val="20"/>
                <w:szCs w:val="20"/>
              </w:rPr>
            </w:pPr>
          </w:p>
          <w:p w14:paraId="045BF88B" w14:textId="77777777" w:rsidR="00D47F9D" w:rsidRDefault="00D47F9D" w:rsidP="00D47F9D">
            <w:pPr>
              <w:spacing w:after="264"/>
              <w:jc w:val="center"/>
              <w:rPr>
                <w:rFonts w:cs="Times New Roman"/>
                <w:sz w:val="20"/>
                <w:szCs w:val="20"/>
              </w:rPr>
            </w:pPr>
            <w:r>
              <w:rPr>
                <w:rFonts w:cs="Times New Roman"/>
                <w:sz w:val="20"/>
                <w:szCs w:val="20"/>
              </w:rPr>
              <w:t>*</w:t>
            </w:r>
          </w:p>
          <w:p w14:paraId="42812A18" w14:textId="77777777" w:rsidR="00D47F9D" w:rsidRDefault="00D47F9D" w:rsidP="00D47F9D">
            <w:pPr>
              <w:spacing w:after="264"/>
              <w:jc w:val="center"/>
              <w:rPr>
                <w:rFonts w:cs="Times New Roman"/>
                <w:sz w:val="20"/>
                <w:szCs w:val="20"/>
              </w:rPr>
            </w:pPr>
          </w:p>
        </w:tc>
        <w:tc>
          <w:tcPr>
            <w:tcW w:w="8550" w:type="dxa"/>
            <w:vAlign w:val="center"/>
          </w:tcPr>
          <w:p w14:paraId="575A8E5D" w14:textId="77777777" w:rsidR="00D47F9D" w:rsidRDefault="00D47F9D" w:rsidP="00D47F9D">
            <w:pPr>
              <w:spacing w:after="264"/>
              <w:rPr>
                <w:rFonts w:cs="Times New Roman"/>
                <w:sz w:val="20"/>
                <w:szCs w:val="20"/>
              </w:rPr>
            </w:pPr>
          </w:p>
          <w:p w14:paraId="48146385" w14:textId="77777777" w:rsidR="00D47F9D" w:rsidRDefault="00D47F9D" w:rsidP="00D47F9D">
            <w:pPr>
              <w:spacing w:after="264"/>
              <w:rPr>
                <w:rFonts w:cs="Times New Roman"/>
                <w:sz w:val="20"/>
                <w:szCs w:val="20"/>
              </w:rPr>
            </w:pPr>
            <w:r>
              <w:rPr>
                <w:rFonts w:cs="Times New Roman"/>
                <w:sz w:val="20"/>
                <w:szCs w:val="20"/>
              </w:rPr>
              <w:t>**</w:t>
            </w:r>
          </w:p>
          <w:p w14:paraId="7038A891" w14:textId="77777777" w:rsidR="00D47F9D" w:rsidRDefault="00D47F9D" w:rsidP="00D47F9D">
            <w:pPr>
              <w:spacing w:after="264"/>
              <w:rPr>
                <w:rFonts w:cs="Times New Roman"/>
                <w:sz w:val="20"/>
                <w:szCs w:val="20"/>
              </w:rPr>
            </w:pPr>
          </w:p>
        </w:tc>
      </w:tr>
      <w:tr w:rsidR="00D47F9D" w:rsidRPr="0076627F" w14:paraId="61F79343" w14:textId="77777777" w:rsidTr="00C702A4">
        <w:trPr>
          <w:cantSplit/>
        </w:trPr>
        <w:tc>
          <w:tcPr>
            <w:tcW w:w="2155" w:type="dxa"/>
            <w:vAlign w:val="center"/>
          </w:tcPr>
          <w:p w14:paraId="0DA129CE" w14:textId="77777777" w:rsidR="00D47F9D" w:rsidRDefault="00D47F9D" w:rsidP="00D47F9D">
            <w:pPr>
              <w:spacing w:after="264"/>
              <w:jc w:val="center"/>
              <w:rPr>
                <w:rFonts w:cs="Times New Roman"/>
                <w:sz w:val="20"/>
                <w:szCs w:val="20"/>
              </w:rPr>
            </w:pPr>
          </w:p>
          <w:p w14:paraId="7ACD88FE" w14:textId="77777777" w:rsidR="00D47F9D" w:rsidRDefault="00D47F9D" w:rsidP="00D47F9D">
            <w:pPr>
              <w:spacing w:after="264"/>
              <w:jc w:val="center"/>
              <w:rPr>
                <w:rFonts w:cs="Times New Roman"/>
                <w:sz w:val="20"/>
                <w:szCs w:val="20"/>
              </w:rPr>
            </w:pPr>
            <w:r>
              <w:rPr>
                <w:rFonts w:cs="Times New Roman"/>
                <w:sz w:val="20"/>
                <w:szCs w:val="20"/>
              </w:rPr>
              <w:t>*</w:t>
            </w:r>
          </w:p>
          <w:p w14:paraId="25A86445" w14:textId="77777777" w:rsidR="00D47F9D" w:rsidRDefault="00D47F9D" w:rsidP="00D47F9D">
            <w:pPr>
              <w:spacing w:after="264"/>
              <w:jc w:val="center"/>
              <w:rPr>
                <w:rFonts w:cs="Times New Roman"/>
                <w:sz w:val="20"/>
                <w:szCs w:val="20"/>
              </w:rPr>
            </w:pPr>
          </w:p>
        </w:tc>
        <w:tc>
          <w:tcPr>
            <w:tcW w:w="8550" w:type="dxa"/>
            <w:vAlign w:val="center"/>
          </w:tcPr>
          <w:p w14:paraId="3A0D6B37" w14:textId="77777777" w:rsidR="00D47F9D" w:rsidRDefault="00D47F9D" w:rsidP="00D47F9D">
            <w:pPr>
              <w:spacing w:after="264"/>
              <w:rPr>
                <w:rFonts w:cs="Times New Roman"/>
                <w:sz w:val="20"/>
                <w:szCs w:val="20"/>
              </w:rPr>
            </w:pPr>
          </w:p>
          <w:p w14:paraId="2FD6E909" w14:textId="77777777" w:rsidR="00D47F9D" w:rsidRDefault="00D47F9D" w:rsidP="00D47F9D">
            <w:pPr>
              <w:spacing w:after="264"/>
              <w:rPr>
                <w:rFonts w:cs="Times New Roman"/>
                <w:sz w:val="20"/>
                <w:szCs w:val="20"/>
              </w:rPr>
            </w:pPr>
            <w:r>
              <w:rPr>
                <w:rFonts w:cs="Times New Roman"/>
                <w:sz w:val="20"/>
                <w:szCs w:val="20"/>
              </w:rPr>
              <w:t>**</w:t>
            </w:r>
          </w:p>
          <w:p w14:paraId="481B7F83" w14:textId="77777777" w:rsidR="00D47F9D" w:rsidRDefault="00D47F9D" w:rsidP="00D47F9D">
            <w:pPr>
              <w:spacing w:after="264"/>
              <w:rPr>
                <w:rFonts w:cs="Times New Roman"/>
                <w:sz w:val="20"/>
                <w:szCs w:val="20"/>
              </w:rPr>
            </w:pPr>
          </w:p>
        </w:tc>
      </w:tr>
      <w:tr w:rsidR="00D47F9D" w:rsidRPr="0076627F" w14:paraId="613177C7" w14:textId="77777777" w:rsidTr="00C702A4">
        <w:trPr>
          <w:cantSplit/>
        </w:trPr>
        <w:tc>
          <w:tcPr>
            <w:tcW w:w="2155" w:type="dxa"/>
            <w:vAlign w:val="center"/>
          </w:tcPr>
          <w:p w14:paraId="62B6BFC1" w14:textId="77777777" w:rsidR="00D47F9D" w:rsidRDefault="00D47F9D" w:rsidP="00D47F9D">
            <w:pPr>
              <w:spacing w:after="264"/>
              <w:jc w:val="center"/>
              <w:rPr>
                <w:rFonts w:cs="Times New Roman"/>
                <w:sz w:val="20"/>
                <w:szCs w:val="20"/>
              </w:rPr>
            </w:pPr>
          </w:p>
          <w:p w14:paraId="17E745E1" w14:textId="77777777" w:rsidR="00D47F9D" w:rsidRDefault="00D47F9D" w:rsidP="00D47F9D">
            <w:pPr>
              <w:spacing w:after="264"/>
              <w:jc w:val="center"/>
              <w:rPr>
                <w:rFonts w:cs="Times New Roman"/>
                <w:sz w:val="20"/>
                <w:szCs w:val="20"/>
              </w:rPr>
            </w:pPr>
            <w:r>
              <w:rPr>
                <w:rFonts w:cs="Times New Roman"/>
                <w:sz w:val="20"/>
                <w:szCs w:val="20"/>
              </w:rPr>
              <w:t>*</w:t>
            </w:r>
          </w:p>
          <w:p w14:paraId="0508958A" w14:textId="77777777" w:rsidR="00D47F9D" w:rsidRDefault="00D47F9D" w:rsidP="00D47F9D">
            <w:pPr>
              <w:spacing w:after="264"/>
              <w:jc w:val="center"/>
              <w:rPr>
                <w:rFonts w:cs="Times New Roman"/>
                <w:sz w:val="20"/>
                <w:szCs w:val="20"/>
              </w:rPr>
            </w:pPr>
          </w:p>
        </w:tc>
        <w:tc>
          <w:tcPr>
            <w:tcW w:w="8550" w:type="dxa"/>
            <w:vAlign w:val="center"/>
          </w:tcPr>
          <w:p w14:paraId="1E707865" w14:textId="77777777" w:rsidR="00D47F9D" w:rsidRDefault="00D47F9D" w:rsidP="00D47F9D">
            <w:pPr>
              <w:spacing w:after="264"/>
              <w:rPr>
                <w:rFonts w:cs="Times New Roman"/>
                <w:sz w:val="20"/>
                <w:szCs w:val="20"/>
              </w:rPr>
            </w:pPr>
          </w:p>
          <w:p w14:paraId="5BC7823F" w14:textId="77777777" w:rsidR="00D47F9D" w:rsidRDefault="00D47F9D" w:rsidP="00D47F9D">
            <w:pPr>
              <w:spacing w:after="264"/>
              <w:rPr>
                <w:rFonts w:cs="Times New Roman"/>
                <w:sz w:val="20"/>
                <w:szCs w:val="20"/>
              </w:rPr>
            </w:pPr>
            <w:r>
              <w:rPr>
                <w:rFonts w:cs="Times New Roman"/>
                <w:sz w:val="20"/>
                <w:szCs w:val="20"/>
              </w:rPr>
              <w:t>**</w:t>
            </w:r>
          </w:p>
          <w:p w14:paraId="355D8E86" w14:textId="77777777" w:rsidR="00D47F9D" w:rsidRDefault="00D47F9D" w:rsidP="00D47F9D">
            <w:pPr>
              <w:spacing w:after="264"/>
              <w:rPr>
                <w:rFonts w:cs="Times New Roman"/>
                <w:sz w:val="20"/>
                <w:szCs w:val="20"/>
              </w:rPr>
            </w:pPr>
          </w:p>
        </w:tc>
      </w:tr>
      <w:tr w:rsidR="00D47F9D" w:rsidRPr="0076627F" w14:paraId="7908A1C7" w14:textId="77777777" w:rsidTr="00C702A4">
        <w:trPr>
          <w:cantSplit/>
        </w:trPr>
        <w:tc>
          <w:tcPr>
            <w:tcW w:w="2155" w:type="dxa"/>
            <w:vAlign w:val="center"/>
          </w:tcPr>
          <w:p w14:paraId="0FDC96A3" w14:textId="77777777" w:rsidR="00D47F9D" w:rsidRDefault="00D47F9D" w:rsidP="00D47F9D">
            <w:pPr>
              <w:spacing w:after="264"/>
              <w:jc w:val="center"/>
              <w:rPr>
                <w:rFonts w:cs="Times New Roman"/>
                <w:sz w:val="20"/>
                <w:szCs w:val="20"/>
              </w:rPr>
            </w:pPr>
          </w:p>
          <w:p w14:paraId="1C8BA656" w14:textId="77777777" w:rsidR="00D47F9D" w:rsidRDefault="00D47F9D" w:rsidP="00D47F9D">
            <w:pPr>
              <w:spacing w:after="264"/>
              <w:jc w:val="center"/>
              <w:rPr>
                <w:rFonts w:cs="Times New Roman"/>
                <w:sz w:val="20"/>
                <w:szCs w:val="20"/>
              </w:rPr>
            </w:pPr>
            <w:r>
              <w:rPr>
                <w:rFonts w:cs="Times New Roman"/>
                <w:sz w:val="20"/>
                <w:szCs w:val="20"/>
              </w:rPr>
              <w:t>*</w:t>
            </w:r>
          </w:p>
          <w:p w14:paraId="309E77BB" w14:textId="77777777" w:rsidR="00D47F9D" w:rsidRDefault="00D47F9D" w:rsidP="00D47F9D">
            <w:pPr>
              <w:spacing w:after="264"/>
              <w:jc w:val="center"/>
              <w:rPr>
                <w:rFonts w:cs="Times New Roman"/>
                <w:sz w:val="20"/>
                <w:szCs w:val="20"/>
              </w:rPr>
            </w:pPr>
          </w:p>
        </w:tc>
        <w:tc>
          <w:tcPr>
            <w:tcW w:w="8550" w:type="dxa"/>
            <w:vAlign w:val="center"/>
          </w:tcPr>
          <w:p w14:paraId="3478F0C8" w14:textId="77777777" w:rsidR="00D47F9D" w:rsidRDefault="00D47F9D" w:rsidP="00D47F9D">
            <w:pPr>
              <w:spacing w:after="264"/>
              <w:rPr>
                <w:rFonts w:cs="Times New Roman"/>
                <w:sz w:val="20"/>
                <w:szCs w:val="20"/>
              </w:rPr>
            </w:pPr>
          </w:p>
          <w:p w14:paraId="1EBA03B2" w14:textId="77777777" w:rsidR="00D47F9D" w:rsidRDefault="00D47F9D" w:rsidP="00D47F9D">
            <w:pPr>
              <w:spacing w:after="264"/>
              <w:rPr>
                <w:rFonts w:cs="Times New Roman"/>
                <w:sz w:val="20"/>
                <w:szCs w:val="20"/>
              </w:rPr>
            </w:pPr>
            <w:r>
              <w:rPr>
                <w:rFonts w:cs="Times New Roman"/>
                <w:sz w:val="20"/>
                <w:szCs w:val="20"/>
              </w:rPr>
              <w:t>**</w:t>
            </w:r>
          </w:p>
          <w:p w14:paraId="4A63FDB3" w14:textId="77777777" w:rsidR="00D47F9D" w:rsidRDefault="00D47F9D" w:rsidP="00D47F9D">
            <w:pPr>
              <w:spacing w:after="264"/>
              <w:rPr>
                <w:rFonts w:cs="Times New Roman"/>
                <w:sz w:val="20"/>
                <w:szCs w:val="20"/>
              </w:rPr>
            </w:pPr>
          </w:p>
        </w:tc>
      </w:tr>
      <w:tr w:rsidR="00D47F9D" w:rsidRPr="0076627F" w14:paraId="6E1199DA" w14:textId="77777777" w:rsidTr="00C702A4">
        <w:trPr>
          <w:cantSplit/>
        </w:trPr>
        <w:tc>
          <w:tcPr>
            <w:tcW w:w="2155" w:type="dxa"/>
            <w:vAlign w:val="center"/>
          </w:tcPr>
          <w:p w14:paraId="612C91BD" w14:textId="77777777" w:rsidR="00D47F9D" w:rsidRDefault="00D47F9D" w:rsidP="00D47F9D">
            <w:pPr>
              <w:spacing w:after="264"/>
              <w:jc w:val="center"/>
              <w:rPr>
                <w:rFonts w:cs="Times New Roman"/>
                <w:sz w:val="20"/>
                <w:szCs w:val="20"/>
              </w:rPr>
            </w:pPr>
          </w:p>
          <w:p w14:paraId="05DFE3D8" w14:textId="77777777" w:rsidR="00D47F9D" w:rsidRDefault="00D47F9D" w:rsidP="00D47F9D">
            <w:pPr>
              <w:spacing w:after="264"/>
              <w:jc w:val="center"/>
              <w:rPr>
                <w:rFonts w:cs="Times New Roman"/>
                <w:sz w:val="20"/>
                <w:szCs w:val="20"/>
              </w:rPr>
            </w:pPr>
            <w:r>
              <w:rPr>
                <w:rFonts w:cs="Times New Roman"/>
                <w:sz w:val="20"/>
                <w:szCs w:val="20"/>
              </w:rPr>
              <w:t>*</w:t>
            </w:r>
          </w:p>
          <w:p w14:paraId="62D0490B" w14:textId="77777777" w:rsidR="00D47F9D" w:rsidRDefault="00D47F9D" w:rsidP="00D47F9D">
            <w:pPr>
              <w:spacing w:after="264"/>
              <w:jc w:val="center"/>
              <w:rPr>
                <w:rFonts w:cs="Times New Roman"/>
                <w:sz w:val="20"/>
                <w:szCs w:val="20"/>
              </w:rPr>
            </w:pPr>
          </w:p>
        </w:tc>
        <w:tc>
          <w:tcPr>
            <w:tcW w:w="8550" w:type="dxa"/>
            <w:vAlign w:val="center"/>
          </w:tcPr>
          <w:p w14:paraId="79348352" w14:textId="77777777" w:rsidR="00D47F9D" w:rsidRDefault="00D47F9D" w:rsidP="00D47F9D">
            <w:pPr>
              <w:spacing w:after="264"/>
              <w:rPr>
                <w:rFonts w:cs="Times New Roman"/>
                <w:sz w:val="20"/>
                <w:szCs w:val="20"/>
              </w:rPr>
            </w:pPr>
          </w:p>
          <w:p w14:paraId="6E9EE748" w14:textId="77777777" w:rsidR="00D47F9D" w:rsidRDefault="00D47F9D" w:rsidP="00D47F9D">
            <w:pPr>
              <w:spacing w:after="264"/>
              <w:rPr>
                <w:rFonts w:cs="Times New Roman"/>
                <w:sz w:val="20"/>
                <w:szCs w:val="20"/>
              </w:rPr>
            </w:pPr>
            <w:r>
              <w:rPr>
                <w:rFonts w:cs="Times New Roman"/>
                <w:sz w:val="20"/>
                <w:szCs w:val="20"/>
              </w:rPr>
              <w:t>**</w:t>
            </w:r>
          </w:p>
          <w:p w14:paraId="6B8F2880" w14:textId="77777777" w:rsidR="00D47F9D" w:rsidRDefault="00D47F9D" w:rsidP="00D47F9D">
            <w:pPr>
              <w:spacing w:after="264"/>
              <w:rPr>
                <w:rFonts w:cs="Times New Roman"/>
                <w:sz w:val="20"/>
                <w:szCs w:val="20"/>
              </w:rPr>
            </w:pPr>
          </w:p>
        </w:tc>
      </w:tr>
      <w:tr w:rsidR="00D47F9D" w:rsidRPr="0076627F" w14:paraId="5709A99B" w14:textId="77777777" w:rsidTr="00C702A4">
        <w:trPr>
          <w:cantSplit/>
        </w:trPr>
        <w:tc>
          <w:tcPr>
            <w:tcW w:w="2155" w:type="dxa"/>
            <w:vAlign w:val="center"/>
          </w:tcPr>
          <w:p w14:paraId="611BB728" w14:textId="77777777" w:rsidR="00D47F9D" w:rsidRDefault="00D47F9D" w:rsidP="00D47F9D">
            <w:pPr>
              <w:spacing w:after="264"/>
              <w:jc w:val="center"/>
              <w:rPr>
                <w:rFonts w:cs="Times New Roman"/>
                <w:sz w:val="20"/>
                <w:szCs w:val="20"/>
              </w:rPr>
            </w:pPr>
          </w:p>
          <w:p w14:paraId="7F4E5910" w14:textId="77777777" w:rsidR="00D47F9D" w:rsidRDefault="00D47F9D" w:rsidP="00D47F9D">
            <w:pPr>
              <w:spacing w:after="264"/>
              <w:jc w:val="center"/>
              <w:rPr>
                <w:rFonts w:cs="Times New Roman"/>
                <w:sz w:val="20"/>
                <w:szCs w:val="20"/>
              </w:rPr>
            </w:pPr>
            <w:r>
              <w:rPr>
                <w:rFonts w:cs="Times New Roman"/>
                <w:sz w:val="20"/>
                <w:szCs w:val="20"/>
              </w:rPr>
              <w:t>*</w:t>
            </w:r>
          </w:p>
          <w:p w14:paraId="406982B4" w14:textId="77777777" w:rsidR="00D47F9D" w:rsidRDefault="00D47F9D" w:rsidP="00D47F9D">
            <w:pPr>
              <w:spacing w:after="264"/>
              <w:jc w:val="center"/>
              <w:rPr>
                <w:rFonts w:cs="Times New Roman"/>
                <w:sz w:val="20"/>
                <w:szCs w:val="20"/>
              </w:rPr>
            </w:pPr>
          </w:p>
        </w:tc>
        <w:tc>
          <w:tcPr>
            <w:tcW w:w="8550" w:type="dxa"/>
            <w:vAlign w:val="center"/>
          </w:tcPr>
          <w:p w14:paraId="7BBBAB5A" w14:textId="77777777" w:rsidR="00D47F9D" w:rsidRDefault="00D47F9D" w:rsidP="00D47F9D">
            <w:pPr>
              <w:spacing w:after="264"/>
              <w:rPr>
                <w:rFonts w:cs="Times New Roman"/>
                <w:sz w:val="20"/>
                <w:szCs w:val="20"/>
              </w:rPr>
            </w:pPr>
          </w:p>
          <w:p w14:paraId="69A9954D" w14:textId="77777777" w:rsidR="00D47F9D" w:rsidRDefault="00D47F9D" w:rsidP="00D47F9D">
            <w:pPr>
              <w:spacing w:after="264"/>
              <w:rPr>
                <w:rFonts w:cs="Times New Roman"/>
                <w:sz w:val="20"/>
                <w:szCs w:val="20"/>
              </w:rPr>
            </w:pPr>
            <w:r>
              <w:rPr>
                <w:rFonts w:cs="Times New Roman"/>
                <w:sz w:val="20"/>
                <w:szCs w:val="20"/>
              </w:rPr>
              <w:t>**</w:t>
            </w:r>
          </w:p>
          <w:p w14:paraId="2AC808E3" w14:textId="77777777" w:rsidR="00D47F9D" w:rsidRDefault="00D47F9D" w:rsidP="00D47F9D">
            <w:pPr>
              <w:spacing w:after="264"/>
              <w:rPr>
                <w:rFonts w:cs="Times New Roman"/>
                <w:sz w:val="20"/>
                <w:szCs w:val="20"/>
              </w:rPr>
            </w:pPr>
          </w:p>
        </w:tc>
      </w:tr>
      <w:tr w:rsidR="00D47F9D" w:rsidRPr="0076627F" w14:paraId="650FBA0C" w14:textId="77777777" w:rsidTr="00C702A4">
        <w:trPr>
          <w:cantSplit/>
        </w:trPr>
        <w:tc>
          <w:tcPr>
            <w:tcW w:w="2155" w:type="dxa"/>
            <w:vAlign w:val="center"/>
          </w:tcPr>
          <w:p w14:paraId="29D1A3AF" w14:textId="77777777" w:rsidR="00D47F9D" w:rsidRDefault="00D47F9D" w:rsidP="00D47F9D">
            <w:pPr>
              <w:spacing w:after="264"/>
              <w:jc w:val="center"/>
              <w:rPr>
                <w:rFonts w:cs="Times New Roman"/>
                <w:sz w:val="20"/>
                <w:szCs w:val="20"/>
              </w:rPr>
            </w:pPr>
          </w:p>
          <w:p w14:paraId="6A813BF3" w14:textId="77777777" w:rsidR="00D47F9D" w:rsidRDefault="00D47F9D" w:rsidP="00D47F9D">
            <w:pPr>
              <w:spacing w:after="264"/>
              <w:jc w:val="center"/>
              <w:rPr>
                <w:rFonts w:cs="Times New Roman"/>
                <w:sz w:val="20"/>
                <w:szCs w:val="20"/>
              </w:rPr>
            </w:pPr>
            <w:r>
              <w:rPr>
                <w:rFonts w:cs="Times New Roman"/>
                <w:sz w:val="20"/>
                <w:szCs w:val="20"/>
              </w:rPr>
              <w:t>*</w:t>
            </w:r>
          </w:p>
          <w:p w14:paraId="57690D77" w14:textId="77777777" w:rsidR="00D47F9D" w:rsidRDefault="00D47F9D" w:rsidP="00D47F9D">
            <w:pPr>
              <w:spacing w:after="264"/>
              <w:jc w:val="center"/>
              <w:rPr>
                <w:rFonts w:cs="Times New Roman"/>
                <w:sz w:val="20"/>
                <w:szCs w:val="20"/>
              </w:rPr>
            </w:pPr>
          </w:p>
        </w:tc>
        <w:tc>
          <w:tcPr>
            <w:tcW w:w="8550" w:type="dxa"/>
            <w:vAlign w:val="center"/>
          </w:tcPr>
          <w:p w14:paraId="7AE5CF23" w14:textId="77777777" w:rsidR="00D47F9D" w:rsidRDefault="00D47F9D" w:rsidP="00D47F9D">
            <w:pPr>
              <w:spacing w:after="264"/>
              <w:rPr>
                <w:rFonts w:cs="Times New Roman"/>
                <w:sz w:val="20"/>
                <w:szCs w:val="20"/>
              </w:rPr>
            </w:pPr>
          </w:p>
          <w:p w14:paraId="5D486733" w14:textId="77777777" w:rsidR="00D47F9D" w:rsidRDefault="00D47F9D" w:rsidP="00D47F9D">
            <w:pPr>
              <w:spacing w:after="264"/>
              <w:rPr>
                <w:rFonts w:cs="Times New Roman"/>
                <w:sz w:val="20"/>
                <w:szCs w:val="20"/>
              </w:rPr>
            </w:pPr>
            <w:r>
              <w:rPr>
                <w:rFonts w:cs="Times New Roman"/>
                <w:sz w:val="20"/>
                <w:szCs w:val="20"/>
              </w:rPr>
              <w:t>**</w:t>
            </w:r>
          </w:p>
          <w:p w14:paraId="7436600D" w14:textId="77777777" w:rsidR="00D47F9D" w:rsidRDefault="00D47F9D" w:rsidP="00D47F9D">
            <w:pPr>
              <w:spacing w:after="264"/>
              <w:rPr>
                <w:rFonts w:cs="Times New Roman"/>
                <w:sz w:val="20"/>
                <w:szCs w:val="20"/>
              </w:rPr>
            </w:pPr>
          </w:p>
        </w:tc>
      </w:tr>
    </w:tbl>
    <w:p w14:paraId="05604885" w14:textId="1A893FF8" w:rsidR="005C2B5C" w:rsidRDefault="005C2B5C" w:rsidP="00741728">
      <w:pPr>
        <w:spacing w:after="264"/>
        <w:ind w:firstLine="720"/>
      </w:pPr>
    </w:p>
    <w:p w14:paraId="1E67C6A4" w14:textId="68C3D17A" w:rsidR="00741728" w:rsidRDefault="00741728" w:rsidP="00741728">
      <w:pPr>
        <w:spacing w:after="264"/>
      </w:pPr>
      <w:bookmarkStart w:id="2" w:name="_Hlk114638477"/>
      <w:r>
        <w:t xml:space="preserve">The table may or may not contain all the significant provisions of Client’s governing documents. Its sole purpose, in fact, is to help make the Firm’s analysis of Client’s pre-litigation case more convenient. The provisions contained in the table, </w:t>
      </w:r>
      <w:r w:rsidRPr="00FB173A">
        <w:t>therefore</w:t>
      </w:r>
      <w:r>
        <w:t>, should neither be viewed as an exhaustive list of key provisions/evidence, nor be used as a measure of what provisions of the governing documents might strengthen (or weaken) Client’s pre-litigation case.</w:t>
      </w:r>
      <w:bookmarkEnd w:id="2"/>
    </w:p>
    <w:p w14:paraId="46D78DC1" w14:textId="362A0721" w:rsidR="002701E5" w:rsidRPr="0076627F" w:rsidRDefault="002701E5" w:rsidP="002701E5">
      <w:pPr>
        <w:pStyle w:val="Line"/>
      </w:pPr>
      <w:r w:rsidRPr="00E9159A">
        <w:t>________________________________</w:t>
      </w:r>
    </w:p>
    <w:p w14:paraId="40B90D78" w14:textId="36547CAD"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075893" w:rsidRPr="00F521B3">
        <w:t>Additional Information</w:t>
      </w:r>
      <w:r w:rsidR="001C1490">
        <w:t>/Clarification</w:t>
      </w:r>
      <w:r w:rsidR="00075893" w:rsidRPr="00F521B3">
        <w:t xml:space="preserve"> Needed From Client </w:t>
      </w:r>
    </w:p>
    <w:bookmarkStart w:id="3" w:name="_Hlk39489505"/>
    <w:p w14:paraId="75902569" w14:textId="32362D58" w:rsidR="00DC2DC5" w:rsidRDefault="00E33732" w:rsidP="00DC2DC5">
      <w:pPr>
        <w:pStyle w:val="NormalEnd"/>
        <w:spacing w:after="264"/>
      </w:pPr>
      <w:r>
        <w:t>At this time, the Firm does not need Client to provide any additional information or clarification. This section of the Preliminary Analysis may, however, be amended from time to time as new information/questions arise.</w:t>
      </w:r>
    </w:p>
    <w:p w14:paraId="1BC8C939" w14:textId="77777777" w:rsidR="00EE31B6" w:rsidRDefault="00EE31B6" w:rsidP="00EE31B6">
      <w:pPr>
        <w:pStyle w:val="Line"/>
      </w:pPr>
      <w:r w:rsidRPr="00097C4E">
        <w:t>________________________________</w:t>
      </w:r>
    </w:p>
    <w:p w14:paraId="70C45B94" w14:textId="60A3518A" w:rsidR="003D5F3C" w:rsidRDefault="006957FA" w:rsidP="009A43EA">
      <w:pPr>
        <w:pStyle w:val="Heading1"/>
        <w:spacing w:after="264"/>
        <w:rPr>
          <w:rStyle w:val="property1"/>
          <w:rFonts w:eastAsia="Times New Roman"/>
          <w:szCs w:val="24"/>
        </w:rPr>
      </w:pPr>
      <w:r w:rsidRPr="00D536E3">
        <w:lastRenderedPageBreak/>
        <w:fldChar w:fldCharType="begin"/>
      </w:r>
      <w:r>
        <w:instrText xml:space="preserve"> LISTNUM LegalDefault \l 1 </w:instrText>
      </w:r>
      <w:r w:rsidRPr="00D536E3">
        <w:fldChar w:fldCharType="end"/>
      </w:r>
      <w:r w:rsidR="00C158BB">
        <w:br/>
      </w:r>
      <w:r w:rsidR="00AD7456">
        <w:t>Civil Code § 5</w:t>
      </w:r>
      <w:r w:rsidR="003D5F3C">
        <w:t xml:space="preserve">200 </w:t>
      </w:r>
      <w:r w:rsidR="00AD7456">
        <w:t xml:space="preserve">Document </w:t>
      </w:r>
      <w:r w:rsidR="003D5F3C">
        <w:t>Demand</w:t>
      </w:r>
    </w:p>
    <w:p w14:paraId="4FC8F13D" w14:textId="277CD3B8" w:rsidR="003D5F3C" w:rsidRDefault="003D5F3C" w:rsidP="00CD069B">
      <w:pPr>
        <w:pStyle w:val="NormalEnd"/>
        <w:spacing w:after="264"/>
      </w:pPr>
      <w:r>
        <w:t>The HOA produced some documents in response to a Civil Code section 5200 demand. The Firm will complete its review of those documents to determine whether any that should’ve been included are in fact missing.</w:t>
      </w:r>
    </w:p>
    <w:p w14:paraId="70AFA15F" w14:textId="132AC2C4" w:rsidR="00CD069B" w:rsidRDefault="00CD069B" w:rsidP="00CD069B">
      <w:pPr>
        <w:pStyle w:val="Line"/>
      </w:pPr>
      <w:r w:rsidRPr="00097C4E">
        <w:t>________________________________</w:t>
      </w:r>
    </w:p>
    <w:p w14:paraId="1E7B7E16" w14:textId="16FC564E"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7F3488" w:rsidRPr="00F521B3">
        <w:t xml:space="preserve">Additional </w:t>
      </w:r>
      <w:r w:rsidR="007F3488">
        <w:t>Documents</w:t>
      </w:r>
      <w:r w:rsidR="007F3488" w:rsidRPr="00F521B3">
        <w:t xml:space="preserve"> Needed From Client </w:t>
      </w:r>
    </w:p>
    <w:p w14:paraId="6B7BE2EA" w14:textId="63A56741" w:rsidR="0076752F" w:rsidRDefault="00D00717" w:rsidP="0038079C">
      <w:pPr>
        <w:pStyle w:val="NormalEnd"/>
        <w:spacing w:after="264"/>
      </w:pPr>
      <w:r>
        <w:t>None at the moment.</w:t>
      </w:r>
    </w:p>
    <w:p w14:paraId="5CD3BCC2" w14:textId="388A9D0F" w:rsidR="009E43CE" w:rsidRDefault="009E43CE" w:rsidP="009E43CE">
      <w:pPr>
        <w:pStyle w:val="Line"/>
        <w:rPr>
          <w:rStyle w:val="property1"/>
          <w:rFonts w:eastAsia="Times New Roman"/>
          <w:szCs w:val="24"/>
        </w:rPr>
      </w:pPr>
      <w:r w:rsidRPr="00E9159A">
        <w:t>________________________________</w:t>
      </w:r>
    </w:p>
    <w:p w14:paraId="0731C418" w14:textId="7388D09C" w:rsidR="00075893" w:rsidRDefault="00D41496" w:rsidP="00A42392">
      <w:pPr>
        <w:spacing w:after="264"/>
        <w:jc w:val="center"/>
        <w:rPr>
          <w:rFonts w:cs="Times New Roman"/>
          <w:b/>
          <w:bCs/>
          <w:color w:val="000099"/>
          <w:sz w:val="28"/>
          <w:szCs w:val="28"/>
        </w:rPr>
      </w:pPr>
      <w:r w:rsidR="00390314" w:rsidRPr="00CC0856">
        <w:rPr>
          <w:rStyle w:val="Heading1Char"/>
        </w:rPr>
        <w:fldChar w:fldCharType="begin"/>
      </w:r>
      <w:r w:rsidR="00390314" w:rsidRPr="00CC0856">
        <w:rPr>
          <w:rStyle w:val="Heading1Char"/>
        </w:rPr>
        <w:instrText xml:space="preserve"> LISTNUM LegalDefault \l 1 </w:instrText>
      </w:r>
      <w:r w:rsidR="00390314" w:rsidRPr="00CC0856">
        <w:rPr>
          <w:rStyle w:val="Heading1Char"/>
        </w:rPr>
        <w:fldChar w:fldCharType="end"/>
      </w:r>
      <w:r w:rsidR="00CC0856">
        <w:rPr>
          <w:rStyle w:val="Heading1Char"/>
        </w:rPr>
        <w:br/>
      </w:r>
      <w:r w:rsidR="00BA5277" w:rsidRPr="00CC0856">
        <w:rPr>
          <w:rStyle w:val="Heading1Char"/>
        </w:rPr>
        <w:t>Potential Causes of Action and the Strength</w:t>
      </w:r>
      <w:r w:rsidR="002857CC" w:rsidRPr="00CC0856">
        <w:rPr>
          <w:rStyle w:val="Heading1Char"/>
        </w:rPr>
        <w:t>s</w:t>
      </w:r>
      <w:r w:rsidR="00BA5277" w:rsidRPr="00CC0856">
        <w:rPr>
          <w:rStyle w:val="Heading1Char"/>
        </w:rPr>
        <w:t>/Weaknesses of Each</w:t>
      </w:r>
    </w:p>
    <w:p w14:paraId="350EA866" w14:textId="11F08FD1" w:rsidR="0097177A" w:rsidRPr="00F1120A" w:rsidRDefault="00CC794A" w:rsidP="00E13C80">
      <w:pPr>
        <w:pStyle w:val="Heading2"/>
        <w:spacing w:after="264"/>
      </w:pPr>
      <w:r w:rsidRPr="00B5197D">
        <w:fldChar w:fldCharType="begin"/>
      </w:r>
      <w:r w:rsidRPr="00B5197D">
        <w:instrText xml:space="preserve"> LISTNUM LegalDefault \l 2 </w:instrText>
      </w:r>
      <w:r w:rsidRPr="00B5197D">
        <w:fldChar w:fldCharType="end"/>
      </w:r>
      <w:r w:rsidR="006669B8">
        <w:br/>
      </w:r>
      <w:r w:rsidR="00F1120A" w:rsidRPr="00B5197D">
        <w:t>Breach of CC&amp;Rs / Breach of Equitable Servitudes / Violation of Civ. Code, § 5975</w:t>
      </w:r>
    </w:p>
    <w:p w14:paraId="232ADD1C" w14:textId="5BE35D2B" w:rsidR="0072675B" w:rsidRDefault="006647C1" w:rsidP="00566BD2">
      <w:pPr>
        <w:spacing w:after="264"/>
        <w:rPr>
          <w:rFonts w:cs="Times New Roman"/>
          <w:bCs/>
          <w:szCs w:val="24"/>
        </w:rPr>
      </w:pPr>
      <w:r w:rsidRPr="00A6633C">
        <w:rPr>
          <w:rFonts w:cs="Times New Roman"/>
          <w:bCs/>
          <w:szCs w:val="24"/>
          <w:u w:val="single"/>
        </w:rPr>
        <w:t>Elements</w:t>
      </w:r>
      <w:r>
        <w:rPr>
          <w:rFonts w:cs="Times New Roman"/>
          <w:bCs/>
          <w:szCs w:val="24"/>
        </w:rPr>
        <w:t>—</w:t>
      </w:r>
      <w:r w:rsidR="0072675B" w:rsidRPr="0072675B">
        <w:rPr>
          <w:rFonts w:cs="Times New Roman"/>
          <w:bCs/>
          <w:szCs w:val="24"/>
        </w:rPr>
        <w:t>Breach of CC&amp;Rs</w:t>
      </w:r>
      <w:r w:rsidR="0072675B">
        <w:rPr>
          <w:rFonts w:cs="Times New Roman"/>
          <w:bCs/>
          <w:szCs w:val="24"/>
        </w:rPr>
        <w:t>.</w:t>
      </w:r>
    </w:p>
    <w:p w14:paraId="608A49FA" w14:textId="6B41E9E3" w:rsidR="00A653CD" w:rsidRDefault="0072675B" w:rsidP="0072675B">
      <w:pPr>
        <w:spacing w:after="264"/>
        <w:ind w:left="1080" w:hanging="360"/>
        <w:rPr>
          <w:rFonts w:cs="Times New Roman"/>
          <w:bCs/>
          <w:szCs w:val="24"/>
        </w:rPr>
      </w:pPr>
      <w:r>
        <w:rPr>
          <w:rFonts w:cs="Times New Roman"/>
          <w:bCs/>
          <w:szCs w:val="24"/>
        </w:rPr>
        <w:t xml:space="preserve">—  </w:t>
      </w:r>
      <w:r w:rsidR="006647C1" w:rsidRPr="006647C1">
        <w:rPr>
          <w:rFonts w:cs="Times New Roman"/>
          <w:bCs/>
          <w:szCs w:val="24"/>
        </w:rPr>
        <w:t>Restrictive covenants and recorded declarations are written agreements governed by contract principles. (</w:t>
      </w:r>
      <w:r w:rsidR="006647C1" w:rsidRPr="006647C1">
        <w:rPr>
          <w:rFonts w:cs="Times New Roman"/>
          <w:bCs/>
          <w:i/>
          <w:iCs/>
          <w:szCs w:val="24"/>
        </w:rPr>
        <w:t>Pinnacle Museum Tower Assn. v. Pinnacle Market Development (US) LLC</w:t>
      </w:r>
      <w:r w:rsidR="006647C1" w:rsidRPr="006647C1">
        <w:rPr>
          <w:rFonts w:cs="Times New Roman"/>
          <w:bCs/>
          <w:szCs w:val="24"/>
        </w:rPr>
        <w:t xml:space="preserve"> (2012) 55 Cal.4th 223, 240.) Restrictive covenants and recorded declarations are of a contractual nature and are enforceable by statute unless unreasonable.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w:t>
      </w:r>
      <w:r w:rsidR="00713014" w:rsidRPr="00C000D1">
        <w:rPr>
          <w:rFonts w:cs="Times New Roman"/>
          <w:bCs/>
          <w:szCs w:val="24"/>
        </w:rPr>
        <w:t>at</w:t>
      </w:r>
      <w:r w:rsidR="006647C1" w:rsidRPr="006647C1">
        <w:rPr>
          <w:rFonts w:cs="Times New Roman"/>
          <w:bCs/>
          <w:szCs w:val="24"/>
        </w:rPr>
        <w:t xml:space="preserve"> 237; and see Civ. Code</w:t>
      </w:r>
      <w:r w:rsidR="006B3A7C">
        <w:rPr>
          <w:rFonts w:cs="Times New Roman"/>
          <w:bCs/>
          <w:szCs w:val="24"/>
        </w:rPr>
        <w:t>,</w:t>
      </w:r>
      <w:r w:rsidR="006647C1" w:rsidRPr="006647C1">
        <w:rPr>
          <w:rFonts w:cs="Times New Roman"/>
          <w:bCs/>
          <w:szCs w:val="24"/>
        </w:rPr>
        <w:t xml:space="preserve"> § 5975.) Because the Declaration of CC&amp;Rs is a recorded declaration of restrictive covenants, it is enforceable provided it is not unreasonable. “[S]</w:t>
      </w:r>
      <w:proofErr w:type="spellStart"/>
      <w:r w:rsidR="006647C1" w:rsidRPr="006647C1">
        <w:rPr>
          <w:rFonts w:cs="Times New Roman"/>
          <w:bCs/>
          <w:szCs w:val="24"/>
        </w:rPr>
        <w:t>ettled</w:t>
      </w:r>
      <w:proofErr w:type="spellEnd"/>
      <w:r w:rsidR="006647C1" w:rsidRPr="006647C1">
        <w:rPr>
          <w:rFonts w:cs="Times New Roman"/>
          <w:bCs/>
          <w:szCs w:val="24"/>
        </w:rPr>
        <w:t xml:space="preserve"> principles of condominium law establish that an owners association, like its constituent members, must act in conformity with the terms of a recorded declaration. (See Civ. Code, § 5975, subd. (a); </w:t>
      </w:r>
      <w:r w:rsidR="006647C1" w:rsidRPr="006647C1">
        <w:rPr>
          <w:rFonts w:cs="Times New Roman"/>
          <w:bCs/>
          <w:i/>
          <w:iCs/>
          <w:szCs w:val="24"/>
        </w:rPr>
        <w:t xml:space="preserve">Lamden v. La Jolla Shores </w:t>
      </w:r>
      <w:proofErr w:type="spellStart"/>
      <w:r w:rsidR="006647C1" w:rsidRPr="006647C1">
        <w:rPr>
          <w:rFonts w:cs="Times New Roman"/>
          <w:bCs/>
          <w:i/>
          <w:iCs/>
          <w:szCs w:val="24"/>
        </w:rPr>
        <w:t>Clubdominium</w:t>
      </w:r>
      <w:proofErr w:type="spellEnd"/>
      <w:r w:rsidR="006647C1" w:rsidRPr="006647C1">
        <w:rPr>
          <w:rFonts w:cs="Times New Roman"/>
          <w:bCs/>
          <w:i/>
          <w:iCs/>
          <w:szCs w:val="24"/>
        </w:rPr>
        <w:t xml:space="preserve"> Homeowners Assn.</w:t>
      </w:r>
      <w:r w:rsidR="006647C1" w:rsidRPr="006647C1">
        <w:rPr>
          <w:rFonts w:cs="Times New Roman"/>
          <w:bCs/>
          <w:szCs w:val="24"/>
        </w:rPr>
        <w:t xml:space="preserve"> (1999) 21 Cal.4th 249, 268 [homeowner can sue association to compel enforcement of declaration's provisions];(Citations.)” (</w:t>
      </w:r>
      <w:r w:rsidR="006647C1" w:rsidRPr="006647C1">
        <w:rPr>
          <w:rFonts w:cs="Times New Roman"/>
          <w:bCs/>
          <w:i/>
          <w:iCs/>
          <w:szCs w:val="24"/>
        </w:rPr>
        <w:t>Pinnacle Museum Tower Assn. v. Pinnacle Market Development (US) LLC</w:t>
      </w:r>
      <w:r w:rsidR="006647C1" w:rsidRPr="006647C1">
        <w:rPr>
          <w:rFonts w:cs="Times New Roman"/>
          <w:bCs/>
          <w:szCs w:val="24"/>
        </w:rPr>
        <w:t>, supra, 55 Cal.4th at p. 239.)</w:t>
      </w:r>
    </w:p>
    <w:bookmarkStart w:id="7" w:name="_Hlk41030505"/>
    <w:p w14:paraId="51B9AF90" w14:textId="1264BD52" w:rsidR="00A653CD" w:rsidRPr="00371CEB" w:rsidRDefault="0098395A" w:rsidP="0072675B">
      <w:pPr>
        <w:spacing w:after="264"/>
        <w:ind w:left="1080" w:hanging="360"/>
        <w:rPr>
          <w:rFonts w:cs="Times New Roman"/>
          <w:bCs/>
          <w:szCs w:val="24"/>
        </w:rPr>
      </w:pPr>
      <w:r>
        <w:rPr>
          <w:rFonts w:cs="Times New Roman"/>
          <w:szCs w:val="24"/>
        </w:rPr>
        <w:t xml:space="preserve">—  </w:t>
      </w:r>
      <w:bookmarkStart w:id="8" w:name="_Hlk41132952"/>
      <w:r w:rsidR="004E56BA">
        <w:rPr>
          <w:rFonts w:cs="Times New Roman"/>
          <w:szCs w:val="24"/>
        </w:rPr>
        <w:t>Where enforcement is an issue in a breach of CC&amp;R</w:t>
      </w:r>
      <w:r w:rsidR="00F40C39">
        <w:rPr>
          <w:rFonts w:cs="Times New Roman"/>
          <w:szCs w:val="24"/>
        </w:rPr>
        <w:t>s</w:t>
      </w:r>
      <w:r w:rsidR="004E56BA">
        <w:rPr>
          <w:rFonts w:cs="Times New Roman"/>
          <w:szCs w:val="24"/>
        </w:rPr>
        <w:t xml:space="preserve"> cause of action</w:t>
      </w:r>
      <w:r w:rsidR="00F40C39">
        <w:rPr>
          <w:rFonts w:cs="Times New Roman"/>
          <w:szCs w:val="24"/>
        </w:rPr>
        <w:t xml:space="preserve"> (as it is here), </w:t>
      </w:r>
      <w:r w:rsidR="004E56BA">
        <w:rPr>
          <w:rFonts w:cs="Times New Roman"/>
          <w:szCs w:val="24"/>
        </w:rPr>
        <w:t xml:space="preserve">it tends to arise in two ways: </w:t>
      </w:r>
      <w:r w:rsidR="00A653CD" w:rsidRPr="00371CEB">
        <w:rPr>
          <w:rFonts w:cs="Times New Roman"/>
          <w:bCs/>
          <w:szCs w:val="24"/>
        </w:rPr>
        <w:t>(</w:t>
      </w:r>
      <w:r w:rsidR="00FC3AC1" w:rsidRPr="00371CEB">
        <w:rPr>
          <w:rFonts w:cs="Times New Roman"/>
          <w:bCs/>
          <w:szCs w:val="24"/>
        </w:rPr>
        <w:t>i</w:t>
      </w:r>
      <w:r w:rsidR="00A653CD" w:rsidRPr="00371CEB">
        <w:rPr>
          <w:rFonts w:cs="Times New Roman"/>
          <w:bCs/>
          <w:szCs w:val="24"/>
        </w:rPr>
        <w:t>) HOA not enforcing rules at all</w:t>
      </w:r>
      <w:r w:rsidR="00FC3AC1" w:rsidRPr="00371CEB">
        <w:rPr>
          <w:rFonts w:cs="Times New Roman"/>
          <w:bCs/>
          <w:szCs w:val="24"/>
        </w:rPr>
        <w:t xml:space="preserve">; or </w:t>
      </w:r>
      <w:r w:rsidR="00A653CD" w:rsidRPr="00371CEB">
        <w:rPr>
          <w:rFonts w:cs="Times New Roman"/>
          <w:bCs/>
          <w:szCs w:val="24"/>
        </w:rPr>
        <w:t>(</w:t>
      </w:r>
      <w:r w:rsidR="00FC3AC1" w:rsidRPr="00371CEB">
        <w:rPr>
          <w:rFonts w:cs="Times New Roman"/>
          <w:bCs/>
          <w:szCs w:val="24"/>
        </w:rPr>
        <w:t>ii</w:t>
      </w:r>
      <w:r w:rsidR="00A653CD" w:rsidRPr="00371CEB">
        <w:rPr>
          <w:rFonts w:cs="Times New Roman"/>
          <w:bCs/>
          <w:szCs w:val="24"/>
        </w:rPr>
        <w:t>) HOA applying different rules to different homeowners and/or issuing fines that are not supported by existing CC&amp;Rs</w:t>
      </w:r>
      <w:r w:rsidR="00410681" w:rsidRPr="00371CEB">
        <w:rPr>
          <w:rFonts w:cs="Times New Roman"/>
          <w:bCs/>
          <w:szCs w:val="24"/>
        </w:rPr>
        <w:t xml:space="preserve"> (i.e., selective enforcement)</w:t>
      </w:r>
      <w:r w:rsidR="00A653CD" w:rsidRPr="00371CEB">
        <w:rPr>
          <w:rFonts w:cs="Times New Roman"/>
          <w:bCs/>
          <w:szCs w:val="24"/>
        </w:rPr>
        <w:t>.</w:t>
      </w:r>
      <w:bookmarkEnd w:id="8"/>
    </w:p>
    <w:p w14:paraId="1D534BD8" w14:textId="3D2D6A59" w:rsidR="002A2AB2" w:rsidRPr="00371CEB" w:rsidRDefault="006F23C6" w:rsidP="00F667AD">
      <w:pPr>
        <w:spacing w:after="264"/>
        <w:ind w:left="1350" w:hanging="270"/>
        <w:rPr>
          <w:rFonts w:cs="Times New Roman"/>
          <w:bCs/>
          <w:szCs w:val="24"/>
        </w:rPr>
      </w:pPr>
      <w:r>
        <w:rPr>
          <w:rFonts w:cs="Times New Roman"/>
          <w:bCs/>
          <w:szCs w:val="24"/>
        </w:rPr>
        <w:t xml:space="preserve">•   </w:t>
      </w:r>
      <w:r w:rsidR="002A2AB2" w:rsidRPr="00371CEB">
        <w:rPr>
          <w:rFonts w:cs="Times New Roman"/>
          <w:bCs/>
          <w:szCs w:val="24"/>
        </w:rPr>
        <w:t>HOA Not Enforcing Rules.</w:t>
      </w:r>
    </w:p>
    <w:p w14:paraId="0D08D482" w14:textId="7E666FA3" w:rsidR="00410681" w:rsidRPr="00371CEB" w:rsidRDefault="00F667AD" w:rsidP="00606FC7">
      <w:pPr>
        <w:spacing w:after="264"/>
        <w:ind w:left="1710" w:hanging="360"/>
        <w:rPr>
          <w:rFonts w:cs="Times New Roman"/>
          <w:bCs/>
          <w:szCs w:val="24"/>
        </w:rPr>
      </w:pPr>
      <w:r>
        <w:rPr>
          <w:rFonts w:cs="Times New Roman"/>
          <w:bCs/>
          <w:szCs w:val="24"/>
        </w:rPr>
        <w:t>→</w:t>
      </w:r>
      <w:r w:rsidR="002A2AB2" w:rsidRPr="00371CEB">
        <w:rPr>
          <w:rFonts w:cs="Times New Roman"/>
          <w:bCs/>
          <w:szCs w:val="24"/>
        </w:rPr>
        <w:t xml:space="preserve">  </w:t>
      </w:r>
      <w:bookmarkStart w:id="9" w:name="_Hlk41133043"/>
      <w:r w:rsidR="004E56BA">
        <w:rPr>
          <w:rFonts w:cs="Times New Roman"/>
          <w:bCs/>
          <w:szCs w:val="24"/>
        </w:rPr>
        <w:t xml:space="preserve">A homeowner can sue his or her HOA </w:t>
      </w:r>
      <w:r w:rsidR="004E56BA" w:rsidRPr="00606FC7">
        <w:rPr>
          <w:rFonts w:cs="Times New Roman"/>
          <w:bCs/>
          <w:szCs w:val="24"/>
        </w:rPr>
        <w:t xml:space="preserve">to compel enforcement of </w:t>
      </w:r>
      <w:r w:rsidR="004E56BA">
        <w:rPr>
          <w:rFonts w:cs="Times New Roman"/>
          <w:bCs/>
          <w:szCs w:val="24"/>
        </w:rPr>
        <w:t>the CC&amp;Rs. (</w:t>
      </w:r>
      <w:r w:rsidR="004E56BA" w:rsidRPr="001875C5">
        <w:rPr>
          <w:rFonts w:cs="Times New Roman"/>
          <w:bCs/>
          <w:i/>
          <w:iCs/>
          <w:szCs w:val="24"/>
        </w:rPr>
        <w:t xml:space="preserve">Lamden v. La Jolla Shores </w:t>
      </w:r>
      <w:proofErr w:type="spellStart"/>
      <w:r w:rsidR="004E56BA" w:rsidRPr="001875C5">
        <w:rPr>
          <w:rFonts w:cs="Times New Roman"/>
          <w:bCs/>
          <w:i/>
          <w:iCs/>
          <w:szCs w:val="24"/>
        </w:rPr>
        <w:t>Clubdominium</w:t>
      </w:r>
      <w:proofErr w:type="spellEnd"/>
      <w:r w:rsidR="004E56BA" w:rsidRPr="001875C5">
        <w:rPr>
          <w:rFonts w:cs="Times New Roman"/>
          <w:bCs/>
          <w:i/>
          <w:iCs/>
          <w:szCs w:val="24"/>
        </w:rPr>
        <w:t xml:space="preserve"> Homeowners Assn.</w:t>
      </w:r>
      <w:r w:rsidR="004E56BA">
        <w:rPr>
          <w:rFonts w:cs="Times New Roman"/>
          <w:bCs/>
          <w:i/>
          <w:iCs/>
          <w:szCs w:val="24"/>
        </w:rPr>
        <w:t xml:space="preserve">, supra, </w:t>
      </w:r>
      <w:r w:rsidR="004E56BA" w:rsidRPr="00606FC7">
        <w:rPr>
          <w:rFonts w:cs="Times New Roman"/>
          <w:bCs/>
          <w:szCs w:val="24"/>
        </w:rPr>
        <w:t xml:space="preserve">21 Cal.4th </w:t>
      </w:r>
      <w:r w:rsidR="004E56BA">
        <w:rPr>
          <w:rFonts w:cs="Times New Roman"/>
          <w:bCs/>
          <w:szCs w:val="24"/>
        </w:rPr>
        <w:t>at</w:t>
      </w:r>
      <w:r w:rsidR="004E56BA" w:rsidRPr="00606FC7">
        <w:rPr>
          <w:rFonts w:cs="Times New Roman"/>
          <w:bCs/>
          <w:szCs w:val="24"/>
        </w:rPr>
        <w:t xml:space="preserve"> 268</w:t>
      </w:r>
      <w:r w:rsidR="004E56BA">
        <w:rPr>
          <w:rFonts w:cs="Times New Roman"/>
          <w:bCs/>
          <w:szCs w:val="24"/>
        </w:rPr>
        <w:t xml:space="preserve">; </w:t>
      </w:r>
      <w:r w:rsidR="004E56BA" w:rsidRPr="001875C5">
        <w:rPr>
          <w:rFonts w:cs="Times New Roman"/>
          <w:bCs/>
          <w:i/>
          <w:iCs/>
          <w:szCs w:val="24"/>
        </w:rPr>
        <w:t>Pinnacle Museum Tower Assn. v. Pinnacle Market Development</w:t>
      </w:r>
      <w:r w:rsidR="004E56BA" w:rsidRPr="00606FC7">
        <w:rPr>
          <w:rFonts w:cs="Times New Roman"/>
          <w:bCs/>
          <w:szCs w:val="24"/>
        </w:rPr>
        <w:t xml:space="preserve"> </w:t>
      </w:r>
      <w:r w:rsidR="004E56BA" w:rsidRPr="001875C5">
        <w:rPr>
          <w:rFonts w:cs="Times New Roman"/>
          <w:bCs/>
          <w:i/>
          <w:iCs/>
          <w:szCs w:val="24"/>
        </w:rPr>
        <w:t>(US) LLC</w:t>
      </w:r>
      <w:r w:rsidR="004E56BA">
        <w:rPr>
          <w:rFonts w:cs="Times New Roman"/>
          <w:bCs/>
          <w:i/>
          <w:iCs/>
          <w:szCs w:val="24"/>
        </w:rPr>
        <w:t xml:space="preserve">, supra, </w:t>
      </w:r>
      <w:r w:rsidR="004E56BA" w:rsidRPr="006647C1">
        <w:rPr>
          <w:rFonts w:cs="Times New Roman"/>
          <w:bCs/>
          <w:szCs w:val="24"/>
        </w:rPr>
        <w:t>55 Cal.4th 223</w:t>
      </w:r>
      <w:r w:rsidR="004E56BA">
        <w:rPr>
          <w:rFonts w:cs="Times New Roman"/>
          <w:bCs/>
          <w:szCs w:val="24"/>
        </w:rPr>
        <w:t xml:space="preserve">, </w:t>
      </w:r>
      <w:r w:rsidR="004E56BA" w:rsidRPr="00606FC7">
        <w:rPr>
          <w:rFonts w:cs="Times New Roman"/>
          <w:bCs/>
          <w:szCs w:val="24"/>
        </w:rPr>
        <w:t>239.)</w:t>
      </w:r>
      <w:bookmarkEnd w:id="9"/>
      <w:r w:rsidR="00834463" w:rsidRPr="00371CEB">
        <w:rPr>
          <w:rFonts w:cs="Times New Roman"/>
          <w:bCs/>
          <w:szCs w:val="24"/>
        </w:rPr>
        <w:t xml:space="preserve"> </w:t>
      </w:r>
    </w:p>
    <w:p w14:paraId="1F0326CB" w14:textId="57D17D1A" w:rsidR="002A2AB2" w:rsidRPr="00371CEB" w:rsidRDefault="00F667AD" w:rsidP="002A2AB2">
      <w:pPr>
        <w:spacing w:after="264"/>
        <w:ind w:left="1080"/>
        <w:rPr>
          <w:rFonts w:cs="Times New Roman"/>
          <w:bCs/>
          <w:szCs w:val="24"/>
        </w:rPr>
      </w:pPr>
      <w:r>
        <w:rPr>
          <w:rFonts w:cs="Times New Roman"/>
          <w:bCs/>
          <w:szCs w:val="24"/>
        </w:rPr>
        <w:lastRenderedPageBreak/>
        <w:t>•   Selective</w:t>
      </w:r>
      <w:r w:rsidR="002A2AB2" w:rsidRPr="00371CEB">
        <w:rPr>
          <w:rFonts w:cs="Times New Roman"/>
          <w:bCs/>
          <w:szCs w:val="24"/>
        </w:rPr>
        <w:t xml:space="preserve"> Enforcement.</w:t>
      </w:r>
    </w:p>
    <w:p w14:paraId="4C6DCA2A" w14:textId="6278206B" w:rsidR="000A2D54" w:rsidRDefault="00F667AD" w:rsidP="00F667AD">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In an improper enforcement situation, there a couple avenues of attack against the HOA. First </w:t>
      </w:r>
      <w:r>
        <w:rPr>
          <w:rFonts w:cs="Times New Roman"/>
          <w:bCs/>
          <w:szCs w:val="24"/>
        </w:rPr>
        <w:t>i</w:t>
      </w:r>
      <w:r w:rsidR="009A5946" w:rsidRPr="00371CEB">
        <w:rPr>
          <w:rFonts w:cs="Times New Roman"/>
          <w:bCs/>
          <w:szCs w:val="24"/>
        </w:rPr>
        <w:t>s to examine the propriety of the rule itself. Use restrictions can be enforced unless they are wholly arbitrary, violate a fundamental public policy, or impose a burden on the use of affected land that far outweighs any benefit. (</w:t>
      </w:r>
      <w:r w:rsidR="009A5946" w:rsidRPr="00371CEB">
        <w:rPr>
          <w:rFonts w:cs="Times New Roman"/>
          <w:bCs/>
          <w:i/>
          <w:iCs/>
          <w:szCs w:val="24"/>
        </w:rPr>
        <w:t>Sui v. Price</w:t>
      </w:r>
      <w:r w:rsidR="009A5946" w:rsidRPr="00371CEB">
        <w:rPr>
          <w:rFonts w:cs="Times New Roman"/>
          <w:bCs/>
          <w:szCs w:val="24"/>
        </w:rPr>
        <w:t xml:space="preserve"> (2011) 196 Cal.App.4th 933.) </w:t>
      </w:r>
    </w:p>
    <w:p w14:paraId="01286D3E" w14:textId="20830A21" w:rsidR="000A2D54" w:rsidRPr="007D7A8E" w:rsidRDefault="00AA69F0" w:rsidP="00AA69F0">
      <w:pPr>
        <w:spacing w:after="264"/>
        <w:ind w:left="1710" w:hanging="360"/>
        <w:rPr>
          <w:rFonts w:cs="Times New Roman"/>
          <w:bCs/>
          <w:szCs w:val="24"/>
          <w:lang w:val="es-ES"/>
        </w:rPr>
      </w:pPr>
      <w:r>
        <w:rPr>
          <w:rFonts w:cs="Times New Roman"/>
          <w:bCs/>
          <w:szCs w:val="24"/>
        </w:rPr>
        <w:t xml:space="preserve">→  </w:t>
      </w:r>
      <w:r w:rsidR="009A5946" w:rsidRPr="00371CEB">
        <w:rPr>
          <w:rFonts w:cs="Times New Roman"/>
          <w:bCs/>
          <w:szCs w:val="24"/>
        </w:rPr>
        <w:t>The second avenue is to review the enforcement process used by the HOA. This enforcement must be “in good faith, not arbitrary or capricious, and by procedures which are fair and uniformly applied.” (</w:t>
      </w:r>
      <w:r w:rsidR="009A5946" w:rsidRPr="00371CEB">
        <w:rPr>
          <w:rFonts w:cs="Times New Roman"/>
          <w:bCs/>
          <w:i/>
          <w:iCs/>
          <w:szCs w:val="24"/>
        </w:rPr>
        <w:t>Liebler v. Point Loma Tennis Club</w:t>
      </w:r>
      <w:r w:rsidR="009A5946" w:rsidRPr="00371CEB">
        <w:rPr>
          <w:rFonts w:cs="Times New Roman"/>
          <w:bCs/>
          <w:szCs w:val="24"/>
        </w:rPr>
        <w:t xml:space="preserve"> (1995) 40 Cal.App.4th 1600, 1610; </w:t>
      </w:r>
      <w:r w:rsidR="009A5946" w:rsidRPr="00371CEB">
        <w:rPr>
          <w:rFonts w:cs="Times New Roman"/>
          <w:bCs/>
          <w:i/>
          <w:iCs/>
          <w:szCs w:val="24"/>
        </w:rPr>
        <w:t>Nahrstedt v. Lakeside Village Condominium Assn.</w:t>
      </w:r>
      <w:r w:rsidR="009A5946" w:rsidRPr="00371CEB">
        <w:rPr>
          <w:rFonts w:cs="Times New Roman"/>
          <w:bCs/>
          <w:szCs w:val="24"/>
        </w:rPr>
        <w:t xml:space="preserve"> (1994) 8 Cal.4th 361.) In other words, the HOA must enforce the CC&amp;Rs in a uniform and fair manner, or else its enforcement will be deemed unlawful. (</w:t>
      </w:r>
      <w:r w:rsidR="009A5946" w:rsidRPr="00371CEB">
        <w:rPr>
          <w:rFonts w:cs="Times New Roman"/>
          <w:bCs/>
          <w:i/>
          <w:iCs/>
          <w:szCs w:val="24"/>
        </w:rPr>
        <w:t xml:space="preserve">Dolan-King v. Rancho Santa Fe </w:t>
      </w:r>
      <w:proofErr w:type="spellStart"/>
      <w:r w:rsidR="009A5946" w:rsidRPr="00371CEB">
        <w:rPr>
          <w:rFonts w:cs="Times New Roman"/>
          <w:bCs/>
          <w:i/>
          <w:iCs/>
          <w:szCs w:val="24"/>
        </w:rPr>
        <w:t>Ass’n</w:t>
      </w:r>
      <w:proofErr w:type="spellEnd"/>
      <w:r w:rsidR="009A5946" w:rsidRPr="00371CEB">
        <w:rPr>
          <w:rFonts w:cs="Times New Roman"/>
          <w:bCs/>
          <w:i/>
          <w:iCs/>
          <w:szCs w:val="24"/>
        </w:rPr>
        <w:t>.</w:t>
      </w:r>
      <w:r w:rsidR="009A5946" w:rsidRPr="00371CEB">
        <w:rPr>
          <w:rFonts w:cs="Times New Roman"/>
          <w:bCs/>
          <w:szCs w:val="24"/>
        </w:rPr>
        <w:t xml:space="preserve"> (2000) 81 Cal.App.4th 965, 975, citing former Civ. </w:t>
      </w:r>
      <w:proofErr w:type="spellStart"/>
      <w:r w:rsidR="009A5946" w:rsidRPr="007D7A8E">
        <w:rPr>
          <w:rFonts w:cs="Times New Roman"/>
          <w:bCs/>
          <w:szCs w:val="24"/>
          <w:lang w:val="es-ES"/>
        </w:rPr>
        <w:t>Code</w:t>
      </w:r>
      <w:proofErr w:type="spellEnd"/>
      <w:r w:rsidR="009A5946" w:rsidRPr="007D7A8E">
        <w:rPr>
          <w:rFonts w:cs="Times New Roman"/>
          <w:bCs/>
          <w:szCs w:val="24"/>
          <w:lang w:val="es-ES"/>
        </w:rPr>
        <w:t xml:space="preserve">, § 1354; </w:t>
      </w:r>
      <w:r w:rsidR="009A5946" w:rsidRPr="007D7A8E">
        <w:rPr>
          <w:rFonts w:cs="Times New Roman"/>
          <w:bCs/>
          <w:i/>
          <w:iCs/>
          <w:szCs w:val="24"/>
          <w:lang w:val="es-ES"/>
        </w:rPr>
        <w:t xml:space="preserve">Villas De Las Palmas </w:t>
      </w:r>
      <w:proofErr w:type="spellStart"/>
      <w:r w:rsidR="009A5946" w:rsidRPr="007D7A8E">
        <w:rPr>
          <w:rFonts w:cs="Times New Roman"/>
          <w:bCs/>
          <w:i/>
          <w:iCs/>
          <w:szCs w:val="24"/>
          <w:lang w:val="es-ES"/>
        </w:rPr>
        <w:t>Homeowners</w:t>
      </w:r>
      <w:proofErr w:type="spellEnd"/>
      <w:r w:rsidR="009A5946" w:rsidRPr="007D7A8E">
        <w:rPr>
          <w:rFonts w:cs="Times New Roman"/>
          <w:bCs/>
          <w:i/>
          <w:iCs/>
          <w:szCs w:val="24"/>
          <w:lang w:val="es-ES"/>
        </w:rPr>
        <w:t xml:space="preserve"> </w:t>
      </w:r>
      <w:proofErr w:type="spellStart"/>
      <w:r w:rsidR="009A5946" w:rsidRPr="007D7A8E">
        <w:rPr>
          <w:rFonts w:cs="Times New Roman"/>
          <w:bCs/>
          <w:i/>
          <w:iCs/>
          <w:szCs w:val="24"/>
          <w:lang w:val="es-ES"/>
        </w:rPr>
        <w:t>Ass’n</w:t>
      </w:r>
      <w:proofErr w:type="spellEnd"/>
      <w:r w:rsidR="009A5946" w:rsidRPr="007D7A8E">
        <w:rPr>
          <w:rFonts w:cs="Times New Roman"/>
          <w:bCs/>
          <w:i/>
          <w:iCs/>
          <w:szCs w:val="24"/>
          <w:lang w:val="es-ES"/>
        </w:rPr>
        <w:t xml:space="preserve">. v. </w:t>
      </w:r>
      <w:proofErr w:type="spellStart"/>
      <w:r w:rsidR="009A5946" w:rsidRPr="007D7A8E">
        <w:rPr>
          <w:rFonts w:cs="Times New Roman"/>
          <w:bCs/>
          <w:i/>
          <w:iCs/>
          <w:szCs w:val="24"/>
          <w:lang w:val="es-ES"/>
        </w:rPr>
        <w:t>Terifaj</w:t>
      </w:r>
      <w:proofErr w:type="spellEnd"/>
      <w:r w:rsidR="009A5946" w:rsidRPr="007D7A8E">
        <w:rPr>
          <w:rFonts w:cs="Times New Roman"/>
          <w:bCs/>
          <w:szCs w:val="24"/>
          <w:lang w:val="es-ES"/>
        </w:rPr>
        <w:t xml:space="preserve"> (2004) 33 Cal.4th 73, 84.) </w:t>
      </w:r>
    </w:p>
    <w:p w14:paraId="711F9F8B" w14:textId="15A96E81" w:rsidR="00E02E28" w:rsidRDefault="00AA69F0" w:rsidP="00AA69F0">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When </w:t>
      </w:r>
      <w:r w:rsidR="000A2D54" w:rsidRPr="00371CEB">
        <w:rPr>
          <w:rFonts w:cs="Times New Roman"/>
          <w:bCs/>
          <w:szCs w:val="24"/>
        </w:rPr>
        <w:t>an HOA</w:t>
      </w:r>
      <w:r w:rsidR="009A5946" w:rsidRPr="00371CEB">
        <w:rPr>
          <w:rFonts w:cs="Times New Roman"/>
          <w:bCs/>
          <w:szCs w:val="24"/>
        </w:rPr>
        <w:t xml:space="preserve"> seeks to enforce the provisions of its CC&amp;Rs to compel an act by one of its </w:t>
      </w:r>
      <w:r>
        <w:rPr>
          <w:rFonts w:cs="Times New Roman"/>
          <w:bCs/>
          <w:szCs w:val="24"/>
        </w:rPr>
        <w:t>m</w:t>
      </w:r>
      <w:r w:rsidR="009A5946" w:rsidRPr="00371CEB">
        <w:rPr>
          <w:rFonts w:cs="Times New Roman"/>
          <w:bCs/>
          <w:szCs w:val="24"/>
        </w:rPr>
        <w:t>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009A5946" w:rsidRPr="00371CEB">
        <w:rPr>
          <w:rFonts w:cs="Times New Roman"/>
          <w:bCs/>
          <w:i/>
          <w:iCs/>
          <w:szCs w:val="24"/>
        </w:rPr>
        <w:t>Ironwood Owners Assn. IX v. Solomon</w:t>
      </w:r>
      <w:r w:rsidR="009A5946" w:rsidRPr="00371CEB">
        <w:rPr>
          <w:rFonts w:cs="Times New Roman"/>
          <w:bCs/>
          <w:szCs w:val="24"/>
        </w:rPr>
        <w:t xml:space="preserve"> (1986) 178 Cal.App.3d 766, 772.)</w:t>
      </w:r>
      <w:r w:rsidR="007034D0" w:rsidRPr="00371CEB">
        <w:rPr>
          <w:rFonts w:cs="Times New Roman"/>
          <w:bCs/>
          <w:szCs w:val="24"/>
        </w:rPr>
        <w:t xml:space="preserve">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007034D0" w:rsidRPr="00371CEB">
        <w:rPr>
          <w:rFonts w:cs="Times New Roman"/>
          <w:bCs/>
          <w:i/>
          <w:iCs/>
          <w:szCs w:val="24"/>
        </w:rPr>
        <w:t>Laguna Royale Owners Assn. v. Darger</w:t>
      </w:r>
      <w:r w:rsidR="007034D0" w:rsidRPr="00371CEB">
        <w:rPr>
          <w:rFonts w:cs="Times New Roman"/>
          <w:bCs/>
          <w:szCs w:val="24"/>
        </w:rPr>
        <w:t xml:space="preserve"> (1981) 119 Cal.App.3d 670, 683–684.)</w:t>
      </w:r>
    </w:p>
    <w:p w14:paraId="03D8BE70" w14:textId="01A9BBE2" w:rsidR="00A75054" w:rsidRDefault="00E02E28" w:rsidP="000A2D54">
      <w:pPr>
        <w:spacing w:after="264"/>
        <w:ind w:left="1080" w:hanging="360"/>
        <w:rPr>
          <w:rFonts w:cs="Times New Roman"/>
          <w:bCs/>
          <w:szCs w:val="24"/>
        </w:rPr>
      </w:pPr>
      <w:r>
        <w:rPr>
          <w:rFonts w:cs="Times New Roman"/>
          <w:bCs/>
          <w:szCs w:val="24"/>
        </w:rPr>
        <w:t xml:space="preserve">—  </w:t>
      </w:r>
      <w:r w:rsidR="00A321DF" w:rsidRPr="00E44C81">
        <w:rPr>
          <w:rFonts w:cs="Times New Roman"/>
          <w:bCs/>
          <w:szCs w:val="24"/>
        </w:rPr>
        <w:t xml:space="preserve">One of the fundamental duties of </w:t>
      </w:r>
      <w:r w:rsidR="006419DB" w:rsidRPr="00E44C81">
        <w:rPr>
          <w:rFonts w:cs="Times New Roman"/>
          <w:bCs/>
          <w:szCs w:val="24"/>
        </w:rPr>
        <w:t>an HOA</w:t>
      </w:r>
      <w:r w:rsidR="00A321DF" w:rsidRPr="00E44C81">
        <w:rPr>
          <w:rFonts w:cs="Times New Roman"/>
          <w:bCs/>
          <w:szCs w:val="24"/>
        </w:rPr>
        <w:t xml:space="preserve"> is to maintain the common areas. (Civ. Code</w:t>
      </w:r>
      <w:r w:rsidR="004D23A6" w:rsidRPr="00E44C81">
        <w:rPr>
          <w:rFonts w:cs="Times New Roman"/>
          <w:bCs/>
          <w:szCs w:val="24"/>
        </w:rPr>
        <w:t>,</w:t>
      </w:r>
      <w:r w:rsidR="00A321DF" w:rsidRPr="00E44C81">
        <w:rPr>
          <w:rFonts w:cs="Times New Roman"/>
          <w:bCs/>
          <w:szCs w:val="24"/>
        </w:rPr>
        <w:t xml:space="preserve"> § 4775.) In performing its duties, an association shall perform a reasonably competent and diligent visual inspection of the accessible areas of the major components that the association is obligated to repair, replace, restore or maintain. (Civ. Code</w:t>
      </w:r>
      <w:r w:rsidR="004D23A6" w:rsidRPr="00E44C81">
        <w:rPr>
          <w:rFonts w:cs="Times New Roman"/>
          <w:bCs/>
          <w:szCs w:val="24"/>
        </w:rPr>
        <w:t>,</w:t>
      </w:r>
      <w:r w:rsidR="00A321DF" w:rsidRPr="00E44C81">
        <w:rPr>
          <w:rFonts w:cs="Times New Roman"/>
          <w:bCs/>
          <w:szCs w:val="24"/>
        </w:rPr>
        <w:t xml:space="preserve"> § 5500(a).)</w:t>
      </w:r>
    </w:p>
    <w:bookmarkEnd w:id="7"/>
    <w:p w14:paraId="3A0EB2CA" w14:textId="4FF35408" w:rsidR="00B0574F" w:rsidRDefault="00B0574F" w:rsidP="000A2D54">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23E22DC" w14:textId="6C69E22E" w:rsidR="00E62069" w:rsidRDefault="00B0574F" w:rsidP="009A2333">
      <w:pPr>
        <w:spacing w:after="264"/>
        <w:ind w:left="1080" w:hanging="360"/>
        <w:rPr>
          <w:rFonts w:cs="Times New Roman"/>
          <w:bCs/>
          <w:szCs w:val="24"/>
        </w:rPr>
      </w:pPr>
      <w:r>
        <w:rPr>
          <w:rFonts w:cs="Times New Roman"/>
          <w:bCs/>
          <w:szCs w:val="24"/>
        </w:rPr>
        <w:lastRenderedPageBreak/>
        <w:t xml:space="preserve">—  </w:t>
      </w:r>
      <w:r w:rsidR="00FE539D" w:rsidRPr="00FE539D">
        <w:rPr>
          <w:rFonts w:cs="Times New Roman"/>
          <w:bCs/>
          <w:szCs w:val="24"/>
        </w:rPr>
        <w:t xml:space="preserve">The statute of limitations to enforce a restriction, which includes </w:t>
      </w:r>
      <w:r w:rsidR="00977649">
        <w:rPr>
          <w:rFonts w:cs="Times New Roman"/>
          <w:bCs/>
          <w:szCs w:val="24"/>
        </w:rPr>
        <w:t>CC&amp;Rs</w:t>
      </w:r>
      <w:r w:rsidR="00FE539D" w:rsidRPr="00FE539D">
        <w:rPr>
          <w:rFonts w:cs="Times New Roman"/>
          <w:bCs/>
          <w:szCs w:val="24"/>
        </w:rPr>
        <w:t>, is five years. (Code Civ. Proc.</w:t>
      </w:r>
      <w:r w:rsidR="00FE539D">
        <w:rPr>
          <w:rFonts w:cs="Times New Roman"/>
          <w:bCs/>
          <w:szCs w:val="24"/>
        </w:rPr>
        <w:t>,</w:t>
      </w:r>
      <w:r w:rsidR="00FE539D" w:rsidRPr="00FE539D">
        <w:rPr>
          <w:rFonts w:cs="Times New Roman"/>
          <w:bCs/>
          <w:szCs w:val="24"/>
        </w:rPr>
        <w:t xml:space="preserve"> § 336(b).) </w:t>
      </w:r>
      <w:r w:rsidR="00FE539D">
        <w:rPr>
          <w:rFonts w:cs="Times New Roman"/>
          <w:bCs/>
          <w:szCs w:val="24"/>
        </w:rPr>
        <w:t>Consequently, a</w:t>
      </w:r>
      <w:r w:rsidR="00FE539D" w:rsidRPr="00FE539D">
        <w:rPr>
          <w:rFonts w:cs="Times New Roman"/>
          <w:bCs/>
          <w:szCs w:val="24"/>
        </w:rPr>
        <w:t xml:space="preserve">n action for a violation of a restriction must be commenced within five years after the </w:t>
      </w:r>
      <w:r w:rsidR="00FE539D">
        <w:rPr>
          <w:rFonts w:cs="Times New Roman"/>
          <w:bCs/>
          <w:szCs w:val="24"/>
        </w:rPr>
        <w:t>party</w:t>
      </w:r>
      <w:r w:rsidR="00FE539D" w:rsidRPr="00FE539D">
        <w:rPr>
          <w:rFonts w:cs="Times New Roman"/>
          <w:bCs/>
          <w:szCs w:val="24"/>
        </w:rPr>
        <w:t xml:space="preserve"> enforcing the restriction discovers, or through the exercise of reasonable diligence, should have discovered, the violation. </w:t>
      </w:r>
      <w:r w:rsidR="00FE539D">
        <w:rPr>
          <w:rFonts w:cs="Times New Roman"/>
          <w:bCs/>
          <w:szCs w:val="24"/>
        </w:rPr>
        <w:t>[</w:t>
      </w:r>
      <w:r w:rsidR="00FE539D"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00FE539D">
        <w:rPr>
          <w:rFonts w:cs="Times New Roman"/>
          <w:bCs/>
          <w:szCs w:val="24"/>
        </w:rPr>
        <w:t>]</w:t>
      </w:r>
      <w:r w:rsidR="00FE539D" w:rsidRPr="00FE539D">
        <w:rPr>
          <w:rFonts w:cs="Times New Roman"/>
          <w:bCs/>
          <w:szCs w:val="24"/>
        </w:rPr>
        <w:t xml:space="preserve"> (Civ. Code</w:t>
      </w:r>
      <w:r w:rsidR="00FE539D">
        <w:rPr>
          <w:rFonts w:cs="Times New Roman"/>
          <w:bCs/>
          <w:szCs w:val="24"/>
        </w:rPr>
        <w:t>,</w:t>
      </w:r>
      <w:r w:rsidR="00FE539D" w:rsidRPr="00FE539D">
        <w:rPr>
          <w:rFonts w:cs="Times New Roman"/>
          <w:bCs/>
          <w:szCs w:val="24"/>
        </w:rPr>
        <w:t xml:space="preserve"> § 784.)</w:t>
      </w:r>
    </w:p>
    <w:p w14:paraId="32BBB529" w14:textId="45E3AABA" w:rsidR="00C9580D" w:rsidRDefault="00C9580D" w:rsidP="00C9580D">
      <w:pPr>
        <w:spacing w:after="264"/>
        <w:rPr>
          <w:rFonts w:cs="Times New Roman"/>
          <w:bCs/>
          <w:szCs w:val="24"/>
        </w:rPr>
      </w:pPr>
      <w:r>
        <w:rPr>
          <w:rFonts w:cs="Times New Roman"/>
          <w:bCs/>
          <w:szCs w:val="24"/>
          <w:u w:val="single"/>
        </w:rPr>
        <w:t>Remedies</w:t>
      </w:r>
      <w:r>
        <w:rPr>
          <w:rFonts w:cs="Times New Roman"/>
          <w:bCs/>
          <w:szCs w:val="24"/>
        </w:rPr>
        <w:t>—</w:t>
      </w:r>
    </w:p>
    <w:p w14:paraId="0C15932C" w14:textId="56A4EE5E" w:rsidR="00C9580D" w:rsidRDefault="00C9580D" w:rsidP="00C9580D">
      <w:pPr>
        <w:spacing w:after="264"/>
        <w:ind w:left="1080" w:hanging="360"/>
        <w:rPr>
          <w:rFonts w:cs="Times New Roman"/>
          <w:bCs/>
          <w:szCs w:val="24"/>
        </w:rPr>
      </w:pPr>
      <w:r>
        <w:rPr>
          <w:rFonts w:cs="Times New Roman"/>
          <w:bCs/>
          <w:szCs w:val="24"/>
        </w:rPr>
        <w:t xml:space="preserve">—  </w:t>
      </w:r>
      <w:r w:rsidR="00DF2372">
        <w:rPr>
          <w:rFonts w:cs="Times New Roman"/>
          <w:bCs/>
          <w:szCs w:val="24"/>
        </w:rPr>
        <w:t>While t</w:t>
      </w:r>
      <w:r w:rsidR="00DF2372" w:rsidRPr="00DF2372">
        <w:rPr>
          <w:rFonts w:cs="Times New Roman"/>
          <w:bCs/>
          <w:szCs w:val="24"/>
        </w:rPr>
        <w:t>ypically injunctive</w:t>
      </w:r>
      <w:r w:rsidR="00DF2372">
        <w:rPr>
          <w:rFonts w:cs="Times New Roman"/>
          <w:bCs/>
          <w:szCs w:val="24"/>
        </w:rPr>
        <w:t xml:space="preserve"> in nature, courts may </w:t>
      </w:r>
      <w:r w:rsidR="00DF2372" w:rsidRPr="00DF2372">
        <w:rPr>
          <w:rFonts w:cs="Times New Roman"/>
          <w:bCs/>
          <w:szCs w:val="24"/>
        </w:rPr>
        <w:t>fashion remedies to enjoin an ongoing breach</w:t>
      </w:r>
      <w:r w:rsidR="00DF2372">
        <w:rPr>
          <w:rFonts w:cs="Times New Roman"/>
          <w:bCs/>
          <w:szCs w:val="24"/>
        </w:rPr>
        <w:t>es</w:t>
      </w:r>
      <w:r w:rsidR="00DF2372" w:rsidRPr="00DF2372">
        <w:rPr>
          <w:rFonts w:cs="Times New Roman"/>
          <w:bCs/>
          <w:szCs w:val="24"/>
        </w:rPr>
        <w:t>. (</w:t>
      </w:r>
      <w:r w:rsidR="00DF2372" w:rsidRPr="00DF2372">
        <w:rPr>
          <w:rFonts w:cs="Times New Roman"/>
          <w:bCs/>
          <w:i/>
          <w:iCs/>
          <w:szCs w:val="24"/>
        </w:rPr>
        <w:t>Ritter &amp; Ritter Inc. Pension and Profit Plan v. The Churchill Condominium Assn.</w:t>
      </w:r>
      <w:r w:rsidR="00DF2372" w:rsidRPr="00DF2372">
        <w:rPr>
          <w:rFonts w:cs="Times New Roman"/>
          <w:bCs/>
          <w:szCs w:val="24"/>
        </w:rPr>
        <w:t xml:space="preserve"> (2008) 166 Cal.App.4th 103.) </w:t>
      </w:r>
      <w:r w:rsidR="00DF2372">
        <w:rPr>
          <w:rFonts w:cs="Times New Roman"/>
          <w:bCs/>
          <w:szCs w:val="24"/>
        </w:rPr>
        <w:t>Additionally, c</w:t>
      </w:r>
      <w:r w:rsidR="00DF2372" w:rsidRPr="00DF2372">
        <w:rPr>
          <w:rFonts w:cs="Times New Roman"/>
          <w:bCs/>
          <w:szCs w:val="24"/>
        </w:rPr>
        <w:t>ompensatory damages are available if plaintiff incurred monetary damages. (</w:t>
      </w:r>
      <w:proofErr w:type="spellStart"/>
      <w:r w:rsidR="00DF2372" w:rsidRPr="00DF2372">
        <w:rPr>
          <w:rFonts w:cs="Times New Roman"/>
          <w:bCs/>
          <w:i/>
          <w:iCs/>
          <w:szCs w:val="24"/>
        </w:rPr>
        <w:t>Cutujian</w:t>
      </w:r>
      <w:proofErr w:type="spellEnd"/>
      <w:r w:rsidR="00DF2372" w:rsidRPr="00DF2372">
        <w:rPr>
          <w:rFonts w:cs="Times New Roman"/>
          <w:bCs/>
          <w:i/>
          <w:iCs/>
          <w:szCs w:val="24"/>
        </w:rPr>
        <w:t xml:space="preserve"> v. Benedict Hills Estates Assn.</w:t>
      </w:r>
      <w:r w:rsidR="00DF2372" w:rsidRPr="00DF2372">
        <w:rPr>
          <w:rFonts w:cs="Times New Roman"/>
          <w:bCs/>
          <w:szCs w:val="24"/>
        </w:rPr>
        <w:t xml:space="preserve"> (1996) 41 Cal.App.4th 1379, 1385; Civ. Code</w:t>
      </w:r>
      <w:r w:rsidR="00DF2372">
        <w:rPr>
          <w:rFonts w:cs="Times New Roman"/>
          <w:bCs/>
          <w:szCs w:val="24"/>
        </w:rPr>
        <w:t>,</w:t>
      </w:r>
      <w:r w:rsidR="00DF2372" w:rsidRPr="00DF2372">
        <w:rPr>
          <w:rFonts w:cs="Times New Roman"/>
          <w:bCs/>
          <w:szCs w:val="24"/>
        </w:rPr>
        <w:t xml:space="preserve"> §§ 3281, 3300.)</w:t>
      </w:r>
    </w:p>
    <w:p w14:paraId="3E5AAB1D" w14:textId="7EFB10DE" w:rsidR="001C0AAA" w:rsidRPr="00B0574F" w:rsidRDefault="001C0AAA" w:rsidP="00C9580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64CA3B16" w14:textId="60EDB0B8" w:rsidR="002D206C" w:rsidRDefault="007B78C7" w:rsidP="000A2D54">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2D206C" w:rsidRPr="00C5389E">
        <w:rPr>
          <w:rFonts w:cs="Times New Roman"/>
          <w:bCs/>
          <w:szCs w:val="24"/>
        </w:rPr>
        <w:t>Application of the Law to Client’s Facts.</w:t>
      </w:r>
    </w:p>
    <w:p w14:paraId="74817894" w14:textId="1D2F1551" w:rsidR="004A7105" w:rsidRDefault="002D206C" w:rsidP="002D206C">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39236B"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breach of the CC&amp;Rs</w:t>
      </w:r>
      <w:r w:rsidR="0039236B"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39236B" w:rsidRPr="009B4639">
        <w:rPr>
          <w:rFonts w:cs="Times New Roman"/>
          <w:bCs/>
          <w:szCs w:val="24"/>
          <w:highlight w:val="green"/>
        </w:rPr>
        <w:t xml:space="preserve"> </w:t>
      </w:r>
      <w:r w:rsidR="0098395A" w:rsidRPr="0098395A">
        <w:rPr>
          <w:rFonts w:cs="Times New Roman"/>
          <w:b/>
          <w:szCs w:val="24"/>
          <w:highlight w:val="green"/>
        </w:rPr>
        <w:t>By the same token, however, you need to determine whether the CC&amp;Rs actually require the HOA to enforce the CC&amp;Rs. Some do, and some don’t.</w:t>
      </w:r>
      <w:r w:rsidR="0098395A">
        <w:rPr>
          <w:rFonts w:cs="Times New Roman"/>
          <w:bCs/>
          <w:szCs w:val="24"/>
          <w:highlight w:val="green"/>
        </w:rPr>
        <w:t xml:space="preserve"> </w:t>
      </w:r>
    </w:p>
    <w:p w14:paraId="33A9FFD2" w14:textId="47F14DEE" w:rsidR="002D206C" w:rsidRPr="002D206C" w:rsidRDefault="002D206C" w:rsidP="002D206C">
      <w:pPr>
        <w:spacing w:after="264"/>
        <w:ind w:left="1080" w:hanging="360"/>
        <w:rPr>
          <w:rFonts w:cs="Times New Roman"/>
          <w:bCs/>
          <w:szCs w:val="24"/>
          <w:highlight w:val="green"/>
        </w:rPr>
      </w:pPr>
      <w:r w:rsidRPr="002D206C">
        <w:rPr>
          <w:rFonts w:cs="Times New Roman"/>
          <w:bCs/>
          <w:szCs w:val="24"/>
          <w:highlight w:val="green"/>
        </w:rPr>
        <w:t>—  ***</w:t>
      </w:r>
    </w:p>
    <w:p w14:paraId="1C0FE59C" w14:textId="4C6228DB" w:rsidR="002D206C" w:rsidRDefault="002D206C" w:rsidP="002D206C">
      <w:pPr>
        <w:spacing w:after="264"/>
        <w:ind w:left="1080" w:hanging="360"/>
        <w:rPr>
          <w:rFonts w:cs="Times New Roman"/>
          <w:bCs/>
          <w:szCs w:val="24"/>
        </w:rPr>
      </w:pPr>
      <w:r w:rsidRPr="002D206C">
        <w:rPr>
          <w:rFonts w:cs="Times New Roman"/>
          <w:bCs/>
          <w:szCs w:val="24"/>
          <w:highlight w:val="green"/>
        </w:rPr>
        <w:t>—  ***</w:t>
      </w:r>
    </w:p>
    <w:p w14:paraId="40D2F447" w14:textId="77777777" w:rsidR="003F0E15" w:rsidRDefault="009B4639" w:rsidP="000A2D54">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w:t>
      </w:r>
      <w:r w:rsidR="006D2A6D" w:rsidRPr="00C5389E">
        <w:rPr>
          <w:rFonts w:cs="Times New Roman"/>
          <w:bCs/>
          <w:szCs w:val="24"/>
        </w:rPr>
        <w:t xml:space="preserve">Strengths/Pros and </w:t>
      </w:r>
      <w:r w:rsidR="004D0958" w:rsidRPr="00C5389E">
        <w:rPr>
          <w:rFonts w:cs="Times New Roman"/>
          <w:bCs/>
          <w:szCs w:val="24"/>
        </w:rPr>
        <w:t>Weaknesses/Cons</w:t>
      </w:r>
      <w:r w:rsidR="006D2A6D" w:rsidRPr="00C5389E">
        <w:rPr>
          <w:rFonts w:cs="Times New Roman"/>
          <w:bCs/>
          <w:szCs w:val="24"/>
        </w:rPr>
        <w:t xml:space="preserve"> of this Potential Cause of Action.</w:t>
      </w:r>
    </w:p>
    <w:p w14:paraId="1F6E509D" w14:textId="77777777" w:rsidR="003F0E15" w:rsidRDefault="002D206C"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009B4639" w:rsidRPr="009B4639">
        <w:rPr>
          <w:rFonts w:cs="Times New Roman"/>
          <w:bCs/>
          <w:szCs w:val="24"/>
          <w:highlight w:val="green"/>
        </w:rPr>
        <w:t xml:space="preserve"> the </w:t>
      </w:r>
      <w:r w:rsidR="009B4639" w:rsidRPr="006D2A6D">
        <w:rPr>
          <w:rFonts w:cs="Times New Roman"/>
          <w:bCs/>
          <w:i/>
          <w:iCs/>
          <w:szCs w:val="24"/>
          <w:highlight w:val="green"/>
          <w:u w:val="single"/>
        </w:rPr>
        <w:t>strength</w:t>
      </w:r>
      <w:r w:rsidR="006D2A6D" w:rsidRPr="006D2A6D">
        <w:rPr>
          <w:rFonts w:cs="Times New Roman"/>
          <w:bCs/>
          <w:i/>
          <w:iCs/>
          <w:szCs w:val="24"/>
          <w:highlight w:val="green"/>
          <w:u w:val="single"/>
        </w:rPr>
        <w:t>s</w:t>
      </w:r>
      <w:r w:rsidR="009B4639" w:rsidRPr="009B4639">
        <w:rPr>
          <w:rFonts w:cs="Times New Roman"/>
          <w:bCs/>
          <w:szCs w:val="24"/>
          <w:highlight w:val="green"/>
        </w:rPr>
        <w:t xml:space="preserve"> of this particular cause of action given the evidence at our disposal. </w:t>
      </w:r>
    </w:p>
    <w:p w14:paraId="26085B79" w14:textId="77777777" w:rsidR="003F0E15" w:rsidRDefault="006D2A6D"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6CF9D9A" w14:textId="77777777" w:rsidR="003F0E15" w:rsidRDefault="00E50C84" w:rsidP="00E13C80">
      <w:pPr>
        <w:pStyle w:val="Heading2"/>
        <w:spacing w:after="264"/>
        <w:rPr>
          <w:sz w:val="24"/>
          <w:szCs w:val="24"/>
        </w:rPr>
      </w:pPr>
      <w:r w:rsidRPr="00B5197D">
        <w:fldChar w:fldCharType="begin"/>
      </w:r>
      <w:r w:rsidRPr="00B5197D">
        <w:instrText xml:space="preserve"> LISTNUM LegalDefault \l 2 </w:instrText>
      </w:r>
      <w:r w:rsidRPr="00B5197D">
        <w:fldChar w:fldCharType="end"/>
      </w:r>
      <w:r w:rsidR="006669B8">
        <w:br/>
      </w:r>
      <w:r w:rsidRPr="00B5197D">
        <w:t>Breach of Other Governing Documents</w:t>
      </w:r>
    </w:p>
    <w:p w14:paraId="2BC217B0" w14:textId="77777777" w:rsidR="003F0E15" w:rsidRDefault="00A6633C" w:rsidP="00D07B77">
      <w:pPr>
        <w:spacing w:after="264"/>
        <w:rPr>
          <w:rFonts w:cs="Times New Roman"/>
          <w:bCs/>
          <w:szCs w:val="24"/>
        </w:rPr>
      </w:pPr>
      <w:r w:rsidRPr="00A6633C">
        <w:rPr>
          <w:rFonts w:cs="Times New Roman"/>
          <w:bCs/>
          <w:szCs w:val="24"/>
          <w:u w:val="single"/>
        </w:rPr>
        <w:t>Elements</w:t>
      </w:r>
      <w:r>
        <w:rPr>
          <w:rFonts w:cs="Times New Roman"/>
          <w:bCs/>
          <w:szCs w:val="24"/>
        </w:rPr>
        <w:t>—</w:t>
      </w:r>
      <w:r w:rsidR="00ED2271">
        <w:rPr>
          <w:rFonts w:cs="Times New Roman"/>
          <w:bCs/>
          <w:szCs w:val="24"/>
        </w:rPr>
        <w:t>Breach of Articles, Bylaws, Rules, Etc.</w:t>
      </w:r>
    </w:p>
    <w:p w14:paraId="1A7BC540" w14:textId="77777777" w:rsidR="003F0E15" w:rsidRDefault="00D07B77" w:rsidP="00D07B77">
      <w:pPr>
        <w:spacing w:after="264"/>
        <w:ind w:left="1080" w:hanging="360"/>
        <w:rPr>
          <w:rFonts w:cs="Times New Roman"/>
          <w:bCs/>
          <w:szCs w:val="24"/>
        </w:rPr>
      </w:pPr>
      <w:r>
        <w:rPr>
          <w:rFonts w:cs="Times New Roman"/>
          <w:bCs/>
          <w:szCs w:val="24"/>
        </w:rPr>
        <w:t xml:space="preserve">—  </w:t>
      </w:r>
      <w:r w:rsidR="003E047F" w:rsidRPr="00A6633C">
        <w:rPr>
          <w:rFonts w:cs="Times New Roman"/>
          <w:bCs/>
          <w:szCs w:val="24"/>
        </w:rPr>
        <w:t>Civil</w:t>
      </w:r>
      <w:r w:rsidR="003E047F" w:rsidRPr="003E047F">
        <w:rPr>
          <w:rFonts w:cs="Times New Roman"/>
          <w:bCs/>
          <w:szCs w:val="24"/>
        </w:rPr>
        <w:t xml:space="preserve"> Code section 5975(a) makes the CC&amp;Rs enforceable as an equitable servitude. Articles, </w:t>
      </w:r>
      <w:r w:rsidR="003E047F">
        <w:rPr>
          <w:rFonts w:cs="Times New Roman"/>
          <w:bCs/>
          <w:szCs w:val="24"/>
        </w:rPr>
        <w:t>b</w:t>
      </w:r>
      <w:r w:rsidR="003E047F" w:rsidRPr="003E047F">
        <w:rPr>
          <w:rFonts w:cs="Times New Roman"/>
          <w:bCs/>
          <w:szCs w:val="24"/>
        </w:rPr>
        <w:t xml:space="preserve">ylaws, and </w:t>
      </w:r>
      <w:r w:rsidR="003E047F">
        <w:rPr>
          <w:rFonts w:cs="Times New Roman"/>
          <w:bCs/>
          <w:szCs w:val="24"/>
        </w:rPr>
        <w:t>r</w:t>
      </w:r>
      <w:r w:rsidR="003E047F" w:rsidRPr="003E047F">
        <w:rPr>
          <w:rFonts w:cs="Times New Roman"/>
          <w:bCs/>
          <w:szCs w:val="24"/>
        </w:rPr>
        <w:t xml:space="preserve">ules (defined as governing document in </w:t>
      </w:r>
      <w:r w:rsidR="001D55F9">
        <w:rPr>
          <w:rFonts w:cs="Times New Roman"/>
          <w:bCs/>
          <w:szCs w:val="24"/>
        </w:rPr>
        <w:t>Civ. Code,</w:t>
      </w:r>
      <w:r w:rsidR="003E047F" w:rsidRPr="003E047F">
        <w:rPr>
          <w:rFonts w:cs="Times New Roman"/>
          <w:bCs/>
          <w:szCs w:val="24"/>
        </w:rPr>
        <w:t xml:space="preserve"> </w:t>
      </w:r>
      <w:r w:rsidR="004D23A6">
        <w:rPr>
          <w:rFonts w:cs="Times New Roman"/>
          <w:bCs/>
          <w:szCs w:val="24"/>
        </w:rPr>
        <w:t>§</w:t>
      </w:r>
      <w:r w:rsidR="003E047F" w:rsidRPr="003E047F">
        <w:rPr>
          <w:rFonts w:cs="Times New Roman"/>
          <w:bCs/>
          <w:szCs w:val="24"/>
        </w:rPr>
        <w:t xml:space="preserve"> 4150) are not in Davis-Stirling’s definition of equitable servitudes. </w:t>
      </w:r>
      <w:r w:rsidR="000E14A7">
        <w:rPr>
          <w:rFonts w:cs="Times New Roman"/>
          <w:bCs/>
          <w:szCs w:val="24"/>
        </w:rPr>
        <w:t>Civil Code section</w:t>
      </w:r>
      <w:r w:rsidR="003E047F" w:rsidRPr="003E047F">
        <w:rPr>
          <w:rFonts w:cs="Times New Roman"/>
          <w:bCs/>
          <w:szCs w:val="24"/>
        </w:rPr>
        <w:t xml:space="preserve"> 5975(b)</w:t>
      </w:r>
      <w:r w:rsidR="000E14A7">
        <w:rPr>
          <w:rFonts w:cs="Times New Roman"/>
          <w:bCs/>
          <w:szCs w:val="24"/>
        </w:rPr>
        <w:t>, however,</w:t>
      </w:r>
      <w:r w:rsidR="003E047F" w:rsidRPr="003E047F">
        <w:rPr>
          <w:rFonts w:cs="Times New Roman"/>
          <w:bCs/>
          <w:szCs w:val="24"/>
        </w:rPr>
        <w:t xml:space="preserve"> authorizes enforcement of the other governing documents such as bylaws, articles, and rules by an association against a homeowner, and by a homeowner against the association (</w:t>
      </w:r>
      <w:r w:rsidR="003E047F" w:rsidRPr="003E047F">
        <w:rPr>
          <w:rFonts w:cs="Times New Roman"/>
          <w:bCs/>
          <w:i/>
          <w:iCs/>
          <w:szCs w:val="24"/>
        </w:rPr>
        <w:t>but not by an owner against other owners</w:t>
      </w:r>
      <w:r w:rsidR="003E047F" w:rsidRPr="003E047F">
        <w:rPr>
          <w:rFonts w:cs="Times New Roman"/>
          <w:bCs/>
          <w:szCs w:val="24"/>
        </w:rPr>
        <w:t>).</w:t>
      </w:r>
    </w:p>
    <w:p w14:paraId="6C122FBE" w14:textId="77777777" w:rsidR="003F0E15" w:rsidRDefault="00805A7D" w:rsidP="00805A7D">
      <w:pPr>
        <w:spacing w:after="264"/>
        <w:rPr>
          <w:rFonts w:cs="Times New Roman"/>
          <w:bCs/>
          <w:szCs w:val="24"/>
        </w:rPr>
      </w:pPr>
      <w:r>
        <w:rPr>
          <w:rFonts w:cs="Times New Roman"/>
          <w:bCs/>
          <w:szCs w:val="24"/>
          <w:u w:val="single"/>
        </w:rPr>
        <w:lastRenderedPageBreak/>
        <w:t>Remedies</w:t>
      </w:r>
      <w:r>
        <w:rPr>
          <w:rFonts w:cs="Times New Roman"/>
          <w:bCs/>
          <w:szCs w:val="24"/>
        </w:rPr>
        <w:t>—</w:t>
      </w:r>
    </w:p>
    <w:p w14:paraId="77645244" w14:textId="77777777" w:rsidR="003F0E15" w:rsidRDefault="00805A7D" w:rsidP="00805A7D">
      <w:pPr>
        <w:spacing w:after="264"/>
        <w:ind w:left="1080" w:hanging="360"/>
        <w:rPr>
          <w:rFonts w:cs="Times New Roman"/>
          <w:bCs/>
          <w:szCs w:val="24"/>
        </w:rPr>
      </w:pPr>
      <w:r>
        <w:rPr>
          <w:rFonts w:cs="Times New Roman"/>
          <w:bCs/>
          <w:szCs w:val="24"/>
        </w:rPr>
        <w:t xml:space="preserve">—  </w:t>
      </w:r>
      <w:r w:rsidR="00A22BF6" w:rsidRPr="00A22BF6">
        <w:rPr>
          <w:rFonts w:cs="Times New Roman"/>
          <w:bCs/>
          <w:szCs w:val="24"/>
        </w:rPr>
        <w:t>While typically injunctive in nature, courts may fashion remedies to enjoin an</w:t>
      </w:r>
      <w:r w:rsidR="00A22BF6">
        <w:rPr>
          <w:rFonts w:cs="Times New Roman"/>
          <w:bCs/>
          <w:szCs w:val="24"/>
        </w:rPr>
        <w:t>y</w:t>
      </w:r>
      <w:r w:rsidR="00A22BF6" w:rsidRPr="00A22BF6">
        <w:rPr>
          <w:rFonts w:cs="Times New Roman"/>
          <w:bCs/>
          <w:szCs w:val="24"/>
        </w:rPr>
        <w:t xml:space="preserve"> ongoing breaches. (</w:t>
      </w:r>
      <w:r w:rsidR="00A22BF6" w:rsidRPr="00A22BF6">
        <w:rPr>
          <w:rFonts w:cs="Times New Roman"/>
          <w:bCs/>
          <w:i/>
          <w:iCs/>
          <w:szCs w:val="24"/>
        </w:rPr>
        <w:t>Ritter &amp; Ritter Inc. Pension and Profit Plan v. The Churchill Condominium Assn.</w:t>
      </w:r>
      <w:r w:rsidR="00A22BF6" w:rsidRPr="00A22BF6">
        <w:rPr>
          <w:rFonts w:cs="Times New Roman"/>
          <w:bCs/>
          <w:szCs w:val="24"/>
        </w:rPr>
        <w:t xml:space="preserve"> (2008) 166 Cal.App.4th 103.) Additionally, compensatory </w:t>
      </w:r>
      <w:r w:rsidR="00A22BF6">
        <w:rPr>
          <w:rFonts w:cs="Times New Roman"/>
          <w:bCs/>
          <w:szCs w:val="24"/>
        </w:rPr>
        <w:t xml:space="preserve">(money) damages </w:t>
      </w:r>
      <w:r w:rsidR="00A22BF6" w:rsidRPr="00A22BF6">
        <w:rPr>
          <w:rFonts w:cs="Times New Roman"/>
          <w:bCs/>
          <w:szCs w:val="24"/>
        </w:rPr>
        <w:t>are available if plaintiff incurred monetary damages. (</w:t>
      </w:r>
      <w:proofErr w:type="spellStart"/>
      <w:r w:rsidR="00A22BF6" w:rsidRPr="00A22BF6">
        <w:rPr>
          <w:rFonts w:cs="Times New Roman"/>
          <w:bCs/>
          <w:i/>
          <w:iCs/>
          <w:szCs w:val="24"/>
        </w:rPr>
        <w:t>Cutujian</w:t>
      </w:r>
      <w:proofErr w:type="spellEnd"/>
      <w:r w:rsidR="00A22BF6" w:rsidRPr="00A22BF6">
        <w:rPr>
          <w:rFonts w:cs="Times New Roman"/>
          <w:bCs/>
          <w:i/>
          <w:iCs/>
          <w:szCs w:val="24"/>
        </w:rPr>
        <w:t xml:space="preserve"> v. Benedict Hills Estates Assn.</w:t>
      </w:r>
      <w:r w:rsidR="00A22BF6" w:rsidRPr="00A22BF6">
        <w:rPr>
          <w:rFonts w:cs="Times New Roman"/>
          <w:bCs/>
          <w:szCs w:val="24"/>
        </w:rPr>
        <w:t xml:space="preserve"> (1996) 41 Cal.App.4th 1379, 1385; Civ. Code, §§ 3281, 3300.)</w:t>
      </w:r>
    </w:p>
    <w:p w14:paraId="613DFA43"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7E65BB9B" w14:textId="77777777" w:rsidR="003F0E15" w:rsidRDefault="00520066" w:rsidP="00520066">
      <w:pPr>
        <w:spacing w:after="264"/>
        <w:ind w:left="630" w:hanging="630"/>
        <w:rPr>
          <w:rFonts w:cs="Times New Roman"/>
          <w:bCs/>
          <w:szCs w:val="24"/>
        </w:rPr>
      </w:pPr>
      <w:r>
        <w:rPr>
          <w:rFonts w:cs="Times New Roman"/>
          <w:bCs/>
          <w:szCs w:val="24"/>
          <w:u w:val="single"/>
        </w:rPr>
        <w:t>Applicable Statute of Limitations</w:t>
      </w:r>
      <w:r>
        <w:rPr>
          <w:rFonts w:cs="Times New Roman"/>
          <w:bCs/>
          <w:szCs w:val="24"/>
        </w:rPr>
        <w:t>—</w:t>
      </w:r>
    </w:p>
    <w:p w14:paraId="34DA4384" w14:textId="77777777" w:rsidR="003F0E15" w:rsidRDefault="00520066" w:rsidP="00520066">
      <w:pPr>
        <w:spacing w:after="264"/>
        <w:ind w:left="1080" w:hanging="360"/>
        <w:rPr>
          <w:rFonts w:cs="Times New Roman"/>
          <w:bCs/>
          <w:szCs w:val="24"/>
          <w:u w:val="single"/>
        </w:rPr>
      </w:pPr>
      <w:r>
        <w:rPr>
          <w:rFonts w:cs="Times New Roman"/>
          <w:bCs/>
          <w:szCs w:val="24"/>
        </w:rPr>
        <w:t>—  U</w:t>
      </w:r>
      <w:r w:rsidRPr="00E62069">
        <w:rPr>
          <w:rFonts w:cs="Times New Roman"/>
          <w:bCs/>
          <w:szCs w:val="24"/>
        </w:rPr>
        <w:t xml:space="preserve">nrecorded </w:t>
      </w:r>
      <w:r>
        <w:rPr>
          <w:rFonts w:cs="Times New Roman"/>
          <w:bCs/>
          <w:szCs w:val="24"/>
        </w:rPr>
        <w:t xml:space="preserve">governing documents (e.g., </w:t>
      </w:r>
      <w:r w:rsidRPr="00E62069">
        <w:rPr>
          <w:rFonts w:cs="Times New Roman"/>
          <w:bCs/>
          <w:szCs w:val="24"/>
        </w:rPr>
        <w:t>architectural guidelines</w:t>
      </w:r>
      <w:r>
        <w:rPr>
          <w:rFonts w:cs="Times New Roman"/>
          <w:bCs/>
          <w:szCs w:val="24"/>
        </w:rPr>
        <w:t xml:space="preserve">, rules, etc.) </w:t>
      </w:r>
      <w:r w:rsidRPr="00E62069">
        <w:rPr>
          <w:rFonts w:cs="Times New Roman"/>
          <w:bCs/>
          <w:szCs w:val="24"/>
        </w:rPr>
        <w:t>fall within the</w:t>
      </w:r>
      <w:r w:rsidR="004C5F81">
        <w:rPr>
          <w:rFonts w:cs="Times New Roman"/>
          <w:bCs/>
          <w:szCs w:val="24"/>
        </w:rPr>
        <w:t xml:space="preserve"> same</w:t>
      </w:r>
      <w:r w:rsidRPr="00E62069">
        <w:rPr>
          <w:rFonts w:cs="Times New Roman"/>
          <w:bCs/>
          <w:szCs w:val="24"/>
        </w:rPr>
        <w:t xml:space="preserve"> five year </w:t>
      </w:r>
      <w:r w:rsidR="004C5F81">
        <w:rPr>
          <w:rFonts w:cs="Times New Roman"/>
          <w:bCs/>
          <w:szCs w:val="24"/>
        </w:rPr>
        <w:t>statute of</w:t>
      </w:r>
      <w:r w:rsidRPr="00E62069">
        <w:rPr>
          <w:rFonts w:cs="Times New Roman"/>
          <w:bCs/>
          <w:szCs w:val="24"/>
        </w:rPr>
        <w:t xml:space="preserve"> limitations</w:t>
      </w:r>
      <w:r w:rsidR="004C5F81">
        <w:rPr>
          <w:rFonts w:cs="Times New Roman"/>
          <w:bCs/>
          <w:szCs w:val="24"/>
        </w:rPr>
        <w:t xml:space="preserve"> that breach of the CC&amp;Rs do</w:t>
      </w:r>
      <w:r w:rsidR="00995973">
        <w:rPr>
          <w:rFonts w:cs="Times New Roman"/>
          <w:bCs/>
          <w:szCs w:val="24"/>
        </w:rPr>
        <w:t>es</w:t>
      </w:r>
      <w:r w:rsidRPr="00E62069">
        <w:rPr>
          <w:rFonts w:cs="Times New Roman"/>
          <w:bCs/>
          <w:szCs w:val="24"/>
        </w:rPr>
        <w:t>. (</w:t>
      </w:r>
      <w:r w:rsidRPr="00E62069">
        <w:rPr>
          <w:rFonts w:cs="Times New Roman"/>
          <w:bCs/>
          <w:i/>
          <w:iCs/>
          <w:szCs w:val="24"/>
        </w:rPr>
        <w:t xml:space="preserve">Pacific Hills Homeowners </w:t>
      </w:r>
      <w:proofErr w:type="spellStart"/>
      <w:r w:rsidRPr="00E62069">
        <w:rPr>
          <w:rFonts w:cs="Times New Roman"/>
          <w:bCs/>
          <w:i/>
          <w:iCs/>
          <w:szCs w:val="24"/>
        </w:rPr>
        <w:t>Ass</w:t>
      </w:r>
      <w:r>
        <w:rPr>
          <w:rFonts w:cs="Times New Roman"/>
          <w:bCs/>
          <w:i/>
          <w:iCs/>
          <w:szCs w:val="24"/>
        </w:rPr>
        <w:t>’</w:t>
      </w:r>
      <w:r w:rsidRPr="00E62069">
        <w:rPr>
          <w:rFonts w:cs="Times New Roman"/>
          <w:bCs/>
          <w:i/>
          <w:iCs/>
          <w:szCs w:val="24"/>
        </w:rPr>
        <w:t>n</w:t>
      </w:r>
      <w:proofErr w:type="spellEnd"/>
      <w:r w:rsidRPr="00E62069">
        <w:rPr>
          <w:rFonts w:cs="Times New Roman"/>
          <w:bCs/>
          <w:i/>
          <w:iCs/>
          <w:szCs w:val="24"/>
        </w:rPr>
        <w:t xml:space="preserve"> v. Prun</w:t>
      </w:r>
      <w:r w:rsidRPr="00E62069">
        <w:rPr>
          <w:rFonts w:cs="Times New Roman"/>
          <w:bCs/>
          <w:szCs w:val="24"/>
        </w:rPr>
        <w:t xml:space="preserve"> (2008) 160 Cal. App. 4th 1557, 1563.)</w:t>
      </w:r>
    </w:p>
    <w:p w14:paraId="69ED2184" w14:textId="77777777" w:rsidR="003F0E15" w:rsidRDefault="00E50C84"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B2496E" w:rsidRPr="00C5389E">
        <w:rPr>
          <w:rFonts w:cs="Times New Roman"/>
          <w:bCs/>
          <w:szCs w:val="24"/>
        </w:rPr>
        <w:t>Application of the Law to Client’s Facts.</w:t>
      </w:r>
    </w:p>
    <w:p w14:paraId="2D06DA6C" w14:textId="77777777" w:rsidR="003F0E15" w:rsidRDefault="00B2496E" w:rsidP="00B2496E">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E50C84" w:rsidRPr="0039236B">
        <w:rPr>
          <w:rFonts w:cs="Times New Roman"/>
          <w:bCs/>
          <w:szCs w:val="24"/>
          <w:highlight w:val="green"/>
        </w:rPr>
        <w:t xml:space="preserve"> the elements of </w:t>
      </w:r>
      <w:r w:rsidR="00E50C84">
        <w:rPr>
          <w:rFonts w:cs="Times New Roman"/>
          <w:bCs/>
          <w:szCs w:val="24"/>
          <w:highlight w:val="green"/>
        </w:rPr>
        <w:t xml:space="preserve">a cause of action for </w:t>
      </w:r>
      <w:r w:rsidR="00E50C84">
        <w:rPr>
          <w:rFonts w:cs="Times New Roman"/>
          <w:bCs/>
          <w:i/>
          <w:iCs/>
          <w:szCs w:val="24"/>
          <w:highlight w:val="green"/>
        </w:rPr>
        <w:t>breach of other governing documents</w:t>
      </w:r>
      <w:r w:rsidR="00E50C84"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E50C84" w:rsidRPr="009B4639">
        <w:rPr>
          <w:rFonts w:cs="Times New Roman"/>
          <w:bCs/>
          <w:szCs w:val="24"/>
          <w:highlight w:val="green"/>
        </w:rPr>
        <w:t xml:space="preserve"> </w:t>
      </w:r>
    </w:p>
    <w:p w14:paraId="52E63DD7" w14:textId="77777777" w:rsidR="003F0E15" w:rsidRDefault="003177D0" w:rsidP="003177D0">
      <w:pPr>
        <w:spacing w:after="264"/>
        <w:ind w:left="1080" w:hanging="360"/>
        <w:rPr>
          <w:rFonts w:cs="Times New Roman"/>
          <w:bCs/>
          <w:szCs w:val="24"/>
          <w:highlight w:val="green"/>
        </w:rPr>
      </w:pPr>
      <w:r w:rsidRPr="002D206C">
        <w:rPr>
          <w:rFonts w:cs="Times New Roman"/>
          <w:bCs/>
          <w:szCs w:val="24"/>
          <w:highlight w:val="green"/>
        </w:rPr>
        <w:t>—  ***</w:t>
      </w:r>
    </w:p>
    <w:p w14:paraId="42F8C427" w14:textId="77777777" w:rsidR="003F0E15" w:rsidRDefault="003177D0" w:rsidP="003177D0">
      <w:pPr>
        <w:spacing w:after="264"/>
        <w:ind w:left="1080" w:hanging="360"/>
        <w:rPr>
          <w:rFonts w:cs="Times New Roman"/>
          <w:bCs/>
          <w:szCs w:val="24"/>
        </w:rPr>
      </w:pPr>
      <w:r w:rsidRPr="002D206C">
        <w:rPr>
          <w:rFonts w:cs="Times New Roman"/>
          <w:bCs/>
          <w:szCs w:val="24"/>
          <w:highlight w:val="green"/>
        </w:rPr>
        <w:t>—  ***</w:t>
      </w:r>
    </w:p>
    <w:p w14:paraId="2EBA49E3" w14:textId="77777777" w:rsidR="003F0E15" w:rsidRDefault="006066A6" w:rsidP="006066A6">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1C3EDB69"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2A37C630"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844A719" w14:textId="77777777" w:rsidR="003F0E15" w:rsidRDefault="00D129F9" w:rsidP="00E13C80">
      <w:pPr>
        <w:pStyle w:val="Heading2"/>
        <w:spacing w:after="264"/>
        <w:rPr>
          <w:sz w:val="24"/>
          <w:szCs w:val="24"/>
        </w:rPr>
      </w:pPr>
      <w:r w:rsidRPr="00F1120A">
        <w:lastRenderedPageBreak/>
        <w:fldChar w:fldCharType="begin"/>
      </w:r>
      <w:r w:rsidRPr="00F1120A">
        <w:instrText xml:space="preserve"> LISTNUM LegalDefault \l 2 </w:instrText>
      </w:r>
      <w:r w:rsidRPr="00F1120A">
        <w:fldChar w:fldCharType="end"/>
      </w:r>
      <w:r w:rsidR="006669B8">
        <w:br/>
      </w:r>
      <w:r w:rsidRPr="00F1120A">
        <w:t>Negligence</w:t>
      </w:r>
    </w:p>
    <w:p w14:paraId="23D8B756" w14:textId="77777777" w:rsidR="003F0E15" w:rsidRDefault="00CB10A8" w:rsidP="00B2496E">
      <w:pPr>
        <w:spacing w:after="264"/>
        <w:rPr>
          <w:rFonts w:cs="Times New Roman"/>
          <w:bCs/>
          <w:szCs w:val="24"/>
        </w:rPr>
      </w:pPr>
      <w:r w:rsidRPr="00CB10A8">
        <w:rPr>
          <w:rFonts w:cs="Times New Roman"/>
          <w:bCs/>
          <w:szCs w:val="24"/>
          <w:u w:val="single"/>
        </w:rPr>
        <w:t>Elements</w:t>
      </w:r>
      <w:r>
        <w:rPr>
          <w:rFonts w:cs="Times New Roman"/>
          <w:bCs/>
          <w:szCs w:val="24"/>
        </w:rPr>
        <w:t>—</w:t>
      </w:r>
      <w:r w:rsidR="00A87571">
        <w:rPr>
          <w:rFonts w:cs="Times New Roman"/>
          <w:bCs/>
          <w:szCs w:val="24"/>
        </w:rPr>
        <w:t>Negligence</w:t>
      </w:r>
      <w:r w:rsidR="00F4349E">
        <w:rPr>
          <w:rFonts w:cs="Times New Roman"/>
          <w:bCs/>
          <w:szCs w:val="24"/>
        </w:rPr>
        <w:t>.</w:t>
      </w:r>
    </w:p>
    <w:p w14:paraId="6F72F510" w14:textId="77777777" w:rsidR="003F0E15" w:rsidRDefault="00A87571" w:rsidP="00A87571">
      <w:pPr>
        <w:spacing w:after="264"/>
        <w:ind w:left="1080" w:hanging="360"/>
        <w:rPr>
          <w:rFonts w:cs="Times New Roman"/>
          <w:bCs/>
          <w:szCs w:val="24"/>
        </w:rPr>
      </w:pPr>
      <w:r>
        <w:rPr>
          <w:rFonts w:cs="Times New Roman"/>
          <w:bCs/>
          <w:szCs w:val="24"/>
        </w:rPr>
        <w:t xml:space="preserve">—  </w:t>
      </w:r>
      <w:r w:rsidR="005252D4" w:rsidRPr="005252D4">
        <w:rPr>
          <w:rFonts w:cs="Times New Roman"/>
          <w:bCs/>
          <w:szCs w:val="24"/>
        </w:rPr>
        <w:t xml:space="preserve">To prove a claim for negligence, </w:t>
      </w:r>
      <w:r w:rsidR="005252D4">
        <w:rPr>
          <w:rFonts w:cs="Times New Roman"/>
          <w:bCs/>
          <w:szCs w:val="24"/>
        </w:rPr>
        <w:t>p</w:t>
      </w:r>
      <w:r w:rsidR="005252D4" w:rsidRPr="005252D4">
        <w:rPr>
          <w:rFonts w:cs="Times New Roman"/>
          <w:bCs/>
          <w:szCs w:val="24"/>
        </w:rPr>
        <w:t>laintiff must establish: (i) duty; (ii) breach of duty; (iii) proximate cause; and (iv) damages. (</w:t>
      </w:r>
      <w:r w:rsidR="005252D4" w:rsidRPr="005252D4">
        <w:rPr>
          <w:rFonts w:cs="Times New Roman"/>
          <w:bCs/>
          <w:i/>
          <w:iCs/>
          <w:szCs w:val="24"/>
        </w:rPr>
        <w:t>Peredia v. HR Mobile Services, Inc.</w:t>
      </w:r>
      <w:r w:rsidR="005252D4" w:rsidRPr="005252D4">
        <w:rPr>
          <w:rFonts w:cs="Times New Roman"/>
          <w:bCs/>
          <w:szCs w:val="24"/>
        </w:rPr>
        <w:t xml:space="preserve"> (2018) 25 Cal.App.5th 680, 687.)</w:t>
      </w:r>
      <w:r w:rsidR="00346E1B">
        <w:rPr>
          <w:rFonts w:cs="Times New Roman"/>
          <w:bCs/>
          <w:szCs w:val="24"/>
        </w:rPr>
        <w:t xml:space="preserve"> </w:t>
      </w:r>
    </w:p>
    <w:p w14:paraId="603840E0" w14:textId="77777777" w:rsidR="003F0E15" w:rsidRDefault="00805BD9" w:rsidP="00A87571">
      <w:pPr>
        <w:spacing w:after="264"/>
        <w:ind w:left="1080" w:hanging="360"/>
        <w:rPr>
          <w:rFonts w:cs="Times New Roman"/>
          <w:bCs/>
          <w:szCs w:val="24"/>
        </w:rPr>
      </w:pPr>
      <w:r>
        <w:rPr>
          <w:rFonts w:cs="Times New Roman"/>
          <w:bCs/>
          <w:szCs w:val="24"/>
        </w:rPr>
        <w:t xml:space="preserve">—  </w:t>
      </w:r>
      <w:r w:rsidR="006419DB">
        <w:rPr>
          <w:rFonts w:cs="Times New Roman"/>
          <w:bCs/>
          <w:szCs w:val="24"/>
        </w:rPr>
        <w:t>An HOA</w:t>
      </w:r>
      <w:r w:rsidR="00346E1B" w:rsidRPr="00805BD9">
        <w:rPr>
          <w:rFonts w:cs="Times New Roman"/>
          <w:bCs/>
          <w:szCs w:val="24"/>
        </w:rPr>
        <w:t xml:space="preserve"> that fails or refuses to abide by its contractual maintenance obligations is liable to the homeowner for damages caused by such negligence. (See, e.g., </w:t>
      </w:r>
      <w:r w:rsidR="00346E1B" w:rsidRPr="00805BD9">
        <w:rPr>
          <w:rFonts w:cs="Times New Roman"/>
          <w:bCs/>
          <w:i/>
          <w:iCs/>
          <w:szCs w:val="24"/>
        </w:rPr>
        <w:t>White v. Cox</w:t>
      </w:r>
      <w:r w:rsidR="00346E1B" w:rsidRPr="00805BD9">
        <w:rPr>
          <w:rFonts w:cs="Times New Roman"/>
          <w:bCs/>
          <w:szCs w:val="24"/>
        </w:rPr>
        <w:t xml:space="preserve"> (1971) 17 Cal.App.3d 824, 895.)</w:t>
      </w:r>
      <w:r w:rsidR="00346E1B">
        <w:rPr>
          <w:rFonts w:cs="Times New Roman"/>
          <w:bCs/>
          <w:szCs w:val="24"/>
        </w:rPr>
        <w:t xml:space="preserve"> </w:t>
      </w:r>
    </w:p>
    <w:bookmarkStart w:id="11" w:name="_Hlk42581531"/>
    <w:p w14:paraId="7492B443" w14:textId="77777777" w:rsidR="003F0E15" w:rsidRDefault="00ED07CF" w:rsidP="00A87571">
      <w:pPr>
        <w:spacing w:after="264"/>
        <w:ind w:left="1080" w:hanging="360"/>
        <w:rPr>
          <w:rStyle w:val="property1"/>
          <w:rFonts w:eastAsia="Times New Roman" w:cs="Times New Roman"/>
          <w:szCs w:val="24"/>
        </w:rPr>
      </w:pPr>
      <w:r>
        <w:rPr>
          <w:rFonts w:cs="Times New Roman"/>
          <w:bCs/>
          <w:szCs w:val="24"/>
        </w:rPr>
        <w:t xml:space="preserve">—  </w:t>
      </w:r>
      <w:bookmarkStart w:id="12" w:name="_Hlk41133419"/>
      <w:r>
        <w:rPr>
          <w:rFonts w:cs="Times New Roman"/>
          <w:bCs/>
          <w:szCs w:val="24"/>
        </w:rPr>
        <w:t xml:space="preserve">The “enforcement” issue </w:t>
      </w:r>
      <w:r w:rsidR="005968E0">
        <w:rPr>
          <w:rFonts w:cs="Times New Roman"/>
          <w:bCs/>
          <w:szCs w:val="24"/>
        </w:rPr>
        <w:t>raised</w:t>
      </w:r>
      <w:r>
        <w:rPr>
          <w:rFonts w:cs="Times New Roman"/>
          <w:bCs/>
          <w:szCs w:val="24"/>
        </w:rPr>
        <w:t xml:space="preserve"> </w:t>
      </w:r>
      <w:r w:rsidR="00CD0C1E">
        <w:rPr>
          <w:rFonts w:cs="Times New Roman"/>
          <w:bCs/>
          <w:szCs w:val="24"/>
        </w:rPr>
        <w:t xml:space="preserve">in the context of </w:t>
      </w:r>
      <w:r>
        <w:rPr>
          <w:rFonts w:cs="Times New Roman"/>
          <w:bCs/>
          <w:szCs w:val="24"/>
        </w:rPr>
        <w:t xml:space="preserve">the “Breach of CC&amp;Rs” cause of action above </w:t>
      </w:r>
      <w:r w:rsidR="005968E0">
        <w:rPr>
          <w:rFonts w:cs="Times New Roman"/>
          <w:bCs/>
          <w:szCs w:val="24"/>
        </w:rPr>
        <w:t>is</w:t>
      </w:r>
      <w:r w:rsidR="00CD0C1E">
        <w:rPr>
          <w:rFonts w:cs="Times New Roman"/>
          <w:bCs/>
          <w:szCs w:val="24"/>
        </w:rPr>
        <w:t xml:space="preserve"> also</w:t>
      </w:r>
      <w:r>
        <w:rPr>
          <w:rFonts w:cs="Times New Roman"/>
          <w:bCs/>
          <w:szCs w:val="24"/>
        </w:rPr>
        <w:t xml:space="preserve"> applicable in the context of a negligence </w:t>
      </w:r>
      <w:r w:rsidR="00CD0C1E">
        <w:rPr>
          <w:rFonts w:cs="Times New Roman"/>
          <w:bCs/>
          <w:szCs w:val="24"/>
        </w:rPr>
        <w:t>claim</w:t>
      </w:r>
      <w:r>
        <w:rPr>
          <w:rFonts w:cs="Times New Roman"/>
          <w:bCs/>
          <w:szCs w:val="24"/>
        </w:rPr>
        <w:t>.</w:t>
      </w:r>
      <w:bookmarkEnd w:id="12"/>
    </w:p>
    <w:bookmarkStart w:id="13" w:name="_Hlk41032600"/>
    <w:p w14:paraId="1B59E5E9" w14:textId="77777777" w:rsidR="003F0E15" w:rsidRDefault="001A327C" w:rsidP="001A327C">
      <w:pPr>
        <w:spacing w:after="264"/>
        <w:ind w:left="1080" w:hanging="360"/>
        <w:rPr>
          <w:rStyle w:val="property1"/>
          <w:rFonts w:eastAsia="Times New Roman"/>
        </w:rPr>
      </w:pPr>
      <w:bookmarkStart w:id="14" w:name="_Hlk41131756"/>
      <w:r>
        <w:rPr>
          <w:rFonts w:cs="Times New Roman"/>
          <w:bCs/>
          <w:szCs w:val="24"/>
        </w:rPr>
        <w:t xml:space="preserve">—  </w:t>
      </w:r>
      <w:r w:rsidR="00E64351">
        <w:rPr>
          <w:rFonts w:cs="Times New Roman"/>
          <w:bCs/>
          <w:szCs w:val="24"/>
        </w:rPr>
        <w:t>The “failure to maintain” issue discussed in the context of the “Breach of CC&amp;Rs” cause of action above is also applicable in the context of a negligence claim.</w:t>
      </w:r>
      <w:bookmarkEnd w:id="14"/>
      <w:r w:rsidR="00E64351">
        <w:rPr>
          <w:rFonts w:cs="Times New Roman"/>
          <w:szCs w:val="24"/>
        </w:rPr>
        <w:t xml:space="preserve"> </w:t>
      </w:r>
    </w:p>
    <w:p w14:paraId="6E071E06"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04313290" w14:textId="77777777" w:rsidR="003F0E15" w:rsidRDefault="00805A7D"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Compensatory damages are available for all harm proximately caused by a defendant’s wrongful acts. (Civ. Code, §§ 3281, 3333-3343.7.)</w:t>
      </w:r>
    </w:p>
    <w:p w14:paraId="7679D226" w14:textId="77777777" w:rsidR="003F0E15" w:rsidRDefault="00CF5802"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Injunctive Relief is available. Courts can fashion equitable relief to remedy negligent conditions. (</w:t>
      </w:r>
      <w:r w:rsidR="003048F9" w:rsidRPr="003048F9">
        <w:rPr>
          <w:rFonts w:cs="Times New Roman"/>
          <w:bCs/>
          <w:i/>
          <w:iCs/>
          <w:szCs w:val="24"/>
        </w:rPr>
        <w:t>Ritter &amp; Ritter Inc. Pension and Profit Plan v. The Churchill Condominium Assn.</w:t>
      </w:r>
      <w:r w:rsidR="003048F9" w:rsidRPr="003048F9">
        <w:rPr>
          <w:rFonts w:cs="Times New Roman"/>
          <w:bCs/>
          <w:szCs w:val="24"/>
        </w:rPr>
        <w:t xml:space="preserve"> (2008) 166 Cal.App.4th 103.)</w:t>
      </w:r>
    </w:p>
    <w:p w14:paraId="5938FE63" w14:textId="77777777" w:rsidR="003F0E15" w:rsidRDefault="00630C8F" w:rsidP="00805A7D">
      <w:pPr>
        <w:spacing w:after="264"/>
        <w:ind w:left="1080" w:hanging="360"/>
        <w:rPr>
          <w:rFonts w:cs="Times New Roman"/>
          <w:bCs/>
          <w:szCs w:val="24"/>
        </w:rPr>
      </w:pPr>
      <w:r>
        <w:rPr>
          <w:rFonts w:cs="Times New Roman"/>
          <w:bCs/>
          <w:szCs w:val="24"/>
        </w:rPr>
        <w:t xml:space="preserve">—  Damages for emotional distress are only available in connection with bodily injury. </w:t>
      </w:r>
      <w:r w:rsidRPr="00630C8F">
        <w:rPr>
          <w:rFonts w:cs="Times New Roman"/>
          <w:bCs/>
          <w:szCs w:val="24"/>
        </w:rPr>
        <w:t>(</w:t>
      </w:r>
      <w:r w:rsidRPr="00630C8F">
        <w:rPr>
          <w:rFonts w:cs="Times New Roman"/>
          <w:bCs/>
          <w:i/>
          <w:iCs/>
          <w:szCs w:val="24"/>
        </w:rPr>
        <w:t>Potter v. Firestone Tire &amp; Rubber</w:t>
      </w:r>
      <w:r w:rsidRPr="00630C8F">
        <w:rPr>
          <w:rFonts w:cs="Times New Roman"/>
          <w:bCs/>
          <w:szCs w:val="24"/>
        </w:rPr>
        <w:t xml:space="preserve"> (1993) 6 Cal.4th 965.) </w:t>
      </w:r>
      <w:r>
        <w:rPr>
          <w:rFonts w:cs="Times New Roman"/>
          <w:bCs/>
          <w:szCs w:val="24"/>
        </w:rPr>
        <w:t xml:space="preserve">Such relief, when available, arises out of a claim for </w:t>
      </w:r>
      <w:r w:rsidRPr="00630C8F">
        <w:rPr>
          <w:rFonts w:cs="Times New Roman"/>
          <w:bCs/>
          <w:szCs w:val="24"/>
        </w:rPr>
        <w:t xml:space="preserve"> </w:t>
      </w:r>
      <w:r w:rsidRPr="00630C8F">
        <w:rPr>
          <w:rFonts w:cs="Times New Roman"/>
          <w:bCs/>
          <w:i/>
          <w:iCs/>
          <w:szCs w:val="24"/>
        </w:rPr>
        <w:t>negligent infliction of emotional distress</w:t>
      </w:r>
      <w:r w:rsidRPr="00630C8F">
        <w:rPr>
          <w:rFonts w:cs="Times New Roman"/>
          <w:bCs/>
          <w:szCs w:val="24"/>
        </w:rPr>
        <w:t xml:space="preserve">, </w:t>
      </w:r>
      <w:r w:rsidR="003048F9">
        <w:rPr>
          <w:rFonts w:cs="Times New Roman"/>
          <w:bCs/>
          <w:szCs w:val="24"/>
        </w:rPr>
        <w:t xml:space="preserve">which often involve </w:t>
      </w:r>
      <w:r w:rsidRPr="00630C8F">
        <w:rPr>
          <w:rFonts w:cs="Times New Roman"/>
          <w:bCs/>
          <w:szCs w:val="24"/>
        </w:rPr>
        <w:t>“bystander situations”</w:t>
      </w:r>
      <w:r w:rsidR="003048F9">
        <w:rPr>
          <w:rFonts w:cs="Times New Roman"/>
          <w:bCs/>
          <w:szCs w:val="24"/>
        </w:rPr>
        <w:t xml:space="preserve">—e.g., witnessing injury to a family member. </w:t>
      </w:r>
      <w:r w:rsidRPr="00630C8F">
        <w:rPr>
          <w:rFonts w:cs="Times New Roman"/>
          <w:bCs/>
          <w:szCs w:val="24"/>
        </w:rPr>
        <w:t>(</w:t>
      </w:r>
      <w:r w:rsidRPr="00630C8F">
        <w:rPr>
          <w:rFonts w:cs="Times New Roman"/>
          <w:bCs/>
          <w:i/>
          <w:iCs/>
          <w:szCs w:val="24"/>
        </w:rPr>
        <w:t>Burgess v. Superior Court</w:t>
      </w:r>
      <w:r w:rsidRPr="00630C8F">
        <w:rPr>
          <w:rFonts w:cs="Times New Roman"/>
          <w:bCs/>
          <w:szCs w:val="24"/>
        </w:rPr>
        <w:t xml:space="preserve"> (1992) 2 Cal.4th 1064.) Emotional distress damages for negligence </w:t>
      </w:r>
      <w:r w:rsidRPr="000A1839">
        <w:rPr>
          <w:rFonts w:cs="Times New Roman"/>
          <w:bCs/>
          <w:i/>
          <w:iCs/>
          <w:szCs w:val="24"/>
        </w:rPr>
        <w:t>without</w:t>
      </w:r>
      <w:r w:rsidRPr="00630C8F">
        <w:rPr>
          <w:rFonts w:cs="Times New Roman"/>
          <w:bCs/>
          <w:szCs w:val="24"/>
        </w:rPr>
        <w:t xml:space="preserve"> injury</w:t>
      </w:r>
      <w:r w:rsidR="000A1839">
        <w:rPr>
          <w:rFonts w:cs="Times New Roman"/>
          <w:bCs/>
          <w:szCs w:val="24"/>
        </w:rPr>
        <w:t xml:space="preserve"> (e.g., fear </w:t>
      </w:r>
      <w:r w:rsidRPr="00630C8F">
        <w:rPr>
          <w:rFonts w:cs="Times New Roman"/>
          <w:bCs/>
          <w:szCs w:val="24"/>
        </w:rPr>
        <w:t>of illness such as cancer if exposed to toxic substances threatening cancer</w:t>
      </w:r>
      <w:r w:rsidR="000A1839">
        <w:rPr>
          <w:rFonts w:cs="Times New Roman"/>
          <w:bCs/>
          <w:szCs w:val="24"/>
        </w:rPr>
        <w:t xml:space="preserve">) available if </w:t>
      </w:r>
      <w:r w:rsidRPr="00630C8F">
        <w:rPr>
          <w:rFonts w:cs="Times New Roman"/>
          <w:bCs/>
          <w:szCs w:val="24"/>
        </w:rPr>
        <w:t>defendant acted with malice, fraud</w:t>
      </w:r>
      <w:r w:rsidR="000A1839">
        <w:rPr>
          <w:rFonts w:cs="Times New Roman"/>
          <w:bCs/>
          <w:szCs w:val="24"/>
        </w:rPr>
        <w:t>,</w:t>
      </w:r>
      <w:r w:rsidRPr="00630C8F">
        <w:rPr>
          <w:rFonts w:cs="Times New Roman"/>
          <w:bCs/>
          <w:szCs w:val="24"/>
        </w:rPr>
        <w:t xml:space="preserve"> or oppression</w:t>
      </w:r>
      <w:r w:rsidR="000A1839">
        <w:rPr>
          <w:rFonts w:cs="Times New Roman"/>
          <w:bCs/>
          <w:szCs w:val="24"/>
        </w:rPr>
        <w:t xml:space="preserve">, and the </w:t>
      </w:r>
      <w:r w:rsidRPr="00630C8F">
        <w:rPr>
          <w:rFonts w:cs="Times New Roman"/>
          <w:bCs/>
          <w:szCs w:val="24"/>
        </w:rPr>
        <w:t>fear is based on knowledge corroborated by reliable medical or scientific evidence. (</w:t>
      </w:r>
      <w:r w:rsidRPr="000A1839">
        <w:rPr>
          <w:rFonts w:cs="Times New Roman"/>
          <w:bCs/>
          <w:i/>
          <w:iCs/>
          <w:szCs w:val="24"/>
        </w:rPr>
        <w:t>Potter v. Firestone Tire &amp; Rubber, supra</w:t>
      </w:r>
      <w:r w:rsidRPr="00630C8F">
        <w:rPr>
          <w:rFonts w:cs="Times New Roman"/>
          <w:bCs/>
          <w:szCs w:val="24"/>
        </w:rPr>
        <w:t>, 6 Cal.4th at pp. 999-1000.)</w:t>
      </w:r>
    </w:p>
    <w:p w14:paraId="3792E24E"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7653281"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4F2781C5" w14:textId="77777777" w:rsidR="003F0E15" w:rsidRDefault="00CE6FC7" w:rsidP="00CE6FC7">
      <w:pPr>
        <w:spacing w:after="264"/>
        <w:ind w:left="1080" w:hanging="360"/>
        <w:rPr>
          <w:rFonts w:cs="Times New Roman"/>
          <w:bCs/>
          <w:szCs w:val="24"/>
        </w:rPr>
      </w:pPr>
      <w:r>
        <w:rPr>
          <w:rFonts w:cs="Times New Roman"/>
          <w:bCs/>
          <w:szCs w:val="24"/>
        </w:rPr>
        <w:t xml:space="preserve">—  </w:t>
      </w:r>
      <w:r w:rsidR="00046B57" w:rsidRPr="00046B57">
        <w:rPr>
          <w:rFonts w:cs="Times New Roman"/>
          <w:bCs/>
          <w:szCs w:val="24"/>
        </w:rPr>
        <w:t>Two years for personal injuries</w:t>
      </w:r>
      <w:r w:rsidR="00046B57">
        <w:rPr>
          <w:rFonts w:cs="Times New Roman"/>
          <w:bCs/>
          <w:szCs w:val="24"/>
        </w:rPr>
        <w:t>.</w:t>
      </w:r>
      <w:r w:rsidR="00046B57" w:rsidRPr="00046B57">
        <w:rPr>
          <w:rFonts w:cs="Times New Roman"/>
          <w:bCs/>
          <w:szCs w:val="24"/>
        </w:rPr>
        <w:t xml:space="preserve"> (Code Civ. Proc.</w:t>
      </w:r>
      <w:r w:rsidR="00046B57">
        <w:rPr>
          <w:rFonts w:cs="Times New Roman"/>
          <w:bCs/>
          <w:szCs w:val="24"/>
        </w:rPr>
        <w:t>,</w:t>
      </w:r>
      <w:r w:rsidR="00046B57" w:rsidRPr="00046B57">
        <w:rPr>
          <w:rFonts w:cs="Times New Roman"/>
          <w:bCs/>
          <w:szCs w:val="24"/>
        </w:rPr>
        <w:t xml:space="preserve"> §</w:t>
      </w:r>
      <w:r w:rsidR="00046B57">
        <w:rPr>
          <w:rFonts w:cs="Times New Roman"/>
          <w:bCs/>
          <w:szCs w:val="24"/>
        </w:rPr>
        <w:t xml:space="preserve"> </w:t>
      </w:r>
      <w:r w:rsidR="00046B57" w:rsidRPr="00046B57">
        <w:rPr>
          <w:rFonts w:cs="Times New Roman"/>
          <w:bCs/>
          <w:szCs w:val="24"/>
        </w:rPr>
        <w:t>335.1</w:t>
      </w:r>
      <w:r w:rsidR="00046B57">
        <w:rPr>
          <w:rFonts w:cs="Times New Roman"/>
          <w:bCs/>
          <w:szCs w:val="24"/>
        </w:rPr>
        <w:t>.</w:t>
      </w:r>
      <w:r w:rsidR="00046B57" w:rsidRPr="00046B57">
        <w:rPr>
          <w:rFonts w:cs="Times New Roman"/>
          <w:bCs/>
          <w:szCs w:val="24"/>
        </w:rPr>
        <w:t>)</w:t>
      </w:r>
    </w:p>
    <w:p w14:paraId="525DB925" w14:textId="77777777" w:rsidR="003F0E15" w:rsidRDefault="00046B57" w:rsidP="00CE6FC7">
      <w:pPr>
        <w:spacing w:after="264"/>
        <w:ind w:left="1080" w:hanging="360"/>
        <w:rPr>
          <w:rFonts w:cs="Times New Roman"/>
          <w:bCs/>
          <w:szCs w:val="24"/>
        </w:rPr>
      </w:pPr>
      <w:r>
        <w:rPr>
          <w:rFonts w:cs="Times New Roman"/>
          <w:bCs/>
          <w:szCs w:val="24"/>
        </w:rPr>
        <w:t xml:space="preserve">—  Three years for claims related to injury to property. </w:t>
      </w:r>
      <w:r w:rsidRPr="00046B57">
        <w:rPr>
          <w:rFonts w:cs="Times New Roman"/>
          <w:bCs/>
          <w:szCs w:val="24"/>
        </w:rPr>
        <w:t>(Code Civ. Proc.</w:t>
      </w:r>
      <w:r>
        <w:rPr>
          <w:rFonts w:cs="Times New Roman"/>
          <w:bCs/>
          <w:szCs w:val="24"/>
        </w:rPr>
        <w:t>,</w:t>
      </w:r>
      <w:r w:rsidRPr="00046B57">
        <w:rPr>
          <w:rFonts w:cs="Times New Roman"/>
          <w:bCs/>
          <w:szCs w:val="24"/>
        </w:rPr>
        <w:t xml:space="preserve"> §</w:t>
      </w:r>
      <w:r>
        <w:rPr>
          <w:rFonts w:cs="Times New Roman"/>
          <w:bCs/>
          <w:szCs w:val="24"/>
        </w:rPr>
        <w:t xml:space="preserve"> </w:t>
      </w:r>
      <w:r w:rsidRPr="00046B57">
        <w:rPr>
          <w:rFonts w:cs="Times New Roman"/>
          <w:bCs/>
          <w:szCs w:val="24"/>
        </w:rPr>
        <w:t>335.1.)</w:t>
      </w:r>
    </w:p>
    <w:p w14:paraId="0E4BE0B7" w14:textId="77777777" w:rsidR="003F0E15" w:rsidRDefault="00FD0D17"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3177D0" w:rsidRPr="00C5389E">
        <w:rPr>
          <w:rFonts w:cs="Times New Roman"/>
          <w:bCs/>
          <w:szCs w:val="24"/>
        </w:rPr>
        <w:t>Application of the Law to Client’s Facts.</w:t>
      </w:r>
    </w:p>
    <w:p w14:paraId="496EC167" w14:textId="77777777" w:rsidR="003F0E15" w:rsidRDefault="003177D0" w:rsidP="003177D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FD0D17"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negligence</w:t>
      </w:r>
      <w:r w:rsidR="00FD0D17"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FD0D17" w:rsidRPr="009B4639">
        <w:rPr>
          <w:rFonts w:cs="Times New Roman"/>
          <w:bCs/>
          <w:szCs w:val="24"/>
          <w:highlight w:val="green"/>
        </w:rPr>
        <w:t xml:space="preserve"> </w:t>
      </w:r>
    </w:p>
    <w:p w14:paraId="12D98153" w14:textId="77777777" w:rsidR="003F0E15" w:rsidRDefault="006066A6" w:rsidP="006066A6">
      <w:pPr>
        <w:spacing w:after="264"/>
        <w:ind w:left="1080" w:hanging="360"/>
        <w:rPr>
          <w:rFonts w:cs="Times New Roman"/>
          <w:bCs/>
          <w:szCs w:val="24"/>
          <w:highlight w:val="green"/>
        </w:rPr>
      </w:pPr>
      <w:r w:rsidRPr="002D206C">
        <w:rPr>
          <w:rFonts w:cs="Times New Roman"/>
          <w:bCs/>
          <w:szCs w:val="24"/>
          <w:highlight w:val="green"/>
        </w:rPr>
        <w:t>—  ***</w:t>
      </w:r>
    </w:p>
    <w:p w14:paraId="4ECC6E8A" w14:textId="77777777" w:rsidR="003F0E15" w:rsidRDefault="006066A6" w:rsidP="006066A6">
      <w:pPr>
        <w:spacing w:after="264"/>
        <w:ind w:left="1080" w:hanging="360"/>
        <w:rPr>
          <w:rFonts w:cs="Times New Roman"/>
          <w:bCs/>
          <w:szCs w:val="24"/>
        </w:rPr>
      </w:pPr>
      <w:r w:rsidRPr="002D206C">
        <w:rPr>
          <w:rFonts w:cs="Times New Roman"/>
          <w:bCs/>
          <w:szCs w:val="24"/>
          <w:highlight w:val="green"/>
        </w:rPr>
        <w:t>—  ***</w:t>
      </w:r>
    </w:p>
    <w:p w14:paraId="4E05CC6C" w14:textId="77777777" w:rsidR="003F0E15" w:rsidRDefault="006066A6" w:rsidP="006066A6">
      <w:pPr>
        <w:spacing w:after="264"/>
        <w:rPr>
          <w:rFonts w:cs="Times New Roman"/>
          <w:bCs/>
          <w:szCs w:val="24"/>
          <w:highlight w:val="green"/>
        </w:rPr>
      </w:pPr>
      <w:r w:rsidRPr="00C5389E">
        <w:rPr>
          <w:rFonts w:cs="Times New Roman"/>
          <w:bCs/>
          <w:szCs w:val="24"/>
          <w:u w:val="single"/>
        </w:rPr>
        <w:lastRenderedPageBreak/>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02771771"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5CD7D376"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85D10E6" w14:textId="77777777" w:rsidR="003F0E15" w:rsidRDefault="00827681" w:rsidP="00E13C80">
      <w:pPr>
        <w:pStyle w:val="Heading2"/>
        <w:spacing w:after="264"/>
        <w:rPr>
          <w:sz w:val="24"/>
          <w:szCs w:val="24"/>
        </w:rPr>
      </w:pPr>
      <w:r w:rsidRPr="00F1120A">
        <w:fldChar w:fldCharType="begin"/>
      </w:r>
      <w:r w:rsidRPr="00F1120A">
        <w:instrText xml:space="preserve"> LISTNUM LegalDefault \l 2 </w:instrText>
      </w:r>
      <w:r w:rsidRPr="00F1120A">
        <w:fldChar w:fldCharType="end"/>
      </w:r>
      <w:r w:rsidR="006669B8">
        <w:br/>
      </w:r>
      <w:r w:rsidRPr="00F1120A">
        <w:t>Breach of Fiduciary Duty</w:t>
      </w:r>
    </w:p>
    <w:p w14:paraId="55DDE0C1" w14:textId="77777777" w:rsidR="003F0E15" w:rsidRDefault="00CB10A8" w:rsidP="00A87571">
      <w:pPr>
        <w:spacing w:after="264"/>
        <w:rPr>
          <w:rFonts w:cs="Times New Roman"/>
          <w:bCs/>
          <w:szCs w:val="24"/>
        </w:rPr>
      </w:pPr>
      <w:r w:rsidRPr="00CB10A8">
        <w:rPr>
          <w:rFonts w:cs="Times New Roman"/>
          <w:bCs/>
          <w:szCs w:val="24"/>
          <w:u w:val="single"/>
        </w:rPr>
        <w:t>Elements</w:t>
      </w:r>
      <w:r>
        <w:rPr>
          <w:rFonts w:cs="Times New Roman"/>
          <w:bCs/>
          <w:szCs w:val="24"/>
        </w:rPr>
        <w:t>—</w:t>
      </w:r>
      <w:r w:rsidR="00F4349E">
        <w:rPr>
          <w:rFonts w:cs="Times New Roman"/>
          <w:bCs/>
          <w:szCs w:val="24"/>
        </w:rPr>
        <w:t>Breach of Fiduciary Duty.</w:t>
      </w:r>
    </w:p>
    <w:p w14:paraId="04E08273" w14:textId="77777777" w:rsidR="003F0E15" w:rsidRDefault="00A87571" w:rsidP="00A87571">
      <w:pPr>
        <w:spacing w:after="264"/>
        <w:ind w:left="1080" w:hanging="360"/>
        <w:rPr>
          <w:rFonts w:cs="Times New Roman"/>
          <w:bCs/>
          <w:szCs w:val="24"/>
        </w:rPr>
      </w:pPr>
      <w:r>
        <w:rPr>
          <w:rFonts w:cs="Times New Roman"/>
          <w:bCs/>
          <w:szCs w:val="24"/>
        </w:rPr>
        <w:t xml:space="preserve">—  </w:t>
      </w:r>
      <w:r w:rsidR="00E37E0A" w:rsidRPr="006C31D4">
        <w:rPr>
          <w:rFonts w:cs="Times New Roman"/>
          <w:bCs/>
          <w:szCs w:val="24"/>
        </w:rPr>
        <w:t>The elements of a claim for breach of fiduciary duty are: (i) the existence of a fiduciary relationship; (ii) its breach; and (iii) damage proximately caused by that breach. (</w:t>
      </w:r>
      <w:r w:rsidR="00E37E0A" w:rsidRPr="00306162">
        <w:rPr>
          <w:rFonts w:cs="Times New Roman"/>
          <w:bCs/>
          <w:i/>
          <w:iCs/>
          <w:szCs w:val="24"/>
        </w:rPr>
        <w:t xml:space="preserve">Tribeca Companies, LLC v. First American Title, Ins. </w:t>
      </w:r>
      <w:r w:rsidR="00E37E0A" w:rsidRPr="00306162">
        <w:rPr>
          <w:rFonts w:cs="Times New Roman"/>
          <w:bCs/>
          <w:szCs w:val="24"/>
        </w:rPr>
        <w:t>(2015) 239 Cal.App.4th 1088.</w:t>
      </w:r>
      <w:r w:rsidR="00E37E0A" w:rsidRPr="006C31D4">
        <w:rPr>
          <w:rFonts w:cs="Times New Roman"/>
          <w:bCs/>
          <w:szCs w:val="24"/>
        </w:rPr>
        <w:t>)</w:t>
      </w:r>
      <w:r w:rsidR="000F496F">
        <w:rPr>
          <w:rFonts w:cs="Times New Roman"/>
          <w:bCs/>
          <w:szCs w:val="24"/>
        </w:rPr>
        <w:t xml:space="preserve"> </w:t>
      </w:r>
    </w:p>
    <w:p w14:paraId="7623F1A4"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Associations owe a fiduciary duty to their members. (</w:t>
      </w:r>
      <w:r w:rsidR="000F496F" w:rsidRPr="000F496F">
        <w:rPr>
          <w:rFonts w:cs="Times New Roman"/>
          <w:bCs/>
          <w:i/>
          <w:iCs/>
          <w:szCs w:val="24"/>
        </w:rPr>
        <w:t xml:space="preserve">Raven’s Cove Townhomes, Inc. v. </w:t>
      </w:r>
      <w:proofErr w:type="spellStart"/>
      <w:r w:rsidR="000F496F" w:rsidRPr="000F496F">
        <w:rPr>
          <w:rFonts w:cs="Times New Roman"/>
          <w:bCs/>
          <w:i/>
          <w:iCs/>
          <w:szCs w:val="24"/>
        </w:rPr>
        <w:t>Knuppe</w:t>
      </w:r>
      <w:proofErr w:type="spellEnd"/>
      <w:r w:rsidR="000F496F" w:rsidRPr="000F496F">
        <w:rPr>
          <w:rFonts w:cs="Times New Roman"/>
          <w:bCs/>
          <w:i/>
          <w:iCs/>
          <w:szCs w:val="24"/>
        </w:rPr>
        <w:t xml:space="preserve"> Development Co.</w:t>
      </w:r>
      <w:r w:rsidR="000F496F" w:rsidRPr="000F496F">
        <w:rPr>
          <w:rFonts w:cs="Times New Roman"/>
          <w:bCs/>
          <w:szCs w:val="24"/>
        </w:rPr>
        <w:t xml:space="preserve"> (1981) 114 Cal.App.3d 783</w:t>
      </w:r>
      <w:r w:rsidR="000F496F">
        <w:rPr>
          <w:rFonts w:cs="Times New Roman"/>
          <w:bCs/>
          <w:szCs w:val="24"/>
        </w:rPr>
        <w:t xml:space="preserve">; </w:t>
      </w:r>
      <w:r w:rsidR="000F496F" w:rsidRPr="000F496F">
        <w:rPr>
          <w:rFonts w:cs="Times New Roman"/>
          <w:bCs/>
          <w:i/>
          <w:iCs/>
          <w:szCs w:val="24"/>
        </w:rPr>
        <w:t>Cohen v. Kite Hill Community Assn.</w:t>
      </w:r>
      <w:r w:rsidR="000F496F" w:rsidRPr="000F496F">
        <w:rPr>
          <w:rFonts w:cs="Times New Roman"/>
          <w:bCs/>
          <w:szCs w:val="24"/>
        </w:rPr>
        <w:t xml:space="preserve"> (1983) 142 Cal.App.3d 642.)</w:t>
      </w:r>
      <w:r w:rsidR="000F496F">
        <w:rPr>
          <w:rFonts w:cs="Times New Roman"/>
          <w:bCs/>
          <w:szCs w:val="24"/>
        </w:rPr>
        <w:t xml:space="preserve"> </w:t>
      </w:r>
    </w:p>
    <w:p w14:paraId="222DB3FE"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Directors of an association are fiduciaries and are thus required to exercise due care and undivided loyalty for the interests of the association. (</w:t>
      </w:r>
      <w:r w:rsidR="000F496F" w:rsidRPr="000F496F">
        <w:rPr>
          <w:rFonts w:cs="Times New Roman"/>
          <w:bCs/>
          <w:i/>
          <w:iCs/>
          <w:szCs w:val="24"/>
        </w:rPr>
        <w:t>Francis T. v. Village Green Owners Assn.</w:t>
      </w:r>
      <w:r w:rsidR="000F496F" w:rsidRPr="000F496F">
        <w:rPr>
          <w:rFonts w:cs="Times New Roman"/>
          <w:bCs/>
          <w:szCs w:val="24"/>
        </w:rPr>
        <w:t xml:space="preserve"> (1986) 42 Cal.3d 490, 513; </w:t>
      </w:r>
      <w:r w:rsidR="000F496F" w:rsidRPr="000F496F">
        <w:rPr>
          <w:rFonts w:cs="Times New Roman"/>
          <w:bCs/>
          <w:i/>
          <w:iCs/>
          <w:szCs w:val="24"/>
        </w:rPr>
        <w:t xml:space="preserve">Mueller v. </w:t>
      </w:r>
      <w:proofErr w:type="spellStart"/>
      <w:r w:rsidR="000F496F" w:rsidRPr="000F496F">
        <w:rPr>
          <w:rFonts w:cs="Times New Roman"/>
          <w:bCs/>
          <w:i/>
          <w:iCs/>
          <w:szCs w:val="24"/>
        </w:rPr>
        <w:t>Macban</w:t>
      </w:r>
      <w:proofErr w:type="spellEnd"/>
      <w:r w:rsidR="000F496F" w:rsidRPr="000F496F">
        <w:rPr>
          <w:rFonts w:cs="Times New Roman"/>
          <w:bCs/>
          <w:szCs w:val="24"/>
        </w:rPr>
        <w:t xml:space="preserve"> (1976) 62</w:t>
      </w:r>
      <w:r w:rsidR="000F496F">
        <w:rPr>
          <w:rFonts w:cs="Times New Roman"/>
          <w:bCs/>
          <w:szCs w:val="24"/>
        </w:rPr>
        <w:t xml:space="preserve"> </w:t>
      </w:r>
      <w:r w:rsidR="000F496F" w:rsidRPr="000F496F">
        <w:rPr>
          <w:rFonts w:cs="Times New Roman"/>
          <w:bCs/>
          <w:szCs w:val="24"/>
        </w:rPr>
        <w:t>Cal.App.3d 258, 274.)</w:t>
      </w:r>
    </w:p>
    <w:p w14:paraId="2A606234" w14:textId="77777777" w:rsidR="003F0E15" w:rsidRDefault="00936EAF" w:rsidP="00A87571">
      <w:pPr>
        <w:spacing w:after="264"/>
        <w:ind w:left="1080" w:hanging="360"/>
        <w:rPr>
          <w:rFonts w:cs="Times New Roman"/>
          <w:bCs/>
          <w:szCs w:val="24"/>
        </w:rPr>
      </w:pPr>
      <w:r>
        <w:rPr>
          <w:rFonts w:cs="Times New Roman"/>
          <w:bCs/>
          <w:szCs w:val="24"/>
        </w:rPr>
        <w:t xml:space="preserve">—  </w:t>
      </w:r>
      <w:r w:rsidRPr="000F496F">
        <w:rPr>
          <w:rFonts w:cs="Times New Roman"/>
          <w:bCs/>
          <w:szCs w:val="24"/>
        </w:rPr>
        <w:t xml:space="preserve">HOAs have an affirmative duty to enforce the restrictions in </w:t>
      </w:r>
      <w:r>
        <w:rPr>
          <w:rFonts w:cs="Times New Roman"/>
          <w:bCs/>
          <w:szCs w:val="24"/>
        </w:rPr>
        <w:t>their governing documents.</w:t>
      </w:r>
      <w:r w:rsidRPr="000F496F">
        <w:rPr>
          <w:rFonts w:cs="Times New Roman"/>
          <w:bCs/>
          <w:szCs w:val="24"/>
        </w:rPr>
        <w:t xml:space="preserve"> (</w:t>
      </w:r>
      <w:r w:rsidRPr="000F496F">
        <w:rPr>
          <w:rFonts w:cs="Times New Roman"/>
          <w:bCs/>
          <w:i/>
          <w:iCs/>
          <w:szCs w:val="24"/>
        </w:rPr>
        <w:t>Ekstrom v. Marquesa at Monarch Beach Homeowners Assn.</w:t>
      </w:r>
      <w:r w:rsidRPr="000F496F">
        <w:rPr>
          <w:rFonts w:cs="Times New Roman"/>
          <w:bCs/>
          <w:szCs w:val="24"/>
        </w:rPr>
        <w:t xml:space="preserve"> (2008) 168 Cal.App.4th 1111.)</w:t>
      </w:r>
    </w:p>
    <w:p w14:paraId="08F6F7EF" w14:textId="77777777" w:rsidR="003F0E15" w:rsidRDefault="00863CDD" w:rsidP="00863CDD">
      <w:pPr>
        <w:spacing w:after="264"/>
        <w:ind w:left="1080" w:hanging="360"/>
        <w:rPr>
          <w:rFonts w:cs="Times New Roman"/>
          <w:bCs/>
          <w:szCs w:val="24"/>
        </w:rPr>
      </w:pPr>
      <w:r>
        <w:rPr>
          <w:rFonts w:cs="Times New Roman"/>
          <w:bCs/>
          <w:szCs w:val="24"/>
        </w:rPr>
        <w:t xml:space="preserve">—  </w:t>
      </w:r>
      <w:r w:rsidR="005E261D" w:rsidRPr="00FD51C5">
        <w:rPr>
          <w:rFonts w:cs="Times New Roman"/>
          <w:bCs/>
          <w:szCs w:val="24"/>
        </w:rPr>
        <w:t>Among its acts, directors may not make decisions for the association that benefit their own interests at the expense of the association and the entire membership. (</w:t>
      </w:r>
      <w:r w:rsidR="005E261D" w:rsidRPr="00FD51C5">
        <w:rPr>
          <w:rFonts w:cs="Times New Roman"/>
          <w:bCs/>
          <w:i/>
          <w:iCs/>
          <w:szCs w:val="24"/>
        </w:rPr>
        <w:t xml:space="preserve">Raven’s Cove Townhomes, Inc. v. </w:t>
      </w:r>
      <w:proofErr w:type="spellStart"/>
      <w:r w:rsidR="005E261D" w:rsidRPr="00FD51C5">
        <w:rPr>
          <w:rFonts w:cs="Times New Roman"/>
          <w:bCs/>
          <w:i/>
          <w:iCs/>
          <w:szCs w:val="24"/>
        </w:rPr>
        <w:t>Kruppe</w:t>
      </w:r>
      <w:proofErr w:type="spellEnd"/>
      <w:r w:rsidR="005E261D" w:rsidRPr="00FD51C5">
        <w:rPr>
          <w:rFonts w:cs="Times New Roman"/>
          <w:bCs/>
          <w:i/>
          <w:iCs/>
          <w:szCs w:val="24"/>
        </w:rPr>
        <w:t xml:space="preserve"> Development Co.</w:t>
      </w:r>
      <w:r w:rsidR="005E261D" w:rsidRPr="00FD51C5">
        <w:rPr>
          <w:rFonts w:cs="Times New Roman"/>
          <w:bCs/>
          <w:szCs w:val="24"/>
        </w:rPr>
        <w:t xml:space="preserve"> (1981) 114 Cal.App.3d 783, 799.)</w:t>
      </w:r>
      <w:r w:rsidR="007515A5">
        <w:rPr>
          <w:rFonts w:cs="Times New Roman"/>
          <w:bCs/>
          <w:szCs w:val="24"/>
        </w:rPr>
        <w:t xml:space="preserve"> This is typically referred to as “self-dealing.”</w:t>
      </w:r>
    </w:p>
    <w:p w14:paraId="5B6D7D52"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10AA434D" w14:textId="77777777" w:rsidR="003F0E15" w:rsidRDefault="00805A7D" w:rsidP="00805A7D">
      <w:pPr>
        <w:spacing w:after="264"/>
        <w:ind w:left="1080" w:hanging="360"/>
        <w:rPr>
          <w:rFonts w:cs="Times New Roman"/>
          <w:bCs/>
          <w:szCs w:val="24"/>
        </w:rPr>
      </w:pPr>
      <w:r>
        <w:rPr>
          <w:rFonts w:cs="Times New Roman"/>
          <w:bCs/>
          <w:szCs w:val="24"/>
        </w:rPr>
        <w:t xml:space="preserve">—  </w:t>
      </w:r>
      <w:r w:rsidR="003D53DE" w:rsidRPr="003D53DE">
        <w:rPr>
          <w:rFonts w:cs="Times New Roman"/>
          <w:bCs/>
          <w:szCs w:val="24"/>
        </w:rPr>
        <w:t xml:space="preserve">If the breach of fiduciary duty results in a breach of CC&amp;Rs, then </w:t>
      </w:r>
      <w:r w:rsidR="00905151">
        <w:rPr>
          <w:rFonts w:cs="Times New Roman"/>
          <w:bCs/>
          <w:szCs w:val="24"/>
        </w:rPr>
        <w:t>compensatory (money) damages</w:t>
      </w:r>
      <w:r w:rsidR="003D53DE">
        <w:rPr>
          <w:rFonts w:cs="Times New Roman"/>
          <w:bCs/>
          <w:szCs w:val="24"/>
        </w:rPr>
        <w:t xml:space="preserve"> </w:t>
      </w:r>
      <w:r w:rsidR="003D53DE" w:rsidRPr="003D53DE">
        <w:rPr>
          <w:rFonts w:cs="Times New Roman"/>
          <w:bCs/>
          <w:szCs w:val="24"/>
        </w:rPr>
        <w:t xml:space="preserve">and injunctive relief may be available. </w:t>
      </w:r>
    </w:p>
    <w:p w14:paraId="51EC13C7" w14:textId="77777777" w:rsidR="003F0E15" w:rsidRDefault="003D53DE" w:rsidP="00011C66">
      <w:pPr>
        <w:spacing w:after="264"/>
        <w:ind w:left="1080" w:hanging="360"/>
        <w:rPr>
          <w:rFonts w:cs="Times New Roman"/>
          <w:bCs/>
          <w:szCs w:val="24"/>
        </w:rPr>
      </w:pPr>
      <w:r>
        <w:rPr>
          <w:rFonts w:cs="Times New Roman"/>
          <w:bCs/>
          <w:szCs w:val="24"/>
        </w:rPr>
        <w:t xml:space="preserve">—  </w:t>
      </w:r>
      <w:r w:rsidRPr="003D53DE">
        <w:rPr>
          <w:rFonts w:cs="Times New Roman"/>
          <w:bCs/>
          <w:szCs w:val="24"/>
        </w:rPr>
        <w:t xml:space="preserve">If the breach results in damage to property, available </w:t>
      </w:r>
      <w:r w:rsidR="002568CD">
        <w:rPr>
          <w:rFonts w:cs="Times New Roman"/>
          <w:bCs/>
          <w:szCs w:val="24"/>
        </w:rPr>
        <w:t xml:space="preserve">compensatory </w:t>
      </w:r>
      <w:r w:rsidRPr="003D53DE">
        <w:rPr>
          <w:rFonts w:cs="Times New Roman"/>
          <w:bCs/>
          <w:szCs w:val="24"/>
        </w:rPr>
        <w:t>damages are the cost to remedy defects and for loss of use during the period of injury. (</w:t>
      </w:r>
      <w:r w:rsidRPr="0002154A">
        <w:rPr>
          <w:rFonts w:cs="Times New Roman"/>
          <w:bCs/>
          <w:i/>
          <w:iCs/>
          <w:szCs w:val="24"/>
        </w:rPr>
        <w:t xml:space="preserve">Raven’s Cove Townhomes Inc. v. </w:t>
      </w:r>
      <w:proofErr w:type="spellStart"/>
      <w:r w:rsidRPr="0002154A">
        <w:rPr>
          <w:rFonts w:cs="Times New Roman"/>
          <w:bCs/>
          <w:i/>
          <w:iCs/>
          <w:szCs w:val="24"/>
        </w:rPr>
        <w:t>Knuppe</w:t>
      </w:r>
      <w:proofErr w:type="spellEnd"/>
      <w:r w:rsidRPr="0002154A">
        <w:rPr>
          <w:rFonts w:cs="Times New Roman"/>
          <w:bCs/>
          <w:i/>
          <w:iCs/>
          <w:szCs w:val="24"/>
        </w:rPr>
        <w:t xml:space="preserve"> Development Co.</w:t>
      </w:r>
      <w:r w:rsidRPr="003D53DE">
        <w:rPr>
          <w:rFonts w:cs="Times New Roman"/>
          <w:bCs/>
          <w:szCs w:val="24"/>
        </w:rPr>
        <w:t xml:space="preserve"> (1981) 114 Cal.App.3d 783, 802</w:t>
      </w:r>
      <w:r w:rsidR="00011C66">
        <w:rPr>
          <w:rFonts w:cs="Times New Roman"/>
          <w:bCs/>
          <w:szCs w:val="24"/>
        </w:rPr>
        <w:t>.)</w:t>
      </w:r>
    </w:p>
    <w:p w14:paraId="18095633" w14:textId="77777777" w:rsidR="003F0E15" w:rsidRDefault="0002154A" w:rsidP="00011C66">
      <w:pPr>
        <w:spacing w:after="264"/>
        <w:ind w:left="1080" w:hanging="360"/>
        <w:rPr>
          <w:rFonts w:cs="Times New Roman"/>
          <w:bCs/>
          <w:szCs w:val="24"/>
        </w:rPr>
      </w:pPr>
      <w:r>
        <w:rPr>
          <w:rFonts w:cs="Times New Roman"/>
          <w:bCs/>
          <w:szCs w:val="24"/>
        </w:rPr>
        <w:t>—  Civ</w:t>
      </w:r>
      <w:r w:rsidR="009B0791">
        <w:rPr>
          <w:rFonts w:cs="Times New Roman"/>
          <w:bCs/>
          <w:szCs w:val="24"/>
        </w:rPr>
        <w:t xml:space="preserve">il </w:t>
      </w:r>
      <w:r>
        <w:rPr>
          <w:rFonts w:cs="Times New Roman"/>
          <w:bCs/>
          <w:szCs w:val="24"/>
        </w:rPr>
        <w:t>Code § 3333: “</w:t>
      </w:r>
      <w:r w:rsidRPr="0002154A">
        <w:rPr>
          <w:rFonts w:cs="Times New Roman"/>
          <w:bCs/>
          <w:szCs w:val="24"/>
        </w:rPr>
        <w:t>For the breach of an obligation not arising from contract, the measure of damages, except where otherwise expressly provided by this Code, is the amount which will compensate for all the detriment proximately caused thereby, whether it could have been anticipated or not.</w:t>
      </w:r>
      <w:r>
        <w:rPr>
          <w:rFonts w:cs="Times New Roman"/>
          <w:bCs/>
          <w:szCs w:val="24"/>
        </w:rPr>
        <w:t>”</w:t>
      </w:r>
    </w:p>
    <w:p w14:paraId="65F72327" w14:textId="77777777" w:rsidR="003F0E15" w:rsidRDefault="002568CD" w:rsidP="00011C66">
      <w:pPr>
        <w:spacing w:after="264"/>
        <w:ind w:left="1080" w:hanging="360"/>
        <w:rPr>
          <w:rFonts w:cs="Times New Roman"/>
          <w:bCs/>
          <w:szCs w:val="24"/>
        </w:rPr>
      </w:pPr>
      <w:r>
        <w:rPr>
          <w:rFonts w:cs="Times New Roman"/>
          <w:bCs/>
          <w:szCs w:val="24"/>
        </w:rPr>
        <w:t xml:space="preserve">—  </w:t>
      </w:r>
      <w:r w:rsidRPr="002568CD">
        <w:rPr>
          <w:rFonts w:cs="Times New Roman"/>
          <w:bCs/>
          <w:szCs w:val="24"/>
        </w:rPr>
        <w:t>Equitable remedies such as constructive trust, rescission, and restitution are available when the defendant has been unjustly enriched by the breach. (</w:t>
      </w:r>
      <w:proofErr w:type="spellStart"/>
      <w:r w:rsidRPr="002568CD">
        <w:rPr>
          <w:rFonts w:cs="Times New Roman"/>
          <w:bCs/>
          <w:i/>
          <w:iCs/>
          <w:szCs w:val="24"/>
        </w:rPr>
        <w:t>Miester</w:t>
      </w:r>
      <w:proofErr w:type="spellEnd"/>
      <w:r w:rsidRPr="002568CD">
        <w:rPr>
          <w:rFonts w:cs="Times New Roman"/>
          <w:bCs/>
          <w:i/>
          <w:iCs/>
          <w:szCs w:val="24"/>
        </w:rPr>
        <w:t xml:space="preserve"> v. Mensinger</w:t>
      </w:r>
      <w:r w:rsidRPr="002568CD">
        <w:rPr>
          <w:rFonts w:cs="Times New Roman"/>
          <w:bCs/>
          <w:szCs w:val="24"/>
        </w:rPr>
        <w:t xml:space="preserve"> (2014) 230 Cal.App.4th 381.)</w:t>
      </w:r>
    </w:p>
    <w:p w14:paraId="59E5AF39" w14:textId="77777777" w:rsidR="003F0E15" w:rsidRDefault="00C20AC3" w:rsidP="00011C66">
      <w:pPr>
        <w:spacing w:after="264"/>
        <w:ind w:left="1080" w:hanging="360"/>
        <w:rPr>
          <w:rFonts w:cs="Times New Roman"/>
          <w:bCs/>
          <w:szCs w:val="24"/>
        </w:rPr>
      </w:pPr>
      <w:r>
        <w:rPr>
          <w:rFonts w:cs="Times New Roman"/>
          <w:bCs/>
          <w:szCs w:val="24"/>
        </w:rPr>
        <w:t xml:space="preserve">—  </w:t>
      </w:r>
      <w:r w:rsidRPr="00C20AC3">
        <w:rPr>
          <w:rFonts w:cs="Times New Roman"/>
          <w:bCs/>
          <w:szCs w:val="24"/>
        </w:rPr>
        <w:t>Punitive damages may be available if the breach constitutes constructive fraud. (Civ. Code.</w:t>
      </w:r>
      <w:r w:rsidR="009B0791">
        <w:rPr>
          <w:rFonts w:cs="Times New Roman"/>
          <w:bCs/>
          <w:szCs w:val="24"/>
        </w:rPr>
        <w:t>,</w:t>
      </w:r>
      <w:r w:rsidRPr="00C20AC3">
        <w:rPr>
          <w:rFonts w:cs="Times New Roman"/>
          <w:bCs/>
          <w:szCs w:val="24"/>
        </w:rPr>
        <w:t xml:space="preserve"> § 3294; </w:t>
      </w:r>
      <w:r w:rsidRPr="00C20AC3">
        <w:rPr>
          <w:rFonts w:cs="Times New Roman"/>
          <w:bCs/>
          <w:i/>
          <w:iCs/>
          <w:szCs w:val="24"/>
        </w:rPr>
        <w:t>Hobbs v. Bateman Eichler, Hill Richards Inc.</w:t>
      </w:r>
      <w:r w:rsidRPr="00C20AC3">
        <w:rPr>
          <w:rFonts w:cs="Times New Roman"/>
          <w:bCs/>
          <w:szCs w:val="24"/>
        </w:rPr>
        <w:t xml:space="preserve"> (1985) 164 Cal.App.3d 174.)</w:t>
      </w:r>
    </w:p>
    <w:p w14:paraId="589BB845" w14:textId="77777777" w:rsidR="003F0E15" w:rsidRDefault="00BA3B40" w:rsidP="00011C66">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36A36943"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8E9C893" w14:textId="77777777" w:rsidR="003F0E15" w:rsidRDefault="00C92595" w:rsidP="00CE6FC7">
      <w:pPr>
        <w:spacing w:after="264"/>
        <w:ind w:left="1080" w:hanging="360"/>
        <w:rPr>
          <w:rFonts w:cs="Times New Roman"/>
          <w:bCs/>
          <w:szCs w:val="24"/>
        </w:rPr>
      </w:pPr>
      <w:r>
        <w:rPr>
          <w:rFonts w:cs="Times New Roman"/>
          <w:bCs/>
          <w:szCs w:val="24"/>
        </w:rPr>
        <w:lastRenderedPageBreak/>
        <w:t xml:space="preserve">—  </w:t>
      </w:r>
      <w:r w:rsidR="009B0791" w:rsidRPr="009B0791">
        <w:rPr>
          <w:rFonts w:cs="Times New Roman"/>
          <w:bCs/>
          <w:szCs w:val="24"/>
        </w:rPr>
        <w:t>A claim for breaching a fiduciary duty must be brought within four years of the breach. (Code Civ. Proc.</w:t>
      </w:r>
      <w:r w:rsidR="009B0791">
        <w:rPr>
          <w:rFonts w:cs="Times New Roman"/>
          <w:bCs/>
          <w:szCs w:val="24"/>
        </w:rPr>
        <w:t>,</w:t>
      </w:r>
      <w:r w:rsidR="009B0791" w:rsidRPr="009B0791">
        <w:rPr>
          <w:rFonts w:cs="Times New Roman"/>
          <w:bCs/>
          <w:szCs w:val="24"/>
        </w:rPr>
        <w:t xml:space="preserve"> § 343; </w:t>
      </w:r>
      <w:r w:rsidR="009B0791" w:rsidRPr="009B0791">
        <w:rPr>
          <w:rFonts w:cs="Times New Roman"/>
          <w:bCs/>
          <w:i/>
          <w:iCs/>
          <w:szCs w:val="24"/>
        </w:rPr>
        <w:t>William L. Lyon &amp; Assoc, Inc. v. Sup. Ct.</w:t>
      </w:r>
      <w:r w:rsidR="009B0791" w:rsidRPr="009B0791">
        <w:rPr>
          <w:rFonts w:cs="Times New Roman"/>
          <w:bCs/>
          <w:szCs w:val="24"/>
        </w:rPr>
        <w:t xml:space="preserve"> (2012) 204 Cal.App.4th 1294, 1312.) If the breach of fiduciary duty stems from the defendant’s fraud</w:t>
      </w:r>
      <w:r w:rsidR="009B0791">
        <w:rPr>
          <w:rFonts w:cs="Times New Roman"/>
          <w:bCs/>
          <w:szCs w:val="24"/>
        </w:rPr>
        <w:t xml:space="preserve"> (even if pleaded as breach of fiduciary duty)</w:t>
      </w:r>
      <w:r w:rsidR="009B0791" w:rsidRPr="009B0791">
        <w:rPr>
          <w:rFonts w:cs="Times New Roman"/>
          <w:bCs/>
          <w:szCs w:val="24"/>
        </w:rPr>
        <w:t xml:space="preserve">, </w:t>
      </w:r>
      <w:r w:rsidR="009B0791">
        <w:rPr>
          <w:rFonts w:cs="Times New Roman"/>
          <w:bCs/>
          <w:szCs w:val="24"/>
        </w:rPr>
        <w:t xml:space="preserve">which has a statute of limitations of only three years, </w:t>
      </w:r>
      <w:r w:rsidR="009B0791" w:rsidRPr="009B0791">
        <w:rPr>
          <w:rFonts w:cs="Times New Roman"/>
          <w:bCs/>
          <w:szCs w:val="24"/>
        </w:rPr>
        <w:t xml:space="preserve">the claim must be brought within </w:t>
      </w:r>
      <w:r w:rsidR="009B0791" w:rsidRPr="009B0791">
        <w:rPr>
          <w:rFonts w:cs="Times New Roman"/>
          <w:bCs/>
          <w:i/>
          <w:iCs/>
          <w:szCs w:val="24"/>
          <w:u w:val="single"/>
        </w:rPr>
        <w:t>three</w:t>
      </w:r>
      <w:r w:rsidR="009B0791" w:rsidRPr="009B0791">
        <w:rPr>
          <w:rFonts w:cs="Times New Roman"/>
          <w:bCs/>
          <w:szCs w:val="24"/>
        </w:rPr>
        <w:t xml:space="preserve"> years. (Code Civ. Proc.</w:t>
      </w:r>
      <w:r w:rsidR="009B0791">
        <w:rPr>
          <w:rFonts w:cs="Times New Roman"/>
          <w:bCs/>
          <w:szCs w:val="24"/>
        </w:rPr>
        <w:t>,</w:t>
      </w:r>
      <w:r w:rsidR="009B0791" w:rsidRPr="009B0791">
        <w:rPr>
          <w:rFonts w:cs="Times New Roman"/>
          <w:bCs/>
          <w:szCs w:val="24"/>
        </w:rPr>
        <w:t xml:space="preserve"> § 338; </w:t>
      </w:r>
      <w:r w:rsidR="009B0791" w:rsidRPr="009B0791">
        <w:rPr>
          <w:rFonts w:cs="Times New Roman"/>
          <w:bCs/>
          <w:i/>
          <w:iCs/>
          <w:szCs w:val="24"/>
        </w:rPr>
        <w:t>Professional Collection Consultants v. Lujan</w:t>
      </w:r>
      <w:r w:rsidR="009B0791" w:rsidRPr="009B0791">
        <w:rPr>
          <w:rFonts w:cs="Times New Roman"/>
          <w:bCs/>
          <w:szCs w:val="24"/>
        </w:rPr>
        <w:t xml:space="preserve"> (2018) 23 Cal.App.5th 685, 691.)</w:t>
      </w:r>
    </w:p>
    <w:p w14:paraId="240D64D2" w14:textId="77777777" w:rsidR="003F0E15" w:rsidRDefault="00DF1E90" w:rsidP="00DF1E9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55EF53E0" w14:textId="77777777" w:rsidR="003F0E15" w:rsidRDefault="00DF1E90" w:rsidP="00DF1E9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breach of fiduciary duty</w:t>
      </w:r>
      <w:r w:rsidRPr="0039236B">
        <w:rPr>
          <w:rFonts w:cs="Times New Roman"/>
          <w:bCs/>
          <w:szCs w:val="24"/>
          <w:highlight w:val="green"/>
        </w:rPr>
        <w:t xml:space="preserve">. If </w:t>
      </w:r>
      <w:r w:rsidR="00C21313">
        <w:rPr>
          <w:rFonts w:cs="Times New Roman"/>
          <w:bCs/>
          <w:szCs w:val="24"/>
          <w:highlight w:val="green"/>
        </w:rPr>
        <w:t>one or more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of the CC&amp;Rs </w:t>
      </w:r>
      <w:r w:rsidR="00C21313">
        <w:rPr>
          <w:rFonts w:cs="Times New Roman"/>
          <w:bCs/>
          <w:szCs w:val="24"/>
          <w:highlight w:val="green"/>
        </w:rPr>
        <w:t>is/are relevant</w:t>
      </w:r>
      <w:r w:rsidRPr="0039236B">
        <w:rPr>
          <w:rFonts w:cs="Times New Roman"/>
          <w:bCs/>
          <w:szCs w:val="24"/>
          <w:highlight w:val="green"/>
        </w:rPr>
        <w:t>, you should cite to that</w:t>
      </w:r>
      <w:r w:rsidR="00C21313">
        <w:rPr>
          <w:rFonts w:cs="Times New Roman"/>
          <w:bCs/>
          <w:szCs w:val="24"/>
          <w:highlight w:val="green"/>
        </w:rPr>
        <w:t>/those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74F1DA6D" w14:textId="77777777" w:rsidR="003F0E15" w:rsidRDefault="00DF1E90" w:rsidP="00DF1E90">
      <w:pPr>
        <w:spacing w:after="264"/>
        <w:ind w:left="1080" w:hanging="360"/>
        <w:rPr>
          <w:rFonts w:cs="Times New Roman"/>
          <w:bCs/>
          <w:szCs w:val="24"/>
          <w:highlight w:val="green"/>
        </w:rPr>
      </w:pPr>
      <w:r w:rsidRPr="002D206C">
        <w:rPr>
          <w:rFonts w:cs="Times New Roman"/>
          <w:bCs/>
          <w:szCs w:val="24"/>
          <w:highlight w:val="green"/>
        </w:rPr>
        <w:t>—  ***</w:t>
      </w:r>
    </w:p>
    <w:p w14:paraId="532B2D88" w14:textId="77777777" w:rsidR="003F0E15" w:rsidRDefault="00DF1E90" w:rsidP="00DF1E90">
      <w:pPr>
        <w:spacing w:after="264"/>
        <w:ind w:left="720"/>
        <w:rPr>
          <w:rFonts w:cs="Times New Roman"/>
          <w:bCs/>
          <w:szCs w:val="24"/>
        </w:rPr>
      </w:pPr>
      <w:r w:rsidRPr="002D206C">
        <w:rPr>
          <w:rFonts w:cs="Times New Roman"/>
          <w:bCs/>
          <w:szCs w:val="24"/>
          <w:highlight w:val="green"/>
        </w:rPr>
        <w:t>—  ***</w:t>
      </w:r>
      <w:r w:rsidR="002662D1" w:rsidRPr="009B4639">
        <w:rPr>
          <w:rFonts w:cs="Times New Roman"/>
          <w:bCs/>
          <w:szCs w:val="24"/>
          <w:highlight w:val="green"/>
        </w:rPr>
        <w:t xml:space="preserve"> </w:t>
      </w:r>
    </w:p>
    <w:p w14:paraId="27266E3F"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6E6F3EF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665499D0"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A5B2F01" w14:textId="77777777" w:rsidR="003F0E15" w:rsidRDefault="00724D36" w:rsidP="00E13C80">
      <w:pPr>
        <w:pStyle w:val="Heading2"/>
        <w:spacing w:after="264"/>
      </w:pPr>
      <w:r w:rsidRPr="00F1120A">
        <w:fldChar w:fldCharType="begin"/>
      </w:r>
      <w:r w:rsidRPr="00F1120A">
        <w:instrText xml:space="preserve"> LISTNUM LegalDefault \l 2 </w:instrText>
      </w:r>
      <w:r w:rsidRPr="00F1120A">
        <w:fldChar w:fldCharType="end"/>
      </w:r>
      <w:r w:rsidR="006669B8">
        <w:br/>
      </w:r>
      <w:r>
        <w:t>Nuisance</w:t>
      </w:r>
    </w:p>
    <w:p w14:paraId="56F2202F" w14:textId="77777777" w:rsidR="003F0E15" w:rsidRDefault="00CB10A8" w:rsidP="000B74A2">
      <w:pPr>
        <w:spacing w:after="264"/>
        <w:rPr>
          <w:rFonts w:cs="Times New Roman"/>
          <w:bCs/>
          <w:szCs w:val="24"/>
        </w:rPr>
      </w:pPr>
      <w:r w:rsidRPr="00CB10A8">
        <w:rPr>
          <w:rFonts w:cs="Times New Roman"/>
          <w:bCs/>
          <w:szCs w:val="24"/>
          <w:u w:val="single"/>
        </w:rPr>
        <w:t>Elements</w:t>
      </w:r>
      <w:r>
        <w:rPr>
          <w:rFonts w:cs="Times New Roman"/>
          <w:bCs/>
          <w:szCs w:val="24"/>
        </w:rPr>
        <w:t>—</w:t>
      </w:r>
      <w:r w:rsidR="009B1AAC">
        <w:rPr>
          <w:rFonts w:cs="Times New Roman"/>
          <w:bCs/>
          <w:szCs w:val="24"/>
        </w:rPr>
        <w:t>Nuisance.</w:t>
      </w:r>
    </w:p>
    <w:p w14:paraId="4B1C7542" w14:textId="77777777" w:rsidR="003F0E15" w:rsidRDefault="000B74A2" w:rsidP="000B74A2">
      <w:pPr>
        <w:spacing w:after="264"/>
        <w:ind w:left="1080" w:hanging="360"/>
        <w:rPr>
          <w:rFonts w:cs="Times New Roman"/>
          <w:bCs/>
          <w:szCs w:val="24"/>
        </w:rPr>
      </w:pPr>
      <w:r>
        <w:rPr>
          <w:rFonts w:cs="Times New Roman"/>
          <w:bCs/>
          <w:szCs w:val="24"/>
        </w:rPr>
        <w:t xml:space="preserve">—  </w:t>
      </w:r>
      <w:r w:rsidR="00440583">
        <w:rPr>
          <w:rFonts w:cs="Times New Roman"/>
          <w:bCs/>
          <w:szCs w:val="24"/>
        </w:rPr>
        <w:t>The elements for a private nuisance claim are: (i) p</w:t>
      </w:r>
      <w:r w:rsidR="00440583" w:rsidRPr="00346E1B">
        <w:rPr>
          <w:rFonts w:cs="Times New Roman"/>
          <w:bCs/>
          <w:szCs w:val="24"/>
        </w:rPr>
        <w:t>laintiff’s interest in property; (</w:t>
      </w:r>
      <w:r w:rsidR="00440583">
        <w:rPr>
          <w:rFonts w:cs="Times New Roman"/>
          <w:bCs/>
          <w:szCs w:val="24"/>
        </w:rPr>
        <w:t>ii</w:t>
      </w:r>
      <w:r w:rsidR="00440583" w:rsidRPr="00346E1B">
        <w:rPr>
          <w:rFonts w:cs="Times New Roman"/>
          <w:bCs/>
          <w:szCs w:val="24"/>
        </w:rPr>
        <w:t xml:space="preserve">) </w:t>
      </w:r>
      <w:r w:rsidR="00440583">
        <w:rPr>
          <w:rFonts w:cs="Times New Roman"/>
          <w:bCs/>
          <w:szCs w:val="24"/>
        </w:rPr>
        <w:t>d</w:t>
      </w:r>
      <w:r w:rsidR="00440583" w:rsidRPr="00346E1B">
        <w:rPr>
          <w:rFonts w:cs="Times New Roman"/>
          <w:bCs/>
          <w:szCs w:val="24"/>
        </w:rPr>
        <w:t xml:space="preserve">efendant’s creation of the nuisance; </w:t>
      </w:r>
      <w:r w:rsidR="00440583">
        <w:rPr>
          <w:rFonts w:cs="Times New Roman"/>
          <w:bCs/>
          <w:szCs w:val="24"/>
        </w:rPr>
        <w:t>(iii)</w:t>
      </w:r>
      <w:r w:rsidR="00440583" w:rsidRPr="00346E1B">
        <w:rPr>
          <w:rFonts w:cs="Times New Roman"/>
          <w:bCs/>
          <w:szCs w:val="24"/>
        </w:rPr>
        <w:t xml:space="preserve"> unreasonable interference with </w:t>
      </w:r>
      <w:r w:rsidR="00440583">
        <w:rPr>
          <w:rFonts w:cs="Times New Roman"/>
          <w:bCs/>
          <w:szCs w:val="24"/>
        </w:rPr>
        <w:t>p</w:t>
      </w:r>
      <w:r w:rsidR="00440583" w:rsidRPr="00346E1B">
        <w:rPr>
          <w:rFonts w:cs="Times New Roman"/>
          <w:bCs/>
          <w:szCs w:val="24"/>
        </w:rPr>
        <w:t>laintiff’s use or enjoyment of property; (</w:t>
      </w:r>
      <w:r w:rsidR="00440583">
        <w:rPr>
          <w:rFonts w:cs="Times New Roman"/>
          <w:bCs/>
          <w:szCs w:val="24"/>
        </w:rPr>
        <w:t>iv</w:t>
      </w:r>
      <w:r w:rsidR="00440583" w:rsidRPr="00346E1B">
        <w:rPr>
          <w:rFonts w:cs="Times New Roman"/>
          <w:bCs/>
          <w:szCs w:val="24"/>
        </w:rPr>
        <w:t>) causation; and (</w:t>
      </w:r>
      <w:r w:rsidR="00440583">
        <w:rPr>
          <w:rFonts w:cs="Times New Roman"/>
          <w:bCs/>
          <w:szCs w:val="24"/>
        </w:rPr>
        <w:t>v</w:t>
      </w:r>
      <w:r w:rsidR="00440583" w:rsidRPr="00346E1B">
        <w:rPr>
          <w:rFonts w:cs="Times New Roman"/>
          <w:bCs/>
          <w:szCs w:val="24"/>
        </w:rPr>
        <w:t xml:space="preserve">) damages. </w:t>
      </w:r>
      <w:r w:rsidR="00440583">
        <w:rPr>
          <w:rFonts w:cs="Times New Roman"/>
          <w:bCs/>
          <w:szCs w:val="24"/>
        </w:rPr>
        <w:t>(Civ. Code,</w:t>
      </w:r>
      <w:r w:rsidR="00440583" w:rsidRPr="00346E1B">
        <w:rPr>
          <w:rFonts w:cs="Times New Roman"/>
          <w:bCs/>
          <w:szCs w:val="24"/>
        </w:rPr>
        <w:t xml:space="preserve"> </w:t>
      </w:r>
      <w:r w:rsidR="00440583">
        <w:rPr>
          <w:rFonts w:cs="Times New Roman"/>
          <w:bCs/>
          <w:szCs w:val="24"/>
        </w:rPr>
        <w:t>§§</w:t>
      </w:r>
      <w:r w:rsidR="00440583" w:rsidRPr="00346E1B">
        <w:rPr>
          <w:rFonts w:cs="Times New Roman"/>
          <w:bCs/>
          <w:szCs w:val="24"/>
        </w:rPr>
        <w:t xml:space="preserve"> 3479, 3491</w:t>
      </w:r>
      <w:r w:rsidR="00440583">
        <w:rPr>
          <w:rFonts w:cs="Times New Roman"/>
          <w:bCs/>
          <w:szCs w:val="24"/>
        </w:rPr>
        <w:t xml:space="preserve">; </w:t>
      </w:r>
      <w:r w:rsidR="00440583" w:rsidRPr="00346E1B">
        <w:rPr>
          <w:rFonts w:cs="Times New Roman"/>
          <w:bCs/>
          <w:i/>
          <w:iCs/>
          <w:szCs w:val="24"/>
        </w:rPr>
        <w:t>San Diego Gas &amp; Electric Co. v. Sup. Ct.</w:t>
      </w:r>
      <w:r w:rsidR="00440583" w:rsidRPr="00346E1B">
        <w:rPr>
          <w:rFonts w:cs="Times New Roman"/>
          <w:bCs/>
          <w:szCs w:val="24"/>
        </w:rPr>
        <w:t xml:space="preserve"> (1996) 13 Cal.4th 893, 937.)</w:t>
      </w:r>
    </w:p>
    <w:p w14:paraId="18191667" w14:textId="77777777" w:rsidR="003F0E15" w:rsidRDefault="00440583" w:rsidP="000B74A2">
      <w:pPr>
        <w:spacing w:after="264"/>
        <w:ind w:left="1080" w:hanging="360"/>
        <w:rPr>
          <w:rFonts w:cs="Times New Roman"/>
          <w:bCs/>
          <w:szCs w:val="24"/>
        </w:rPr>
      </w:pPr>
      <w:r>
        <w:rPr>
          <w:rFonts w:cs="Times New Roman"/>
          <w:bCs/>
          <w:szCs w:val="24"/>
        </w:rPr>
        <w:lastRenderedPageBreak/>
        <w:t xml:space="preserve">—  </w:t>
      </w:r>
      <w:r w:rsidR="006F0E92">
        <w:rPr>
          <w:rFonts w:cs="Times New Roman"/>
          <w:bCs/>
          <w:szCs w:val="24"/>
        </w:rPr>
        <w:t>Simply put, a cause of action for private nuisance requires the plaintiff to prove that the defendant interfered with his or her use and enjoyment of the property. (</w:t>
      </w:r>
      <w:r w:rsidR="006F0E92" w:rsidRPr="006F0E92">
        <w:rPr>
          <w:rFonts w:cs="Times New Roman"/>
          <w:bCs/>
          <w:i/>
          <w:iCs/>
          <w:szCs w:val="24"/>
        </w:rPr>
        <w:t>Adams v. MHC Colony Park, L.P.</w:t>
      </w:r>
      <w:r w:rsidR="006F0E92">
        <w:rPr>
          <w:rFonts w:cs="Times New Roman"/>
          <w:bCs/>
          <w:szCs w:val="24"/>
        </w:rPr>
        <w:t xml:space="preserve"> (2014) 224 Cal.App.4th 601, 610; </w:t>
      </w:r>
      <w:r w:rsidR="006F0E92" w:rsidRPr="006F0E92">
        <w:rPr>
          <w:rFonts w:cs="Times New Roman"/>
          <w:bCs/>
          <w:i/>
          <w:iCs/>
          <w:szCs w:val="24"/>
        </w:rPr>
        <w:t>Monks v. City of Rancho Palos Verdes</w:t>
      </w:r>
      <w:r w:rsidR="006F0E92">
        <w:rPr>
          <w:rFonts w:cs="Times New Roman"/>
          <w:bCs/>
          <w:szCs w:val="24"/>
        </w:rPr>
        <w:t xml:space="preserve"> (2008) 167 Cal.App.4th 263, 302-303.)</w:t>
      </w:r>
    </w:p>
    <w:p w14:paraId="7FF8B99B" w14:textId="77777777" w:rsidR="003F0E15" w:rsidRDefault="00DF0E8F" w:rsidP="00DF0E8F">
      <w:pPr>
        <w:spacing w:after="264"/>
        <w:ind w:left="1080" w:hanging="360"/>
        <w:rPr>
          <w:rFonts w:cs="Times New Roman"/>
          <w:bCs/>
          <w:szCs w:val="24"/>
        </w:rPr>
      </w:pPr>
      <w:r>
        <w:rPr>
          <w:rFonts w:cs="Times New Roman"/>
          <w:bCs/>
          <w:szCs w:val="24"/>
        </w:rPr>
        <w:t xml:space="preserve">—  </w:t>
      </w:r>
      <w:r w:rsidRPr="00346E1B">
        <w:rPr>
          <w:rFonts w:cs="Times New Roman"/>
          <w:bCs/>
          <w:szCs w:val="24"/>
        </w:rPr>
        <w:t>A person’s unreasonable, unwarrantable, or unlawful use of his or her own property in a way that interferes with the rights of others is a nuisance. (</w:t>
      </w:r>
      <w:proofErr w:type="spellStart"/>
      <w:r w:rsidRPr="00346E1B">
        <w:rPr>
          <w:rFonts w:cs="Times New Roman"/>
          <w:bCs/>
          <w:i/>
          <w:iCs/>
          <w:szCs w:val="24"/>
        </w:rPr>
        <w:t>Hutcherseon</w:t>
      </w:r>
      <w:proofErr w:type="spellEnd"/>
      <w:r w:rsidRPr="00346E1B">
        <w:rPr>
          <w:rFonts w:cs="Times New Roman"/>
          <w:bCs/>
          <w:i/>
          <w:iCs/>
          <w:szCs w:val="24"/>
        </w:rPr>
        <w:t xml:space="preserve"> v. Alexander</w:t>
      </w:r>
      <w:r w:rsidRPr="00346E1B">
        <w:rPr>
          <w:rFonts w:cs="Times New Roman"/>
          <w:bCs/>
          <w:szCs w:val="24"/>
        </w:rPr>
        <w:t xml:space="preserve"> (1968) 264 CA2d 126.)</w:t>
      </w:r>
      <w:r>
        <w:rPr>
          <w:rFonts w:cs="Times New Roman"/>
          <w:bCs/>
          <w:szCs w:val="24"/>
        </w:rPr>
        <w:t xml:space="preserve"> </w:t>
      </w:r>
    </w:p>
    <w:p w14:paraId="7828B8C1" w14:textId="77777777" w:rsidR="003F0E15" w:rsidRDefault="00DF0E8F" w:rsidP="00DF0E8F">
      <w:pPr>
        <w:spacing w:after="264"/>
        <w:ind w:left="1080" w:hanging="360"/>
        <w:rPr>
          <w:rFonts w:cs="Times New Roman"/>
          <w:bCs/>
          <w:szCs w:val="24"/>
        </w:rPr>
      </w:pPr>
      <w:r>
        <w:rPr>
          <w:rFonts w:cs="Times New Roman"/>
          <w:bCs/>
          <w:szCs w:val="24"/>
        </w:rPr>
        <w:t xml:space="preserve">—  </w:t>
      </w:r>
      <w:r w:rsidRPr="009A7630">
        <w:rPr>
          <w:rFonts w:cs="Times New Roman"/>
          <w:bCs/>
          <w:szCs w:val="24"/>
        </w:rPr>
        <w:t xml:space="preserve">A nuisance occurs where the invasion of the property of another is intentional and unreasonable, or is unintentional but caused by negligent or reckless conduct, or is from </w:t>
      </w:r>
      <w:r>
        <w:rPr>
          <w:rFonts w:cs="Times New Roman"/>
          <w:bCs/>
          <w:szCs w:val="24"/>
        </w:rPr>
        <w:t xml:space="preserve">an </w:t>
      </w:r>
      <w:r w:rsidRPr="009A7630">
        <w:rPr>
          <w:rFonts w:cs="Times New Roman"/>
          <w:bCs/>
          <w:szCs w:val="24"/>
        </w:rPr>
        <w:t xml:space="preserve">abnormally dangerous activity. An </w:t>
      </w:r>
      <w:r w:rsidRPr="009A7630">
        <w:rPr>
          <w:rFonts w:cs="Times New Roman"/>
          <w:bCs/>
          <w:i/>
          <w:iCs/>
          <w:szCs w:val="24"/>
        </w:rPr>
        <w:t>intentional</w:t>
      </w:r>
      <w:r w:rsidRPr="009A7630">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w:t>
      </w:r>
      <w:r>
        <w:rPr>
          <w:rFonts w:cs="Times New Roman"/>
          <w:bCs/>
          <w:szCs w:val="24"/>
        </w:rPr>
        <w:t xml:space="preserve">. </w:t>
      </w:r>
    </w:p>
    <w:p w14:paraId="5E6EF450" w14:textId="77777777" w:rsidR="003F0E15" w:rsidRDefault="00365B91" w:rsidP="000B74A2">
      <w:pPr>
        <w:spacing w:after="264"/>
        <w:ind w:left="1080" w:hanging="360"/>
        <w:rPr>
          <w:rFonts w:cs="Times New Roman"/>
          <w:bCs/>
          <w:szCs w:val="24"/>
        </w:rPr>
      </w:pPr>
      <w:r>
        <w:rPr>
          <w:rFonts w:cs="Times New Roman"/>
          <w:bCs/>
          <w:szCs w:val="24"/>
        </w:rPr>
        <w:t xml:space="preserve">—  If the interference is substantial </w:t>
      </w:r>
      <w:r>
        <w:rPr>
          <w:rFonts w:cs="Times New Roman"/>
          <w:bCs/>
          <w:i/>
          <w:iCs/>
          <w:szCs w:val="24"/>
        </w:rPr>
        <w:t>and</w:t>
      </w:r>
      <w:r>
        <w:rPr>
          <w:rFonts w:cs="Times New Roman"/>
          <w:bCs/>
          <w:szCs w:val="24"/>
        </w:rPr>
        <w:t xml:space="preserve"> unreasonable (so much so that it would be offensive or inconvenient to the “normal” person), then almost any disturbance of the enjoyment of someone’s property could constitute a nuisance. (</w:t>
      </w:r>
      <w:r w:rsidRPr="006F0E92">
        <w:rPr>
          <w:rFonts w:cs="Times New Roman"/>
          <w:bCs/>
          <w:i/>
          <w:iCs/>
          <w:szCs w:val="24"/>
        </w:rPr>
        <w:t>Monks v. City of Rancho Palos Verdes</w:t>
      </w:r>
      <w:r>
        <w:rPr>
          <w:rFonts w:cs="Times New Roman"/>
          <w:bCs/>
          <w:szCs w:val="24"/>
        </w:rPr>
        <w:t xml:space="preserve"> (2008) 167 Cal.App.4th 263, 302-303 citing </w:t>
      </w:r>
      <w:r>
        <w:rPr>
          <w:rFonts w:cs="Times New Roman"/>
          <w:bCs/>
          <w:i/>
          <w:iCs/>
          <w:szCs w:val="24"/>
        </w:rPr>
        <w:t>Koll-Irvine Center Property Owners Assn v. County of Orange</w:t>
      </w:r>
      <w:r>
        <w:rPr>
          <w:rFonts w:cs="Times New Roman"/>
          <w:bCs/>
          <w:szCs w:val="24"/>
        </w:rPr>
        <w:t xml:space="preserve"> (1994) 24 Cal.App.4th 1036, 1041 [“a</w:t>
      </w:r>
      <w:r w:rsidRPr="00365B91">
        <w:rPr>
          <w:rFonts w:cs="Times New Roman"/>
          <w:bCs/>
          <w:szCs w:val="24"/>
        </w:rPr>
        <w:t>n interference need not directly damage the land or prevent its use to constitute a nuisance; private plaintiffs have successfully maintained nuisance actions against airports for interferences caused by noise, smoke and vibrations from flights over their homes ... and against a sewage treatment plant for interference caused by noxious odors....”</w:t>
      </w:r>
      <w:r>
        <w:rPr>
          <w:rFonts w:cs="Times New Roman"/>
          <w:bCs/>
          <w:szCs w:val="24"/>
        </w:rPr>
        <w:t>].)</w:t>
      </w:r>
    </w:p>
    <w:p w14:paraId="3EEFD971" w14:textId="77777777" w:rsidR="003F0E15" w:rsidRDefault="00693188" w:rsidP="000B74A2">
      <w:pPr>
        <w:spacing w:after="264"/>
        <w:ind w:left="1080" w:hanging="360"/>
        <w:rPr>
          <w:rFonts w:cs="Times New Roman"/>
          <w:bCs/>
          <w:szCs w:val="24"/>
        </w:rPr>
      </w:pPr>
      <w:r>
        <w:rPr>
          <w:rFonts w:cs="Times New Roman"/>
          <w:bCs/>
          <w:szCs w:val="24"/>
        </w:rPr>
        <w:t xml:space="preserve">—  </w:t>
      </w:r>
      <w:r w:rsidR="00440583" w:rsidRPr="00440583">
        <w:rPr>
          <w:rFonts w:cs="Times New Roman"/>
          <w:bCs/>
          <w:szCs w:val="24"/>
        </w:rPr>
        <w:t>Nuisances are characterized as either permanent or continuing. The nature of the claim and available damages are different for either type of nuisance. The crucial distinction between a permanent and continuing nuisance is whether the nuisance is abatable—i.e.</w:t>
      </w:r>
      <w:r w:rsidR="00440583">
        <w:rPr>
          <w:rFonts w:cs="Times New Roman"/>
          <w:bCs/>
          <w:szCs w:val="24"/>
        </w:rPr>
        <w:t>,</w:t>
      </w:r>
      <w:r w:rsidR="00440583" w:rsidRPr="00440583">
        <w:rPr>
          <w:rFonts w:cs="Times New Roman"/>
          <w:bCs/>
          <w:szCs w:val="24"/>
        </w:rPr>
        <w:t xml:space="preserve"> capable of being remedied at reasonable cost and by reasonable means. (See </w:t>
      </w:r>
      <w:r w:rsidR="00440583" w:rsidRPr="00440583">
        <w:rPr>
          <w:rFonts w:cs="Times New Roman"/>
          <w:bCs/>
          <w:i/>
          <w:iCs/>
          <w:szCs w:val="24"/>
        </w:rPr>
        <w:t>Mangini v. Aerojet-General Corp.</w:t>
      </w:r>
      <w:r w:rsidR="00440583" w:rsidRPr="00440583">
        <w:rPr>
          <w:rFonts w:cs="Times New Roman"/>
          <w:bCs/>
          <w:szCs w:val="24"/>
        </w:rPr>
        <w:t xml:space="preserve"> (1996) 12 Cal.4th 1087, 1093; </w:t>
      </w:r>
      <w:r w:rsidR="00440583" w:rsidRPr="00440583">
        <w:rPr>
          <w:rFonts w:cs="Times New Roman"/>
          <w:bCs/>
          <w:i/>
          <w:iCs/>
          <w:szCs w:val="24"/>
        </w:rPr>
        <w:t>McCoy v. Gustafson</w:t>
      </w:r>
      <w:r w:rsidR="00440583" w:rsidRPr="00440583">
        <w:rPr>
          <w:rFonts w:cs="Times New Roman"/>
          <w:bCs/>
          <w:szCs w:val="24"/>
        </w:rPr>
        <w:t xml:space="preserve"> (2009) 180 Cal.App.4th 56, 84.)</w:t>
      </w:r>
    </w:p>
    <w:p w14:paraId="467BD6E3" w14:textId="77777777" w:rsidR="003F0E15" w:rsidRDefault="002B6C02" w:rsidP="000B74A2">
      <w:pPr>
        <w:spacing w:after="264"/>
        <w:ind w:left="1080" w:hanging="360"/>
        <w:rPr>
          <w:rFonts w:cs="Times New Roman"/>
          <w:szCs w:val="24"/>
        </w:rPr>
      </w:pPr>
      <w:r>
        <w:rPr>
          <w:rFonts w:cs="Times New Roman"/>
          <w:bCs/>
          <w:szCs w:val="24"/>
        </w:rPr>
        <w:t>—  The “failure to maintain” issue discussed in the context of the “Breach of CC&amp;Rs” and “Negligence” causes of action above is also applicable in the context of a nuisance claim.</w:t>
      </w:r>
    </w:p>
    <w:p w14:paraId="413ADFCE" w14:textId="77777777" w:rsidR="003F0E15" w:rsidRDefault="00BF6456" w:rsidP="000B74A2">
      <w:pPr>
        <w:spacing w:after="264"/>
        <w:ind w:left="1080" w:hanging="360"/>
        <w:rPr>
          <w:rFonts w:cs="Times New Roman"/>
          <w:bCs/>
          <w:szCs w:val="24"/>
        </w:rPr>
      </w:pPr>
      <w:r w:rsidRPr="007E2199">
        <w:rPr>
          <w:rFonts w:cs="Times New Roman"/>
          <w:bCs/>
          <w:szCs w:val="24"/>
        </w:rPr>
        <w:t xml:space="preserve">—  </w:t>
      </w:r>
      <w:r w:rsidR="002B5A1F" w:rsidRPr="007E2199">
        <w:rPr>
          <w:rFonts w:cs="Times New Roman"/>
          <w:bCs/>
          <w:szCs w:val="24"/>
        </w:rPr>
        <w:t>Most importantly</w:t>
      </w:r>
      <w:r w:rsidR="009B628B" w:rsidRPr="007E2199">
        <w:rPr>
          <w:rFonts w:cs="Times New Roman"/>
          <w:bCs/>
          <w:szCs w:val="24"/>
        </w:rPr>
        <w:t xml:space="preserve">, </w:t>
      </w:r>
      <w:r>
        <w:rPr>
          <w:rFonts w:cs="Times New Roman"/>
          <w:bCs/>
          <w:szCs w:val="24"/>
        </w:rPr>
        <w:t>Article II, Section 2.4.1(g)</w:t>
      </w:r>
      <w:r w:rsidR="009B628B" w:rsidRPr="007E2199">
        <w:rPr>
          <w:rFonts w:cs="Times New Roman"/>
          <w:bCs/>
          <w:szCs w:val="24"/>
        </w:rPr>
        <w:t xml:space="preserve"> </w:t>
      </w:r>
      <w:r w:rsidR="002B5A1F" w:rsidRPr="007E2199">
        <w:rPr>
          <w:rFonts w:cs="Times New Roman"/>
          <w:bCs/>
          <w:szCs w:val="24"/>
        </w:rPr>
        <w:t>of the CC&amp;Rs specifically states that a violation of the CC&amp;Rs gives rise to a separate nuisance claim.</w:t>
      </w:r>
    </w:p>
    <w:p w14:paraId="224AFD01" w14:textId="351D582F" w:rsidR="003F0E15" w:rsidRDefault="005A6F4A" w:rsidP="005A6F4A">
      <w:pPr>
        <w:spacing w:after="264"/>
        <w:ind w:left="1080" w:hanging="360"/>
        <w:rPr>
          <w:rFonts w:cs="Times New Roman"/>
          <w:bCs/>
          <w:szCs w:val="24"/>
        </w:rPr>
      </w:pPr>
      <w:r w:rsidRPr="007E2199">
        <w:rPr>
          <w:rFonts w:cs="Times New Roman"/>
          <w:bCs/>
          <w:szCs w:val="24"/>
        </w:rPr>
        <w:t xml:space="preserve">—  </w:t>
      </w:r>
      <w:r w:rsidRPr="005A6F4A">
        <w:rPr>
          <w:rFonts w:cs="Times New Roman"/>
          <w:bCs/>
          <w:szCs w:val="24"/>
        </w:rPr>
        <w:t xml:space="preserve">Nuisance v. Trespass. </w:t>
      </w:r>
      <w:r w:rsidR="00F5483D" w:rsidRPr="005A6F4A">
        <w:rPr>
          <w:rFonts w:cs="Times New Roman"/>
          <w:bCs/>
          <w:szCs w:val="24"/>
        </w:rPr>
        <w:t xml:space="preserve">Nuisance is based on a property’s owner’s use of his or her own property in a way that adversely affects other property owners. Typical examples of a nuisance include things like </w:t>
      </w:r>
      <w:r w:rsidR="00F5483D" w:rsidRPr="005A6F4A">
        <w:rPr>
          <w:rFonts w:cs="Times New Roman"/>
          <w:bCs/>
          <w:szCs w:val="24"/>
        </w:rPr>
        <w:lastRenderedPageBreak/>
        <w:t>excessive noise, vibration, odors, etc.</w:t>
      </w:r>
      <w:r w:rsidR="00F5483D">
        <w:rPr>
          <w:rFonts w:cs="Times New Roman"/>
          <w:bCs/>
          <w:szCs w:val="24"/>
        </w:rPr>
        <w:t xml:space="preserve"> </w:t>
      </w:r>
      <w:r w:rsidRPr="005A6F4A">
        <w:rPr>
          <w:rFonts w:cs="Times New Roman"/>
          <w:bCs/>
          <w:szCs w:val="24"/>
        </w:rPr>
        <w:t xml:space="preserve">Trespass refers to a physical invasion of property, either by persons entering the property, or a substance that is dumped, has drained onto, or under the property (e.g., drainage, toxic spills, etc.), or the encroachment of a physical object, such as a structure built over a property line. </w:t>
      </w:r>
    </w:p>
    <w:p w14:paraId="6718BCD9"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33904ED5" w14:textId="77777777" w:rsidR="003F0E15" w:rsidRDefault="00805A7D" w:rsidP="00805A7D">
      <w:pPr>
        <w:spacing w:after="264"/>
        <w:ind w:left="1080" w:hanging="360"/>
        <w:rPr>
          <w:rFonts w:cs="Times New Roman"/>
          <w:bCs/>
          <w:szCs w:val="24"/>
        </w:rPr>
      </w:pPr>
      <w:r>
        <w:rPr>
          <w:rFonts w:cs="Times New Roman"/>
          <w:bCs/>
          <w:szCs w:val="24"/>
        </w:rPr>
        <w:t xml:space="preserve">—  </w:t>
      </w:r>
      <w:r w:rsidR="0033652F">
        <w:rPr>
          <w:rFonts w:cs="Times New Roman"/>
          <w:bCs/>
          <w:szCs w:val="24"/>
        </w:rPr>
        <w:t xml:space="preserve">Remedies are different, depending upon whether the nuisance is </w:t>
      </w:r>
      <w:r w:rsidR="0033652F">
        <w:rPr>
          <w:rFonts w:cs="Times New Roman"/>
          <w:bCs/>
          <w:i/>
          <w:iCs/>
          <w:szCs w:val="24"/>
        </w:rPr>
        <w:t>permanent</w:t>
      </w:r>
      <w:r w:rsidR="00244118">
        <w:rPr>
          <w:rFonts w:cs="Times New Roman"/>
          <w:bCs/>
          <w:szCs w:val="24"/>
        </w:rPr>
        <w:t xml:space="preserve"> or </w:t>
      </w:r>
      <w:r w:rsidR="00244118">
        <w:rPr>
          <w:rFonts w:cs="Times New Roman"/>
          <w:bCs/>
          <w:i/>
          <w:iCs/>
          <w:szCs w:val="24"/>
        </w:rPr>
        <w:t>continuing</w:t>
      </w:r>
      <w:r w:rsidR="00244118">
        <w:rPr>
          <w:rFonts w:cs="Times New Roman"/>
          <w:bCs/>
          <w:szCs w:val="24"/>
        </w:rPr>
        <w:t>.</w:t>
      </w:r>
    </w:p>
    <w:p w14:paraId="577CE4E3" w14:textId="77777777" w:rsidR="003F0E15" w:rsidRDefault="0033652F" w:rsidP="0033652F">
      <w:pPr>
        <w:spacing w:after="264"/>
        <w:ind w:left="1350" w:hanging="270"/>
        <w:rPr>
          <w:rFonts w:cs="Times New Roman"/>
          <w:bCs/>
          <w:szCs w:val="24"/>
        </w:rPr>
      </w:pPr>
      <w:r>
        <w:rPr>
          <w:rFonts w:cs="Times New Roman"/>
          <w:bCs/>
          <w:szCs w:val="24"/>
        </w:rPr>
        <w:t xml:space="preserve">•   For </w:t>
      </w:r>
      <w:r w:rsidRPr="00244118">
        <w:rPr>
          <w:rFonts w:cs="Times New Roman"/>
          <w:bCs/>
          <w:i/>
          <w:iCs/>
          <w:szCs w:val="24"/>
        </w:rPr>
        <w:t>permanent</w:t>
      </w:r>
      <w:r>
        <w:rPr>
          <w:rFonts w:cs="Times New Roman"/>
          <w:bCs/>
          <w:szCs w:val="24"/>
        </w:rPr>
        <w:t xml:space="preserve"> nuisances, </w:t>
      </w:r>
      <w:r w:rsidR="00905151">
        <w:rPr>
          <w:rFonts w:cs="Times New Roman"/>
          <w:bCs/>
          <w:szCs w:val="24"/>
        </w:rPr>
        <w:t>compensatory (money) damages</w:t>
      </w:r>
      <w:r>
        <w:rPr>
          <w:rFonts w:cs="Times New Roman"/>
          <w:bCs/>
          <w:szCs w:val="24"/>
        </w:rPr>
        <w:t xml:space="preserve"> are available. </w:t>
      </w:r>
      <w:r w:rsidRPr="0033652F">
        <w:rPr>
          <w:rFonts w:cs="Times New Roman"/>
          <w:bCs/>
          <w:szCs w:val="24"/>
        </w:rPr>
        <w:t xml:space="preserve">The usual measure of </w:t>
      </w:r>
      <w:r>
        <w:rPr>
          <w:rFonts w:cs="Times New Roman"/>
          <w:bCs/>
          <w:szCs w:val="24"/>
        </w:rPr>
        <w:t xml:space="preserve">such </w:t>
      </w:r>
      <w:r w:rsidRPr="0033652F">
        <w:rPr>
          <w:rFonts w:cs="Times New Roman"/>
          <w:bCs/>
          <w:szCs w:val="24"/>
        </w:rPr>
        <w:t xml:space="preserve">damages is the diminution </w:t>
      </w:r>
      <w:r>
        <w:rPr>
          <w:rFonts w:cs="Times New Roman"/>
          <w:bCs/>
          <w:szCs w:val="24"/>
        </w:rPr>
        <w:t>in fair market value of the affected property. (</w:t>
      </w:r>
      <w:r w:rsidRPr="0033652F">
        <w:rPr>
          <w:rFonts w:cs="Times New Roman"/>
          <w:bCs/>
          <w:i/>
          <w:iCs/>
          <w:szCs w:val="24"/>
        </w:rPr>
        <w:t>Varjabedian v. City of Madera</w:t>
      </w:r>
      <w:r w:rsidRPr="0033652F">
        <w:rPr>
          <w:rFonts w:cs="Times New Roman"/>
          <w:bCs/>
          <w:szCs w:val="24"/>
        </w:rPr>
        <w:t xml:space="preserve"> (1977) 20 Cal.3d 285, 292</w:t>
      </w:r>
      <w:r>
        <w:rPr>
          <w:rFonts w:cs="Times New Roman"/>
          <w:bCs/>
          <w:szCs w:val="24"/>
        </w:rPr>
        <w:t xml:space="preserve"> [j</w:t>
      </w:r>
      <w:r w:rsidRPr="0033652F">
        <w:rPr>
          <w:rFonts w:cs="Times New Roman"/>
          <w:bCs/>
          <w:szCs w:val="24"/>
        </w:rPr>
        <w:t xml:space="preserve">ury decides </w:t>
      </w:r>
      <w:r>
        <w:rPr>
          <w:rFonts w:cs="Times New Roman"/>
          <w:bCs/>
          <w:szCs w:val="24"/>
        </w:rPr>
        <w:t xml:space="preserve">fair </w:t>
      </w:r>
      <w:r w:rsidRPr="0033652F">
        <w:rPr>
          <w:rFonts w:cs="Times New Roman"/>
          <w:bCs/>
          <w:szCs w:val="24"/>
        </w:rPr>
        <w:t>market value before and after creation of nuisance</w:t>
      </w:r>
      <w:r>
        <w:rPr>
          <w:rFonts w:cs="Times New Roman"/>
          <w:bCs/>
          <w:szCs w:val="24"/>
        </w:rPr>
        <w:t>]</w:t>
      </w:r>
      <w:r w:rsidRPr="0033652F">
        <w:rPr>
          <w:rFonts w:cs="Times New Roman"/>
          <w:bCs/>
          <w:szCs w:val="24"/>
        </w:rPr>
        <w:t>.) A plaintiff may also recover the present value of losses or expenses he or she may, with reasonable certainty, incur in the future because of the nuisance.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at</w:t>
      </w:r>
      <w:r w:rsidRPr="0033652F">
        <w:rPr>
          <w:rFonts w:cs="Times New Roman"/>
          <w:bCs/>
          <w:szCs w:val="24"/>
        </w:rPr>
        <w:t xml:space="preserve"> 295.) A plaintiff must recover all past, present, and future damages in one suit. (</w:t>
      </w:r>
      <w:proofErr w:type="spellStart"/>
      <w:r w:rsidRPr="0033652F">
        <w:rPr>
          <w:rFonts w:cs="Times New Roman"/>
          <w:bCs/>
          <w:i/>
          <w:iCs/>
          <w:szCs w:val="24"/>
        </w:rPr>
        <w:t>Kornoff</w:t>
      </w:r>
      <w:proofErr w:type="spellEnd"/>
      <w:r w:rsidRPr="0033652F">
        <w:rPr>
          <w:rFonts w:cs="Times New Roman"/>
          <w:bCs/>
          <w:i/>
          <w:iCs/>
          <w:szCs w:val="24"/>
        </w:rPr>
        <w:t xml:space="preserve"> v. Kingsburg Cotton Oil Co.</w:t>
      </w:r>
      <w:r w:rsidRPr="0033652F">
        <w:rPr>
          <w:rFonts w:cs="Times New Roman"/>
          <w:bCs/>
          <w:szCs w:val="24"/>
        </w:rPr>
        <w:t xml:space="preserve"> (1955) 45 Cal.2d 265, 271-272.)</w:t>
      </w:r>
    </w:p>
    <w:p w14:paraId="70C6D3E5" w14:textId="77777777" w:rsidR="003F0E15" w:rsidRDefault="00244118" w:rsidP="0033652F">
      <w:pPr>
        <w:spacing w:after="264"/>
        <w:ind w:left="1350" w:hanging="270"/>
        <w:rPr>
          <w:rFonts w:cs="Times New Roman"/>
          <w:bCs/>
          <w:szCs w:val="24"/>
        </w:rPr>
      </w:pPr>
      <w:r>
        <w:rPr>
          <w:rFonts w:cs="Times New Roman"/>
          <w:bCs/>
          <w:szCs w:val="24"/>
        </w:rPr>
        <w:t xml:space="preserve">•   </w:t>
      </w:r>
      <w:r w:rsidRPr="00244118">
        <w:rPr>
          <w:rFonts w:cs="Times New Roman"/>
          <w:bCs/>
          <w:szCs w:val="24"/>
        </w:rPr>
        <w:t xml:space="preserve">For </w:t>
      </w:r>
      <w:r w:rsidRPr="00244118">
        <w:rPr>
          <w:rFonts w:cs="Times New Roman"/>
          <w:bCs/>
          <w:i/>
          <w:iCs/>
          <w:szCs w:val="24"/>
        </w:rPr>
        <w:t>continuing</w:t>
      </w:r>
      <w:r w:rsidRPr="00244118">
        <w:rPr>
          <w:rFonts w:cs="Times New Roman"/>
          <w:bCs/>
          <w:szCs w:val="24"/>
        </w:rPr>
        <w:t xml:space="preserve"> nuisances, the </w:t>
      </w:r>
      <w:r w:rsidR="00905151">
        <w:rPr>
          <w:rFonts w:cs="Times New Roman"/>
          <w:bCs/>
          <w:szCs w:val="24"/>
        </w:rPr>
        <w:t>compensatory (money) damages</w:t>
      </w:r>
      <w:r w:rsidRPr="00244118">
        <w:rPr>
          <w:rFonts w:cs="Times New Roman"/>
          <w:bCs/>
          <w:szCs w:val="24"/>
        </w:rPr>
        <w:t xml:space="preserve"> are different. A plaintiff can only recover actual damages </w:t>
      </w:r>
      <w:r w:rsidR="00586698" w:rsidRPr="00586698">
        <w:rPr>
          <w:rFonts w:cs="Times New Roman"/>
          <w:bCs/>
          <w:i/>
          <w:iCs/>
          <w:szCs w:val="24"/>
        </w:rPr>
        <w:t>through</w:t>
      </w:r>
      <w:r w:rsidRPr="00586698">
        <w:rPr>
          <w:rFonts w:cs="Times New Roman"/>
          <w:bCs/>
          <w:i/>
          <w:iCs/>
          <w:szCs w:val="24"/>
        </w:rPr>
        <w:t xml:space="preserve"> the date of the suit</w:t>
      </w:r>
      <w:r w:rsidR="00586698">
        <w:rPr>
          <w:rFonts w:cs="Times New Roman"/>
          <w:bCs/>
          <w:szCs w:val="24"/>
        </w:rPr>
        <w:t xml:space="preserve"> (i.e., plaintiff cannot recover damages for diminution in value) because there is no certainty the nuisance will continue. The rational for that is apparently that </w:t>
      </w:r>
      <w:r w:rsidR="00586698" w:rsidRPr="00244118">
        <w:rPr>
          <w:rFonts w:cs="Times New Roman"/>
          <w:bCs/>
          <w:szCs w:val="24"/>
        </w:rPr>
        <w:t xml:space="preserve">if </w:t>
      </w:r>
      <w:r w:rsidR="00586698">
        <w:rPr>
          <w:rFonts w:cs="Times New Roman"/>
          <w:bCs/>
          <w:szCs w:val="24"/>
        </w:rPr>
        <w:t xml:space="preserve">the </w:t>
      </w:r>
      <w:r w:rsidR="00586698" w:rsidRPr="00244118">
        <w:rPr>
          <w:rFonts w:cs="Times New Roman"/>
          <w:bCs/>
          <w:szCs w:val="24"/>
        </w:rPr>
        <w:t xml:space="preserve">defendant is willing and able to abate the nuisance, it is unfair to award damages on the theory </w:t>
      </w:r>
      <w:r w:rsidR="00586698">
        <w:rPr>
          <w:rFonts w:cs="Times New Roman"/>
          <w:bCs/>
          <w:szCs w:val="24"/>
        </w:rPr>
        <w:t xml:space="preserve">that </w:t>
      </w:r>
      <w:r w:rsidR="00586698" w:rsidRPr="00244118">
        <w:rPr>
          <w:rFonts w:cs="Times New Roman"/>
          <w:bCs/>
          <w:szCs w:val="24"/>
        </w:rPr>
        <w:t>the nuisance will continue. (</w:t>
      </w:r>
      <w:r w:rsidR="00586698" w:rsidRPr="00586698">
        <w:rPr>
          <w:rFonts w:cs="Times New Roman"/>
          <w:bCs/>
          <w:i/>
          <w:iCs/>
          <w:szCs w:val="24"/>
        </w:rPr>
        <w:t>Gehr v. Baker Hughes Oil Field Operations Inc.</w:t>
      </w:r>
      <w:r w:rsidR="00586698" w:rsidRPr="00244118">
        <w:rPr>
          <w:rFonts w:cs="Times New Roman"/>
          <w:bCs/>
          <w:szCs w:val="24"/>
        </w:rPr>
        <w:t xml:space="preserve"> (2008) 165 Cal.App.4th 660, 668.)</w:t>
      </w:r>
      <w:r w:rsidR="00586698">
        <w:rPr>
          <w:rFonts w:cs="Times New Roman"/>
          <w:bCs/>
          <w:szCs w:val="24"/>
        </w:rPr>
        <w:t xml:space="preserve"> Which leads to the most common remedy for ongoing nuisances—abatement. </w:t>
      </w:r>
      <w:r w:rsidRPr="00244118">
        <w:rPr>
          <w:rFonts w:cs="Times New Roman"/>
          <w:bCs/>
          <w:szCs w:val="24"/>
        </w:rPr>
        <w:t>A continuing nuisance is ongoing and can be abated at any time via injunction. (</w:t>
      </w:r>
      <w:r w:rsidRPr="00586698">
        <w:rPr>
          <w:rFonts w:cs="Times New Roman"/>
          <w:bCs/>
          <w:i/>
          <w:iCs/>
          <w:szCs w:val="24"/>
        </w:rPr>
        <w:t>Baker v. Burbank-Glendale-Pasadena Airport Auth.</w:t>
      </w:r>
      <w:r w:rsidRPr="00244118">
        <w:rPr>
          <w:rFonts w:cs="Times New Roman"/>
          <w:bCs/>
          <w:szCs w:val="24"/>
        </w:rPr>
        <w:t xml:space="preserve"> (1985) 39 Cal.3d 862, 868-871.) </w:t>
      </w:r>
    </w:p>
    <w:p w14:paraId="41946AB3" w14:textId="77777777" w:rsidR="003F0E15" w:rsidRDefault="00393294" w:rsidP="00393294">
      <w:pPr>
        <w:spacing w:after="264"/>
        <w:ind w:left="1080" w:hanging="360"/>
        <w:rPr>
          <w:rFonts w:cs="Times New Roman"/>
          <w:bCs/>
          <w:szCs w:val="24"/>
        </w:rPr>
      </w:pPr>
      <w:r>
        <w:rPr>
          <w:rFonts w:cs="Times New Roman"/>
          <w:bCs/>
          <w:szCs w:val="24"/>
        </w:rPr>
        <w:t xml:space="preserve">—  </w:t>
      </w:r>
      <w:bookmarkStart w:id="16" w:name="_Hlk40938318"/>
      <w:r>
        <w:rPr>
          <w:rFonts w:cs="Times New Roman"/>
          <w:bCs/>
          <w:szCs w:val="24"/>
        </w:rPr>
        <w:t xml:space="preserve">Emotional distress damages are also a possibility. (See </w:t>
      </w:r>
      <w:proofErr w:type="spellStart"/>
      <w:r w:rsidRPr="00393294">
        <w:rPr>
          <w:rFonts w:cs="Times New Roman"/>
          <w:bCs/>
          <w:i/>
          <w:iCs/>
          <w:szCs w:val="24"/>
        </w:rPr>
        <w:t>Kornoff</w:t>
      </w:r>
      <w:proofErr w:type="spellEnd"/>
      <w:r w:rsidRPr="00393294">
        <w:rPr>
          <w:rFonts w:cs="Times New Roman"/>
          <w:bCs/>
          <w:i/>
          <w:iCs/>
          <w:szCs w:val="24"/>
        </w:rPr>
        <w:t xml:space="preserve"> v. Kingsburg Cotton Oil Co.</w:t>
      </w:r>
      <w:r>
        <w:rPr>
          <w:rFonts w:cs="Times New Roman"/>
          <w:bCs/>
          <w:szCs w:val="24"/>
        </w:rPr>
        <w:t xml:space="preserve">, </w:t>
      </w:r>
      <w:r>
        <w:rPr>
          <w:rFonts w:cs="Times New Roman"/>
          <w:bCs/>
          <w:i/>
          <w:iCs/>
          <w:szCs w:val="24"/>
        </w:rPr>
        <w:t>supra</w:t>
      </w:r>
      <w:r>
        <w:rPr>
          <w:rFonts w:cs="Times New Roman"/>
          <w:bCs/>
          <w:szCs w:val="24"/>
        </w:rPr>
        <w:t>, 45 Cal.</w:t>
      </w:r>
      <w:r w:rsidRPr="00393294">
        <w:rPr>
          <w:rFonts w:cs="Times New Roman"/>
          <w:bCs/>
          <w:szCs w:val="24"/>
        </w:rPr>
        <w:t xml:space="preserve">2d </w:t>
      </w:r>
      <w:r>
        <w:rPr>
          <w:rFonts w:cs="Times New Roman"/>
          <w:bCs/>
          <w:szCs w:val="24"/>
        </w:rPr>
        <w:t>at</w:t>
      </w:r>
      <w:r w:rsidRPr="00393294">
        <w:rPr>
          <w:rFonts w:cs="Times New Roman"/>
          <w:bCs/>
          <w:szCs w:val="24"/>
        </w:rPr>
        <w:t xml:space="preserve"> 272; </w:t>
      </w:r>
      <w:r w:rsidRPr="00393294">
        <w:rPr>
          <w:rFonts w:cs="Times New Roman"/>
          <w:bCs/>
          <w:i/>
          <w:iCs/>
          <w:szCs w:val="24"/>
        </w:rPr>
        <w:t>Potter v. Firestone Tire &amp; Rubber Co.</w:t>
      </w:r>
      <w:r w:rsidRPr="00393294">
        <w:rPr>
          <w:rFonts w:cs="Times New Roman"/>
          <w:bCs/>
          <w:szCs w:val="24"/>
        </w:rPr>
        <w:t xml:space="preserve"> (1993) 6 Cal.4th 965, 986, fn.10</w:t>
      </w:r>
      <w:bookmarkEnd w:id="16"/>
      <w:r>
        <w:rPr>
          <w:rFonts w:cs="Times New Roman"/>
          <w:bCs/>
          <w:szCs w:val="24"/>
        </w:rPr>
        <w:t xml:space="preserve">; </w:t>
      </w:r>
      <w:r w:rsidRPr="00393294">
        <w:rPr>
          <w:rFonts w:cs="Times New Roman"/>
          <w:bCs/>
          <w:i/>
          <w:iCs/>
          <w:szCs w:val="24"/>
        </w:rPr>
        <w:t>Smith v. County of Los Angeles</w:t>
      </w:r>
      <w:r w:rsidRPr="00393294">
        <w:rPr>
          <w:rFonts w:cs="Times New Roman"/>
          <w:bCs/>
          <w:szCs w:val="24"/>
        </w:rPr>
        <w:t xml:space="preserve"> (1989) 214 Cal.App.3d 266, 287-288</w:t>
      </w:r>
      <w:r>
        <w:rPr>
          <w:rFonts w:cs="Times New Roman"/>
          <w:bCs/>
          <w:szCs w:val="24"/>
        </w:rPr>
        <w:t xml:space="preserve">; </w:t>
      </w:r>
      <w:r w:rsidRPr="00393294">
        <w:rPr>
          <w:rFonts w:cs="Times New Roman"/>
          <w:bCs/>
          <w:i/>
          <w:iCs/>
          <w:szCs w:val="24"/>
        </w:rPr>
        <w:t>City of San Jose v. Superior Court</w:t>
      </w:r>
      <w:r w:rsidRPr="00393294">
        <w:rPr>
          <w:rFonts w:cs="Times New Roman"/>
          <w:bCs/>
          <w:szCs w:val="24"/>
        </w:rPr>
        <w:t xml:space="preserve"> (1974) 12 Cal.3d 447, 464</w:t>
      </w:r>
      <w:r>
        <w:rPr>
          <w:rFonts w:cs="Times New Roman"/>
          <w:bCs/>
          <w:szCs w:val="24"/>
        </w:rPr>
        <w:t xml:space="preserve"> [d</w:t>
      </w:r>
      <w:r w:rsidRPr="00393294">
        <w:rPr>
          <w:rFonts w:cs="Times New Roman"/>
          <w:bCs/>
          <w:szCs w:val="24"/>
        </w:rPr>
        <w:t>amages recoverable in a successful nuisance action for injuries to real property include not only diminution in market value but also damages for annoyance, inconvenience, and discomfort</w:t>
      </w:r>
      <w:r>
        <w:rPr>
          <w:rFonts w:cs="Times New Roman"/>
          <w:bCs/>
          <w:szCs w:val="24"/>
        </w:rPr>
        <w:t xml:space="preserve">].) </w:t>
      </w:r>
      <w:r w:rsidRPr="00393294">
        <w:rPr>
          <w:rFonts w:cs="Times New Roman"/>
          <w:bCs/>
          <w:szCs w:val="24"/>
        </w:rPr>
        <w:t xml:space="preserve">Mental distress </w:t>
      </w:r>
      <w:r w:rsidR="00B14A63">
        <w:rPr>
          <w:rFonts w:cs="Times New Roman"/>
          <w:bCs/>
          <w:szCs w:val="24"/>
        </w:rPr>
        <w:t>is a</w:t>
      </w:r>
      <w:r w:rsidRPr="00393294">
        <w:rPr>
          <w:rFonts w:cs="Times New Roman"/>
          <w:bCs/>
          <w:szCs w:val="24"/>
        </w:rPr>
        <w:t>n element of loss of enjoyment. (</w:t>
      </w:r>
      <w:r w:rsidRPr="00B14A63">
        <w:rPr>
          <w:rFonts w:cs="Times New Roman"/>
          <w:bCs/>
          <w:i/>
          <w:iCs/>
          <w:szCs w:val="24"/>
        </w:rPr>
        <w:t>Sturges v. Charles L. Harney Inc.</w:t>
      </w:r>
      <w:r w:rsidRPr="00393294">
        <w:rPr>
          <w:rFonts w:cs="Times New Roman"/>
          <w:bCs/>
          <w:szCs w:val="24"/>
        </w:rPr>
        <w:t xml:space="preserve"> (1958) 165 Cal.App.2d 306, 323.)</w:t>
      </w:r>
    </w:p>
    <w:p w14:paraId="03AC1805" w14:textId="77777777" w:rsidR="003F0E15" w:rsidRDefault="00E4290E" w:rsidP="00393294">
      <w:pPr>
        <w:spacing w:after="264"/>
        <w:ind w:left="1080" w:hanging="360"/>
        <w:rPr>
          <w:rFonts w:cs="Times New Roman"/>
          <w:bCs/>
          <w:szCs w:val="24"/>
        </w:rPr>
      </w:pPr>
      <w:r>
        <w:rPr>
          <w:rFonts w:cs="Times New Roman"/>
          <w:bCs/>
          <w:szCs w:val="24"/>
        </w:rPr>
        <w:t xml:space="preserve">—  </w:t>
      </w:r>
      <w:r w:rsidRPr="00E4290E">
        <w:rPr>
          <w:rFonts w:cs="Times New Roman"/>
          <w:bCs/>
          <w:szCs w:val="24"/>
        </w:rPr>
        <w:t>Punitive damages may be awarded where plaintiff proves by clear and convincing evidence that defendant was guilty of oppression, fraud</w:t>
      </w:r>
      <w:r>
        <w:rPr>
          <w:rFonts w:cs="Times New Roman"/>
          <w:bCs/>
          <w:szCs w:val="24"/>
        </w:rPr>
        <w:t>,</w:t>
      </w:r>
      <w:r w:rsidRPr="00E4290E">
        <w:rPr>
          <w:rFonts w:cs="Times New Roman"/>
          <w:bCs/>
          <w:szCs w:val="24"/>
        </w:rPr>
        <w:t xml:space="preserve"> or malice. (Civ. Code</w:t>
      </w:r>
      <w:r>
        <w:rPr>
          <w:rFonts w:cs="Times New Roman"/>
          <w:bCs/>
          <w:szCs w:val="24"/>
        </w:rPr>
        <w:t>,</w:t>
      </w:r>
      <w:r w:rsidRPr="00E4290E">
        <w:rPr>
          <w:rFonts w:cs="Times New Roman"/>
          <w:bCs/>
          <w:szCs w:val="24"/>
        </w:rPr>
        <w:t xml:space="preserve"> § 3294(a); </w:t>
      </w:r>
      <w:proofErr w:type="spellStart"/>
      <w:r w:rsidRPr="00E4290E">
        <w:rPr>
          <w:rFonts w:cs="Times New Roman"/>
          <w:bCs/>
          <w:i/>
          <w:iCs/>
          <w:szCs w:val="24"/>
        </w:rPr>
        <w:t>Hassoldt</w:t>
      </w:r>
      <w:proofErr w:type="spellEnd"/>
      <w:r w:rsidRPr="00E4290E">
        <w:rPr>
          <w:rFonts w:cs="Times New Roman"/>
          <w:bCs/>
          <w:i/>
          <w:iCs/>
          <w:szCs w:val="24"/>
        </w:rPr>
        <w:t xml:space="preserve"> v. Patrick Media Group Inc.</w:t>
      </w:r>
      <w:r w:rsidRPr="00E4290E">
        <w:rPr>
          <w:rFonts w:cs="Times New Roman"/>
          <w:bCs/>
          <w:szCs w:val="24"/>
        </w:rPr>
        <w:t xml:space="preserve"> (2000) 84 Cal.App.4th 153, 169-170</w:t>
      </w:r>
      <w:r>
        <w:rPr>
          <w:rFonts w:cs="Times New Roman"/>
          <w:bCs/>
          <w:szCs w:val="24"/>
        </w:rPr>
        <w:t>.)</w:t>
      </w:r>
    </w:p>
    <w:p w14:paraId="469BA5A4" w14:textId="77777777" w:rsidR="003F0E15" w:rsidRDefault="006A3B04" w:rsidP="00393294">
      <w:pPr>
        <w:spacing w:after="264"/>
        <w:ind w:left="1080" w:hanging="360"/>
        <w:rPr>
          <w:rFonts w:cs="Times New Roman"/>
          <w:bCs/>
          <w:szCs w:val="24"/>
        </w:rPr>
      </w:pPr>
      <w:r>
        <w:rPr>
          <w:rFonts w:cs="Times New Roman"/>
          <w:bCs/>
          <w:szCs w:val="24"/>
        </w:rPr>
        <w:t xml:space="preserve">—  </w:t>
      </w:r>
      <w:r w:rsidRPr="006A3B04">
        <w:rPr>
          <w:rFonts w:cs="Times New Roman"/>
          <w:bCs/>
          <w:szCs w:val="24"/>
        </w:rPr>
        <w:t>Declaratory relief may be available in nuisance cases. (Code Civ. Proc.</w:t>
      </w:r>
      <w:r>
        <w:rPr>
          <w:rFonts w:cs="Times New Roman"/>
          <w:bCs/>
          <w:szCs w:val="24"/>
        </w:rPr>
        <w:t>,</w:t>
      </w:r>
      <w:r w:rsidRPr="006A3B04">
        <w:rPr>
          <w:rFonts w:cs="Times New Roman"/>
          <w:bCs/>
          <w:szCs w:val="24"/>
        </w:rPr>
        <w:t xml:space="preserve"> § 1060; </w:t>
      </w:r>
      <w:r w:rsidRPr="006A3B04">
        <w:rPr>
          <w:rFonts w:cs="Times New Roman"/>
          <w:bCs/>
          <w:i/>
          <w:iCs/>
          <w:szCs w:val="24"/>
        </w:rPr>
        <w:t>Shamsian v. Atlantic Richfield Co.</w:t>
      </w:r>
      <w:r w:rsidRPr="006A3B04">
        <w:rPr>
          <w:rFonts w:cs="Times New Roman"/>
          <w:bCs/>
          <w:szCs w:val="24"/>
        </w:rPr>
        <w:t xml:space="preserve"> (2003) 107 Cal.App.4th 967, 984.)</w:t>
      </w:r>
    </w:p>
    <w:p w14:paraId="7A9578C8" w14:textId="77777777" w:rsidR="003F0E15" w:rsidRDefault="00D45B7D" w:rsidP="00393294">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78EC77EE"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7F980A56" w14:textId="77777777" w:rsidR="003F0E15" w:rsidRDefault="00CE6FC7" w:rsidP="00CE6FC7">
      <w:pPr>
        <w:spacing w:after="264"/>
        <w:ind w:left="1080" w:hanging="360"/>
        <w:rPr>
          <w:rFonts w:cs="Times New Roman"/>
          <w:bCs/>
          <w:szCs w:val="24"/>
        </w:rPr>
      </w:pPr>
      <w:r>
        <w:rPr>
          <w:rFonts w:cs="Times New Roman"/>
          <w:bCs/>
          <w:szCs w:val="24"/>
        </w:rPr>
        <w:t xml:space="preserve">—  </w:t>
      </w:r>
      <w:r w:rsidR="00357552" w:rsidRPr="00357552">
        <w:rPr>
          <w:rFonts w:cs="Times New Roman"/>
          <w:bCs/>
          <w:szCs w:val="24"/>
        </w:rPr>
        <w:t>Three years for property damage</w:t>
      </w:r>
      <w:r w:rsidR="00357552">
        <w:rPr>
          <w:rFonts w:cs="Times New Roman"/>
          <w:bCs/>
          <w:szCs w:val="24"/>
        </w:rPr>
        <w:t xml:space="preserve"> resulting from a nuisance</w:t>
      </w:r>
      <w:r w:rsidR="00357552" w:rsidRPr="00357552">
        <w:rPr>
          <w:rFonts w:cs="Times New Roman"/>
          <w:bCs/>
          <w:szCs w:val="24"/>
        </w:rPr>
        <w:t>. (Code Civ. Proc.</w:t>
      </w:r>
      <w:r w:rsidR="00357552">
        <w:rPr>
          <w:rFonts w:cs="Times New Roman"/>
          <w:bCs/>
          <w:szCs w:val="24"/>
        </w:rPr>
        <w:t>,</w:t>
      </w:r>
      <w:r w:rsidR="00357552" w:rsidRPr="00357552">
        <w:rPr>
          <w:rFonts w:cs="Times New Roman"/>
          <w:bCs/>
          <w:szCs w:val="24"/>
        </w:rPr>
        <w:t xml:space="preserve"> § 338(b); </w:t>
      </w:r>
      <w:r w:rsidR="00357552" w:rsidRPr="00357552">
        <w:rPr>
          <w:rFonts w:cs="Times New Roman"/>
          <w:bCs/>
          <w:i/>
          <w:iCs/>
          <w:szCs w:val="24"/>
        </w:rPr>
        <w:t>Wilshire Westwood Assocs. v. Atlantic Richfield Co.</w:t>
      </w:r>
      <w:r w:rsidR="00357552" w:rsidRPr="00357552">
        <w:rPr>
          <w:rFonts w:cs="Times New Roman"/>
          <w:bCs/>
          <w:szCs w:val="24"/>
        </w:rPr>
        <w:t xml:space="preserve"> (1993) 20 Cal.App.4th 732, 743-745.) </w:t>
      </w:r>
    </w:p>
    <w:p w14:paraId="2FAE5017" w14:textId="77777777" w:rsidR="003F0E15" w:rsidRDefault="00357552" w:rsidP="00CE6FC7">
      <w:pPr>
        <w:spacing w:after="264"/>
        <w:ind w:left="1080" w:hanging="360"/>
        <w:rPr>
          <w:rFonts w:cs="Times New Roman"/>
          <w:bCs/>
          <w:szCs w:val="24"/>
        </w:rPr>
      </w:pPr>
      <w:r>
        <w:rPr>
          <w:rFonts w:cs="Times New Roman"/>
          <w:bCs/>
          <w:szCs w:val="24"/>
        </w:rPr>
        <w:t xml:space="preserve">—  Two years for personal injuries </w:t>
      </w:r>
      <w:r w:rsidRPr="00357552">
        <w:rPr>
          <w:rFonts w:cs="Times New Roman"/>
          <w:bCs/>
          <w:szCs w:val="24"/>
        </w:rPr>
        <w:t>resulting from a nuisance</w:t>
      </w:r>
      <w:r>
        <w:rPr>
          <w:rFonts w:cs="Times New Roman"/>
          <w:bCs/>
          <w:szCs w:val="24"/>
        </w:rPr>
        <w:t xml:space="preserve">.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29D07762" w14:textId="77777777" w:rsidR="003F0E15" w:rsidRDefault="00357552" w:rsidP="00CE6FC7">
      <w:pPr>
        <w:spacing w:after="264"/>
        <w:ind w:left="1080" w:hanging="360"/>
        <w:rPr>
          <w:rFonts w:cs="Times New Roman"/>
          <w:bCs/>
          <w:szCs w:val="24"/>
        </w:rPr>
      </w:pPr>
      <w:r>
        <w:rPr>
          <w:rFonts w:cs="Times New Roman"/>
          <w:bCs/>
          <w:szCs w:val="24"/>
        </w:rPr>
        <w:t xml:space="preserve">—  </w:t>
      </w:r>
      <w:r w:rsidRPr="00357552">
        <w:rPr>
          <w:rFonts w:cs="Times New Roman"/>
          <w:bCs/>
          <w:szCs w:val="24"/>
        </w:rPr>
        <w:t>Commencement of running of the statute can be an issue.</w:t>
      </w:r>
    </w:p>
    <w:p w14:paraId="0F3C5D64"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 </w:t>
      </w:r>
    </w:p>
    <w:p w14:paraId="7B535C38"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a </w:t>
      </w:r>
      <w:r w:rsidRPr="00357552">
        <w:rPr>
          <w:rFonts w:cs="Times New Roman"/>
          <w:bCs/>
          <w:i/>
          <w:iCs/>
          <w:szCs w:val="24"/>
        </w:rPr>
        <w:t>permanent</w:t>
      </w:r>
      <w:r w:rsidRPr="00357552">
        <w:rPr>
          <w:rFonts w:cs="Times New Roman"/>
          <w:bCs/>
          <w:szCs w:val="24"/>
        </w:rPr>
        <w:t xml:space="preserve"> nuisance</w:t>
      </w:r>
      <w:r>
        <w:rPr>
          <w:rFonts w:cs="Times New Roman"/>
          <w:bCs/>
          <w:szCs w:val="24"/>
        </w:rPr>
        <w:t xml:space="preserve"> (e.g., a building, fence, </w:t>
      </w:r>
      <w:r w:rsidRPr="00357552">
        <w:rPr>
          <w:rFonts w:cs="Times New Roman"/>
          <w:bCs/>
          <w:szCs w:val="24"/>
        </w:rPr>
        <w:t>buried sewer, or structure located on the property of another</w:t>
      </w:r>
      <w:r>
        <w:rPr>
          <w:rFonts w:cs="Times New Roman"/>
          <w:bCs/>
          <w:szCs w:val="24"/>
        </w:rPr>
        <w:t>)</w:t>
      </w:r>
      <w:r w:rsidRPr="00357552">
        <w:rPr>
          <w:rFonts w:cs="Times New Roman"/>
          <w:bCs/>
          <w:szCs w:val="24"/>
        </w:rPr>
        <w:t xml:space="preserve">, the three year statute of limitations begins to run </w:t>
      </w:r>
      <w:r w:rsidRPr="00357552">
        <w:rPr>
          <w:rFonts w:cs="Times New Roman"/>
          <w:bCs/>
          <w:i/>
          <w:iCs/>
          <w:szCs w:val="24"/>
          <w:u w:val="single"/>
        </w:rPr>
        <w:t>when the nuisance first occurred</w:t>
      </w:r>
      <w:r w:rsidRPr="00357552">
        <w:rPr>
          <w:rFonts w:cs="Times New Roman"/>
          <w:bCs/>
          <w:szCs w:val="24"/>
        </w:rPr>
        <w:t xml:space="preserve">. </w:t>
      </w:r>
    </w:p>
    <w:p w14:paraId="20DF4AE3" w14:textId="77777777" w:rsidR="003F0E15" w:rsidRDefault="00DC2000" w:rsidP="00DC200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4E84E7D4" w14:textId="77777777" w:rsidR="003F0E15" w:rsidRDefault="00DC2000" w:rsidP="00DC200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Nuisance</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36B5D400" w14:textId="77777777" w:rsidR="003F0E15" w:rsidRDefault="00DC2000" w:rsidP="00DC2000">
      <w:pPr>
        <w:spacing w:after="264"/>
        <w:ind w:left="1080" w:hanging="360"/>
        <w:rPr>
          <w:rFonts w:cs="Times New Roman"/>
          <w:bCs/>
          <w:szCs w:val="24"/>
          <w:highlight w:val="green"/>
        </w:rPr>
      </w:pPr>
      <w:r w:rsidRPr="002D206C">
        <w:rPr>
          <w:rFonts w:cs="Times New Roman"/>
          <w:bCs/>
          <w:szCs w:val="24"/>
          <w:highlight w:val="green"/>
        </w:rPr>
        <w:t>—  ***</w:t>
      </w:r>
    </w:p>
    <w:p w14:paraId="33F9826D" w14:textId="77777777" w:rsidR="003F0E15" w:rsidRDefault="00DC2000" w:rsidP="00DC2000">
      <w:pPr>
        <w:spacing w:after="264"/>
        <w:ind w:left="720"/>
        <w:rPr>
          <w:rFonts w:cs="Times New Roman"/>
          <w:bCs/>
          <w:szCs w:val="24"/>
        </w:rPr>
      </w:pPr>
      <w:r w:rsidRPr="002D206C">
        <w:rPr>
          <w:rFonts w:cs="Times New Roman"/>
          <w:bCs/>
          <w:szCs w:val="24"/>
          <w:highlight w:val="green"/>
        </w:rPr>
        <w:t>—  ***</w:t>
      </w:r>
      <w:r w:rsidR="00A33DF6" w:rsidRPr="009B4639">
        <w:rPr>
          <w:rFonts w:cs="Times New Roman"/>
          <w:bCs/>
          <w:szCs w:val="24"/>
          <w:highlight w:val="green"/>
        </w:rPr>
        <w:t xml:space="preserve"> </w:t>
      </w:r>
    </w:p>
    <w:p w14:paraId="4B818023"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0255E99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38EF4042"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47BA0CE5" w14:textId="77777777" w:rsidR="003F0E15" w:rsidRDefault="008F6894" w:rsidP="00E13C80">
      <w:pPr>
        <w:pStyle w:val="Heading2"/>
        <w:spacing w:after="264"/>
      </w:pPr>
      <w:r w:rsidRPr="00E6490E">
        <w:fldChar w:fldCharType="begin"/>
      </w:r>
      <w:r w:rsidRPr="00E6490E">
        <w:instrText xml:space="preserve"> LISTNUM LegalDefault \l 2 </w:instrText>
      </w:r>
      <w:r w:rsidRPr="00E6490E">
        <w:fldChar w:fldCharType="end"/>
      </w:r>
      <w:r w:rsidR="006669B8">
        <w:br/>
      </w:r>
      <w:r>
        <w:t>Intentional Misrepresentation</w:t>
      </w:r>
      <w:r w:rsidR="008C516F">
        <w:t xml:space="preserve"> (Fraud)</w:t>
      </w:r>
    </w:p>
    <w:p w14:paraId="1C4B4687" w14:textId="77777777" w:rsidR="003F0E15" w:rsidRDefault="00CB10A8" w:rsidP="00241AF2">
      <w:pPr>
        <w:spacing w:after="264"/>
        <w:rPr>
          <w:rFonts w:cs="Times New Roman"/>
          <w:bCs/>
          <w:szCs w:val="24"/>
        </w:rPr>
      </w:pPr>
      <w:r w:rsidRPr="00CB10A8">
        <w:rPr>
          <w:rFonts w:cs="Times New Roman"/>
          <w:bCs/>
          <w:szCs w:val="24"/>
          <w:u w:val="single"/>
        </w:rPr>
        <w:t>Elements</w:t>
      </w:r>
      <w:r>
        <w:rPr>
          <w:rFonts w:cs="Times New Roman"/>
          <w:bCs/>
          <w:szCs w:val="24"/>
        </w:rPr>
        <w:t>—</w:t>
      </w:r>
      <w:r w:rsidR="00241AF2">
        <w:rPr>
          <w:rFonts w:cs="Times New Roman"/>
          <w:bCs/>
          <w:szCs w:val="24"/>
        </w:rPr>
        <w:t>Intentional Misrepresentation</w:t>
      </w:r>
      <w:r w:rsidR="00862CE9">
        <w:rPr>
          <w:rFonts w:cs="Times New Roman"/>
          <w:bCs/>
          <w:szCs w:val="24"/>
        </w:rPr>
        <w:t xml:space="preserve"> (and fraud)</w:t>
      </w:r>
      <w:r w:rsidR="00241AF2">
        <w:rPr>
          <w:rFonts w:cs="Times New Roman"/>
          <w:bCs/>
          <w:szCs w:val="24"/>
        </w:rPr>
        <w:t>.</w:t>
      </w:r>
    </w:p>
    <w:p w14:paraId="5FE50CF3" w14:textId="77777777" w:rsidR="003F0E15" w:rsidRDefault="00FB40B1" w:rsidP="000358F0">
      <w:pPr>
        <w:spacing w:after="264"/>
        <w:ind w:left="1080" w:hanging="360"/>
        <w:rPr>
          <w:rFonts w:cs="Times New Roman"/>
          <w:bCs/>
          <w:szCs w:val="24"/>
        </w:rPr>
      </w:pPr>
      <w:r>
        <w:rPr>
          <w:rFonts w:cs="Times New Roman"/>
          <w:bCs/>
          <w:szCs w:val="24"/>
        </w:rPr>
        <w:t xml:space="preserve">—  </w:t>
      </w:r>
      <w:r w:rsidR="00797B83" w:rsidRPr="00797B83">
        <w:rPr>
          <w:rFonts w:cs="Times New Roman"/>
          <w:bCs/>
          <w:szCs w:val="24"/>
        </w:rPr>
        <w:t>The elements of a cause of action for intentional misrepresentation are</w:t>
      </w:r>
      <w:r w:rsidR="00797B83">
        <w:rPr>
          <w:rFonts w:cs="Times New Roman"/>
          <w:bCs/>
          <w:szCs w:val="24"/>
        </w:rPr>
        <w:t xml:space="preserve">: </w:t>
      </w:r>
      <w:r w:rsidR="00797B83" w:rsidRPr="00797B83">
        <w:rPr>
          <w:rFonts w:cs="Times New Roman"/>
          <w:bCs/>
          <w:szCs w:val="24"/>
        </w:rPr>
        <w:t>(</w:t>
      </w:r>
      <w:r w:rsidR="00797B83">
        <w:rPr>
          <w:rFonts w:cs="Times New Roman"/>
          <w:bCs/>
          <w:szCs w:val="24"/>
        </w:rPr>
        <w:t>i</w:t>
      </w:r>
      <w:r w:rsidR="00797B83" w:rsidRPr="00797B83">
        <w:rPr>
          <w:rFonts w:cs="Times New Roman"/>
          <w:bCs/>
          <w:szCs w:val="24"/>
        </w:rPr>
        <w:t>) a misrepresentation</w:t>
      </w:r>
      <w:r w:rsidR="00797B83">
        <w:rPr>
          <w:rFonts w:cs="Times New Roman"/>
          <w:bCs/>
          <w:szCs w:val="24"/>
        </w:rPr>
        <w:t xml:space="preserve">; (ii) made with knowledge of its falsity; (iii) </w:t>
      </w:r>
      <w:r w:rsidR="00797B83" w:rsidRPr="00797B83">
        <w:rPr>
          <w:rFonts w:cs="Times New Roman"/>
          <w:bCs/>
          <w:szCs w:val="24"/>
        </w:rPr>
        <w:t>with the intent to induce another</w:t>
      </w:r>
      <w:r w:rsidR="00797B83">
        <w:rPr>
          <w:rFonts w:cs="Times New Roman"/>
          <w:bCs/>
          <w:szCs w:val="24"/>
        </w:rPr>
        <w:t>’s</w:t>
      </w:r>
      <w:r w:rsidR="00797B83" w:rsidRPr="00797B83">
        <w:rPr>
          <w:rFonts w:cs="Times New Roman"/>
          <w:bCs/>
          <w:szCs w:val="24"/>
        </w:rPr>
        <w:t xml:space="preserve"> reliance on the misrepresentation</w:t>
      </w:r>
      <w:r w:rsidR="00797B83">
        <w:rPr>
          <w:rFonts w:cs="Times New Roman"/>
          <w:bCs/>
          <w:szCs w:val="24"/>
        </w:rPr>
        <w:t xml:space="preserve">; (iv) </w:t>
      </w:r>
      <w:r w:rsidR="00797B83" w:rsidRPr="00797B83">
        <w:rPr>
          <w:rFonts w:cs="Times New Roman"/>
          <w:bCs/>
          <w:szCs w:val="24"/>
        </w:rPr>
        <w:t>actual and justifiable reliance</w:t>
      </w:r>
      <w:r w:rsidR="00797B83">
        <w:rPr>
          <w:rFonts w:cs="Times New Roman"/>
          <w:bCs/>
          <w:szCs w:val="24"/>
        </w:rPr>
        <w:t xml:space="preserve">; and (v) </w:t>
      </w:r>
      <w:r w:rsidR="00797B83" w:rsidRPr="00797B83">
        <w:rPr>
          <w:rFonts w:cs="Times New Roman"/>
          <w:bCs/>
          <w:szCs w:val="24"/>
        </w:rPr>
        <w:t>resulting damage</w:t>
      </w:r>
      <w:r w:rsidR="00797B83">
        <w:rPr>
          <w:rFonts w:cs="Times New Roman"/>
          <w:bCs/>
          <w:szCs w:val="24"/>
        </w:rPr>
        <w:t>.</w:t>
      </w:r>
      <w:r w:rsidR="0029724E">
        <w:rPr>
          <w:rFonts w:cs="Times New Roman"/>
          <w:bCs/>
          <w:szCs w:val="24"/>
        </w:rPr>
        <w:t xml:space="preserve"> (</w:t>
      </w:r>
      <w:r w:rsidR="0029724E" w:rsidRPr="0029724E">
        <w:rPr>
          <w:rFonts w:cs="Times New Roman"/>
          <w:bCs/>
          <w:i/>
          <w:iCs/>
          <w:szCs w:val="24"/>
        </w:rPr>
        <w:t>Daniels v. Select Portfolio Servicing, Inc.</w:t>
      </w:r>
      <w:r w:rsidR="0029724E">
        <w:rPr>
          <w:rFonts w:cs="Times New Roman"/>
          <w:bCs/>
          <w:szCs w:val="24"/>
        </w:rPr>
        <w:t xml:space="preserve"> (2016) 246 Cal.App.4th 1150, 1166</w:t>
      </w:r>
      <w:r w:rsidR="0015087F">
        <w:rPr>
          <w:rFonts w:cs="Times New Roman"/>
          <w:bCs/>
          <w:szCs w:val="24"/>
        </w:rPr>
        <w:t xml:space="preserve">; </w:t>
      </w:r>
      <w:r w:rsidR="0015087F">
        <w:rPr>
          <w:rFonts w:cs="Times New Roman"/>
          <w:bCs/>
          <w:i/>
          <w:iCs/>
          <w:szCs w:val="24"/>
        </w:rPr>
        <w:t>Chapman v. Skype Inc.</w:t>
      </w:r>
      <w:r w:rsidR="0015087F">
        <w:rPr>
          <w:rFonts w:cs="Times New Roman"/>
          <w:bCs/>
          <w:szCs w:val="24"/>
        </w:rPr>
        <w:t xml:space="preserve"> (2013) 220 Cal.App.4th 217, 230-231</w:t>
      </w:r>
      <w:r w:rsidR="0029724E">
        <w:rPr>
          <w:rFonts w:cs="Times New Roman"/>
          <w:bCs/>
          <w:szCs w:val="24"/>
        </w:rPr>
        <w:t xml:space="preserve">.) </w:t>
      </w:r>
    </w:p>
    <w:p w14:paraId="25F222DD" w14:textId="77777777" w:rsidR="003F0E15" w:rsidRDefault="000358F0" w:rsidP="000358F0">
      <w:pPr>
        <w:spacing w:after="264"/>
        <w:ind w:left="1350" w:hanging="270"/>
        <w:rPr>
          <w:rFonts w:cs="Times New Roman"/>
          <w:bCs/>
          <w:szCs w:val="24"/>
        </w:rPr>
      </w:pPr>
      <w:r>
        <w:rPr>
          <w:rFonts w:cs="Times New Roman"/>
          <w:bCs/>
          <w:szCs w:val="24"/>
        </w:rPr>
        <w:t xml:space="preserve">•   </w:t>
      </w:r>
      <w:r w:rsidR="00D46D98" w:rsidRPr="00D46D98">
        <w:rPr>
          <w:rFonts w:cs="Times New Roman"/>
          <w:bCs/>
          <w:szCs w:val="24"/>
        </w:rPr>
        <w:t>A false representation is the suggestion, as a fact, of something untrue by one who does not believe it to be true. (Civ</w:t>
      </w:r>
      <w:r w:rsidR="00D46D98">
        <w:rPr>
          <w:rFonts w:cs="Times New Roman"/>
          <w:bCs/>
          <w:szCs w:val="24"/>
        </w:rPr>
        <w:t xml:space="preserve">. </w:t>
      </w:r>
      <w:r w:rsidR="00D46D98" w:rsidRPr="00D46D98">
        <w:rPr>
          <w:rFonts w:cs="Times New Roman"/>
          <w:bCs/>
          <w:szCs w:val="24"/>
        </w:rPr>
        <w:t>Code</w:t>
      </w:r>
      <w:r w:rsidR="00D46D98">
        <w:rPr>
          <w:rFonts w:cs="Times New Roman"/>
          <w:bCs/>
          <w:szCs w:val="24"/>
        </w:rPr>
        <w:t>,</w:t>
      </w:r>
      <w:r w:rsidR="00D46D98" w:rsidRPr="00D46D98">
        <w:rPr>
          <w:rFonts w:cs="Times New Roman"/>
          <w:bCs/>
          <w:szCs w:val="24"/>
        </w:rPr>
        <w:t xml:space="preserve"> § 1710(1).) In general, the statement must be of a past or present fact, not opinion, estimates or speculation. </w:t>
      </w:r>
      <w:r w:rsidR="00D46D98">
        <w:rPr>
          <w:rFonts w:cs="Times New Roman"/>
          <w:bCs/>
          <w:szCs w:val="24"/>
        </w:rPr>
        <w:t>(</w:t>
      </w:r>
      <w:r w:rsidR="00D46D98" w:rsidRPr="00D46D98">
        <w:rPr>
          <w:rFonts w:cs="Times New Roman"/>
          <w:bCs/>
          <w:i/>
          <w:iCs/>
          <w:szCs w:val="24"/>
        </w:rPr>
        <w:t>Neu-Visions Sports Inc. v. Soren/McAdam/Bartells</w:t>
      </w:r>
      <w:r w:rsidR="00D46D98" w:rsidRPr="00D46D98">
        <w:rPr>
          <w:rFonts w:cs="Times New Roman"/>
          <w:bCs/>
          <w:szCs w:val="24"/>
        </w:rPr>
        <w:t xml:space="preserve"> (2000) 86 Cal.App.4th 303, 308-310.)</w:t>
      </w:r>
    </w:p>
    <w:p w14:paraId="378101AE" w14:textId="77777777" w:rsidR="003F0E15" w:rsidRDefault="00C0303A" w:rsidP="0029724E">
      <w:pPr>
        <w:spacing w:after="264"/>
        <w:ind w:left="1080" w:hanging="360"/>
        <w:rPr>
          <w:rFonts w:cs="Times New Roman"/>
          <w:bCs/>
          <w:szCs w:val="24"/>
        </w:rPr>
      </w:pPr>
      <w:r>
        <w:rPr>
          <w:rFonts w:cs="Times New Roman"/>
          <w:bCs/>
          <w:szCs w:val="24"/>
        </w:rPr>
        <w:t xml:space="preserve">—  </w:t>
      </w:r>
      <w:r w:rsidRPr="00C0303A">
        <w:rPr>
          <w:rFonts w:cs="Times New Roman"/>
          <w:bCs/>
          <w:szCs w:val="24"/>
        </w:rPr>
        <w:t>The elements of an action for fraud and deceit based on a concealment are: (</w:t>
      </w:r>
      <w:r>
        <w:rPr>
          <w:rFonts w:cs="Times New Roman"/>
          <w:bCs/>
          <w:szCs w:val="24"/>
        </w:rPr>
        <w:t>i</w:t>
      </w:r>
      <w:r w:rsidRPr="00C0303A">
        <w:rPr>
          <w:rFonts w:cs="Times New Roman"/>
          <w:bCs/>
          <w:szCs w:val="24"/>
        </w:rPr>
        <w:t>) the defendant must have concealed or suppressed a material fact</w:t>
      </w:r>
      <w:r>
        <w:rPr>
          <w:rFonts w:cs="Times New Roman"/>
          <w:bCs/>
          <w:szCs w:val="24"/>
        </w:rPr>
        <w:t xml:space="preserve">; (ii) </w:t>
      </w:r>
      <w:r w:rsidRPr="00C0303A">
        <w:rPr>
          <w:rFonts w:cs="Times New Roman"/>
          <w:bCs/>
          <w:szCs w:val="24"/>
        </w:rPr>
        <w:t>the defendant must have been under a duty to disclose the fact to the plaintiff</w:t>
      </w:r>
      <w:r>
        <w:rPr>
          <w:rFonts w:cs="Times New Roman"/>
          <w:bCs/>
          <w:szCs w:val="24"/>
        </w:rPr>
        <w:t xml:space="preserve">; (iii) </w:t>
      </w:r>
      <w:r w:rsidRPr="00C0303A">
        <w:rPr>
          <w:rFonts w:cs="Times New Roman"/>
          <w:bCs/>
          <w:szCs w:val="24"/>
        </w:rPr>
        <w:t>the defendant must have intentionally concealed or suppressed the fact with the intent to defraud the plaintiff</w:t>
      </w:r>
      <w:r>
        <w:rPr>
          <w:rFonts w:cs="Times New Roman"/>
          <w:bCs/>
          <w:szCs w:val="24"/>
        </w:rPr>
        <w:t xml:space="preserve">; (iv) </w:t>
      </w:r>
      <w:r w:rsidRPr="00C0303A">
        <w:rPr>
          <w:rFonts w:cs="Times New Roman"/>
          <w:bCs/>
          <w:szCs w:val="24"/>
        </w:rPr>
        <w:t>the plaintiff must have been unaware of the fact and would not have acted as he did if he had known of the concealed or suppressed fact</w:t>
      </w:r>
      <w:r w:rsidR="004C1778">
        <w:rPr>
          <w:rFonts w:cs="Times New Roman"/>
          <w:bCs/>
          <w:szCs w:val="24"/>
        </w:rPr>
        <w:t xml:space="preserve">; (v) </w:t>
      </w:r>
      <w:r w:rsidRPr="00C0303A">
        <w:rPr>
          <w:rFonts w:cs="Times New Roman"/>
          <w:bCs/>
          <w:szCs w:val="24"/>
        </w:rPr>
        <w:t>as a result of the concealment or suppression of the fact, the plaintiff must have sustained damage. (</w:t>
      </w:r>
      <w:r w:rsidRPr="00C0303A">
        <w:rPr>
          <w:rFonts w:cs="Times New Roman"/>
          <w:bCs/>
          <w:i/>
          <w:iCs/>
          <w:szCs w:val="24"/>
        </w:rPr>
        <w:t>Marketing West Inc. v. Sanyo Fisher (USA) Corp.</w:t>
      </w:r>
      <w:r w:rsidRPr="00C0303A">
        <w:rPr>
          <w:rFonts w:cs="Times New Roman"/>
          <w:bCs/>
          <w:szCs w:val="24"/>
        </w:rPr>
        <w:t xml:space="preserve"> (1992) 6 Cal. App.4th 603, 612-613.)</w:t>
      </w:r>
    </w:p>
    <w:p w14:paraId="4FD7ECDC" w14:textId="77777777" w:rsidR="003F0E15" w:rsidRDefault="00C0303A" w:rsidP="0029724E">
      <w:pPr>
        <w:spacing w:after="264"/>
        <w:ind w:left="1080" w:hanging="360"/>
        <w:rPr>
          <w:rFonts w:cs="Times New Roman"/>
          <w:bCs/>
          <w:szCs w:val="24"/>
        </w:rPr>
      </w:pPr>
      <w:r>
        <w:rPr>
          <w:rFonts w:cs="Times New Roman"/>
          <w:bCs/>
          <w:szCs w:val="24"/>
        </w:rPr>
        <w:t xml:space="preserve">—  </w:t>
      </w:r>
      <w:r w:rsidR="00862CE9" w:rsidRPr="00862CE9">
        <w:rPr>
          <w:rFonts w:cs="Times New Roman"/>
          <w:bCs/>
          <w:szCs w:val="24"/>
        </w:rPr>
        <w:t>A promise made without intending to fulfill it—i.e., “promissory fraud”—is also actionable as fraud. In this situation, the “fact” being misrepresented is the speaker</w:t>
      </w:r>
      <w:r w:rsidR="00862CE9">
        <w:rPr>
          <w:rFonts w:cs="Times New Roman"/>
          <w:bCs/>
          <w:szCs w:val="24"/>
        </w:rPr>
        <w:t>’s</w:t>
      </w:r>
      <w:r w:rsidR="00862CE9" w:rsidRPr="00862CE9">
        <w:rPr>
          <w:rFonts w:cs="Times New Roman"/>
          <w:bCs/>
          <w:szCs w:val="24"/>
        </w:rPr>
        <w:t xml:space="preserve"> present intention to perform. (Civ. Code</w:t>
      </w:r>
      <w:r w:rsidR="00862CE9">
        <w:rPr>
          <w:rFonts w:cs="Times New Roman"/>
          <w:bCs/>
          <w:szCs w:val="24"/>
        </w:rPr>
        <w:t>,</w:t>
      </w:r>
      <w:r w:rsidR="00862CE9" w:rsidRPr="00862CE9">
        <w:rPr>
          <w:rFonts w:cs="Times New Roman"/>
          <w:bCs/>
          <w:szCs w:val="24"/>
        </w:rPr>
        <w:t xml:space="preserve"> § 1710(4); </w:t>
      </w:r>
      <w:proofErr w:type="spellStart"/>
      <w:r w:rsidR="00862CE9" w:rsidRPr="00862CE9">
        <w:rPr>
          <w:rFonts w:cs="Times New Roman"/>
          <w:bCs/>
          <w:i/>
          <w:iCs/>
          <w:szCs w:val="24"/>
        </w:rPr>
        <w:t>Engalla</w:t>
      </w:r>
      <w:proofErr w:type="spellEnd"/>
      <w:r w:rsidR="00862CE9" w:rsidRPr="00862CE9">
        <w:rPr>
          <w:rFonts w:cs="Times New Roman"/>
          <w:bCs/>
          <w:i/>
          <w:iCs/>
          <w:szCs w:val="24"/>
        </w:rPr>
        <w:t xml:space="preserve"> v. Permanente Med. Group Inc.</w:t>
      </w:r>
      <w:r w:rsidR="00862CE9" w:rsidRPr="00862CE9">
        <w:rPr>
          <w:rFonts w:cs="Times New Roman"/>
          <w:bCs/>
          <w:szCs w:val="24"/>
        </w:rPr>
        <w:t xml:space="preserve"> (1997) 15 Cal.4th 951, 973</w:t>
      </w:r>
      <w:r w:rsidR="00AE06EE">
        <w:rPr>
          <w:rFonts w:cs="Times New Roman"/>
          <w:bCs/>
          <w:szCs w:val="24"/>
        </w:rPr>
        <w:t xml:space="preserve"> [a</w:t>
      </w:r>
      <w:r w:rsidR="00862CE9" w:rsidRPr="00862CE9">
        <w:rPr>
          <w:rFonts w:cs="Times New Roman"/>
          <w:bCs/>
          <w:szCs w:val="24"/>
        </w:rPr>
        <w:t xml:space="preserve"> promise to do something necessarily implies the intention to perform; hence, where a promise is made without such intention, there is an implied misrepresentation of fact that may be actionable fraud</w:t>
      </w:r>
      <w:r w:rsidR="00AE06EE">
        <w:rPr>
          <w:rFonts w:cs="Times New Roman"/>
          <w:bCs/>
          <w:szCs w:val="24"/>
        </w:rPr>
        <w:t>]</w:t>
      </w:r>
      <w:r w:rsidR="00862CE9" w:rsidRPr="00862CE9">
        <w:rPr>
          <w:rFonts w:cs="Times New Roman"/>
          <w:bCs/>
          <w:szCs w:val="24"/>
        </w:rPr>
        <w:t>.)</w:t>
      </w:r>
    </w:p>
    <w:p w14:paraId="77AA2BB6" w14:textId="77777777" w:rsidR="003F0E15" w:rsidRDefault="0028349C" w:rsidP="008D5E9F">
      <w:pPr>
        <w:spacing w:after="264"/>
        <w:ind w:left="1080" w:hanging="360"/>
        <w:rPr>
          <w:rFonts w:cs="Times New Roman"/>
          <w:bCs/>
          <w:szCs w:val="24"/>
        </w:rPr>
      </w:pPr>
      <w:r>
        <w:rPr>
          <w:rFonts w:cs="Times New Roman"/>
          <w:bCs/>
          <w:szCs w:val="24"/>
        </w:rPr>
        <w:t xml:space="preserve">—  </w:t>
      </w:r>
      <w:r w:rsidRPr="0028349C">
        <w:rPr>
          <w:rFonts w:cs="Times New Roman"/>
          <w:bCs/>
          <w:szCs w:val="24"/>
        </w:rPr>
        <w:t>Defendant must know the statement is false or act with reckless disregard of its truth or falsity. (</w:t>
      </w:r>
      <w:r w:rsidRPr="0028349C">
        <w:rPr>
          <w:rFonts w:cs="Times New Roman"/>
          <w:bCs/>
          <w:i/>
          <w:iCs/>
          <w:szCs w:val="24"/>
        </w:rPr>
        <w:t>Lazar v. Sup.Ct. (</w:t>
      </w:r>
      <w:proofErr w:type="spellStart"/>
      <w:r w:rsidRPr="0028349C">
        <w:rPr>
          <w:rFonts w:cs="Times New Roman"/>
          <w:bCs/>
          <w:i/>
          <w:iCs/>
          <w:szCs w:val="24"/>
        </w:rPr>
        <w:t>Rykoff</w:t>
      </w:r>
      <w:proofErr w:type="spellEnd"/>
      <w:r w:rsidRPr="0028349C">
        <w:rPr>
          <w:rFonts w:cs="Times New Roman"/>
          <w:bCs/>
          <w:i/>
          <w:iCs/>
          <w:szCs w:val="24"/>
        </w:rPr>
        <w:t>- Sexton Inc.)</w:t>
      </w:r>
      <w:r w:rsidRPr="0028349C">
        <w:rPr>
          <w:rFonts w:cs="Times New Roman"/>
          <w:bCs/>
          <w:szCs w:val="24"/>
        </w:rPr>
        <w:t xml:space="preserve"> (1996) 12 Cal.4th 631, 638; </w:t>
      </w:r>
      <w:r w:rsidRPr="0028349C">
        <w:rPr>
          <w:rFonts w:cs="Times New Roman"/>
          <w:bCs/>
          <w:i/>
          <w:iCs/>
          <w:szCs w:val="24"/>
        </w:rPr>
        <w:t>Bily v. Arthur Young &amp; Co.</w:t>
      </w:r>
      <w:r w:rsidRPr="0028349C">
        <w:rPr>
          <w:rFonts w:cs="Times New Roman"/>
          <w:bCs/>
          <w:szCs w:val="24"/>
        </w:rPr>
        <w:t xml:space="preserve"> (1992) 3 </w:t>
      </w:r>
      <w:r w:rsidR="00685115">
        <w:rPr>
          <w:rFonts w:cs="Times New Roman"/>
          <w:bCs/>
          <w:szCs w:val="24"/>
        </w:rPr>
        <w:t>Cal.4</w:t>
      </w:r>
      <w:r w:rsidRPr="0028349C">
        <w:rPr>
          <w:rFonts w:cs="Times New Roman"/>
          <w:bCs/>
          <w:szCs w:val="24"/>
        </w:rPr>
        <w:t>th 370, 415</w:t>
      </w:r>
      <w:r w:rsidR="00685115">
        <w:rPr>
          <w:rFonts w:cs="Times New Roman"/>
          <w:bCs/>
          <w:szCs w:val="24"/>
        </w:rPr>
        <w:t xml:space="preserve"> </w:t>
      </w:r>
      <w:r>
        <w:rPr>
          <w:rFonts w:cs="Times New Roman"/>
          <w:bCs/>
          <w:szCs w:val="24"/>
        </w:rPr>
        <w:t>[</w:t>
      </w:r>
      <w:r w:rsidRPr="0028349C">
        <w:rPr>
          <w:rFonts w:cs="Times New Roman"/>
          <w:bCs/>
          <w:szCs w:val="24"/>
        </w:rPr>
        <w:t>scienter requirement satisfied if defendant has no belief in truth of statement and makes it recklessly, without knowing whether it is true or false</w:t>
      </w:r>
      <w:r w:rsidR="00685115">
        <w:rPr>
          <w:rFonts w:cs="Times New Roman"/>
          <w:bCs/>
          <w:szCs w:val="24"/>
        </w:rPr>
        <w:t>].)</w:t>
      </w:r>
    </w:p>
    <w:p w14:paraId="1FC0FDCC" w14:textId="77777777" w:rsidR="003F0E15" w:rsidRDefault="00CE153F" w:rsidP="0029724E">
      <w:pPr>
        <w:spacing w:after="264"/>
        <w:ind w:left="1080" w:hanging="360"/>
        <w:rPr>
          <w:rFonts w:cs="Times New Roman"/>
          <w:bCs/>
          <w:szCs w:val="24"/>
        </w:rPr>
      </w:pPr>
      <w:r>
        <w:rPr>
          <w:rFonts w:cs="Times New Roman"/>
          <w:bCs/>
          <w:szCs w:val="24"/>
        </w:rPr>
        <w:lastRenderedPageBreak/>
        <w:t xml:space="preserve">—  </w:t>
      </w:r>
      <w:r w:rsidRPr="00CE153F">
        <w:rPr>
          <w:rFonts w:cs="Times New Roman"/>
          <w:bCs/>
          <w:szCs w:val="24"/>
        </w:rPr>
        <w:t>Civ</w:t>
      </w:r>
      <w:r>
        <w:rPr>
          <w:rFonts w:cs="Times New Roman"/>
          <w:bCs/>
          <w:szCs w:val="24"/>
        </w:rPr>
        <w:t xml:space="preserve">il </w:t>
      </w:r>
      <w:r w:rsidRPr="00CE153F">
        <w:rPr>
          <w:rFonts w:cs="Times New Roman"/>
          <w:bCs/>
          <w:szCs w:val="24"/>
        </w:rPr>
        <w:t xml:space="preserve">Code </w:t>
      </w:r>
      <w:r>
        <w:rPr>
          <w:rFonts w:cs="Times New Roman"/>
          <w:bCs/>
          <w:szCs w:val="24"/>
        </w:rPr>
        <w:t>section</w:t>
      </w:r>
      <w:r w:rsidRPr="00CE153F">
        <w:rPr>
          <w:rFonts w:cs="Times New Roman"/>
          <w:bCs/>
          <w:szCs w:val="24"/>
        </w:rPr>
        <w:t xml:space="preserve"> 1709</w:t>
      </w:r>
      <w:r>
        <w:rPr>
          <w:rFonts w:cs="Times New Roman"/>
          <w:bCs/>
          <w:szCs w:val="24"/>
        </w:rPr>
        <w:t>—</w:t>
      </w:r>
      <w:r w:rsidRPr="00CE153F">
        <w:rPr>
          <w:rFonts w:cs="Times New Roman"/>
          <w:bCs/>
          <w:szCs w:val="24"/>
        </w:rPr>
        <w:t>“One who willfully deceives another with intent to induce him to alter his position to his injury or risk, is liable for any damage which he thereby suffers.”</w:t>
      </w:r>
    </w:p>
    <w:p w14:paraId="11F8E736" w14:textId="77777777" w:rsidR="003F0E15" w:rsidRDefault="008D5E9F" w:rsidP="008D5E9F">
      <w:pPr>
        <w:spacing w:after="264"/>
        <w:ind w:left="1350" w:hanging="270"/>
        <w:rPr>
          <w:rFonts w:cs="Times New Roman"/>
          <w:bCs/>
          <w:szCs w:val="24"/>
        </w:rPr>
      </w:pPr>
      <w:r>
        <w:rPr>
          <w:rFonts w:cs="Times New Roman"/>
          <w:bCs/>
          <w:szCs w:val="24"/>
        </w:rPr>
        <w:t xml:space="preserve">•   </w:t>
      </w:r>
      <w:r w:rsidRPr="008D5E9F">
        <w:rPr>
          <w:rFonts w:cs="Times New Roman"/>
          <w:bCs/>
          <w:szCs w:val="24"/>
        </w:rPr>
        <w:t xml:space="preserve">Defendant must intend to induce the other party to act in reliance on the false information. (Civ. Code, § 1709; </w:t>
      </w:r>
      <w:r w:rsidRPr="008D5E9F">
        <w:rPr>
          <w:rFonts w:cs="Times New Roman"/>
          <w:bCs/>
          <w:i/>
          <w:iCs/>
          <w:szCs w:val="24"/>
        </w:rPr>
        <w:t>City of Atascadero v. Merrill Lynch, Pierce, Fenner &amp; Smith Inc.</w:t>
      </w:r>
      <w:r w:rsidRPr="008D5E9F">
        <w:rPr>
          <w:rFonts w:cs="Times New Roman"/>
          <w:bCs/>
          <w:szCs w:val="24"/>
        </w:rPr>
        <w:t xml:space="preserve"> (1998) 68 Cal.App.4th 445, 481.)</w:t>
      </w:r>
    </w:p>
    <w:p w14:paraId="40BE1C9F" w14:textId="77777777" w:rsidR="003F0E15" w:rsidRDefault="000358F0" w:rsidP="004E4854">
      <w:pPr>
        <w:spacing w:after="264"/>
        <w:ind w:left="1350" w:hanging="270"/>
        <w:rPr>
          <w:rFonts w:cs="Times New Roman"/>
          <w:bCs/>
          <w:szCs w:val="24"/>
        </w:rPr>
      </w:pPr>
      <w:r>
        <w:rPr>
          <w:rFonts w:cs="Times New Roman"/>
          <w:bCs/>
          <w:szCs w:val="24"/>
        </w:rPr>
        <w:t xml:space="preserve">•   </w:t>
      </w:r>
      <w:r w:rsidRPr="000358F0">
        <w:rPr>
          <w:rFonts w:cs="Times New Roman"/>
          <w:bCs/>
          <w:szCs w:val="24"/>
        </w:rPr>
        <w:t xml:space="preserve">Although </w:t>
      </w:r>
      <w:r>
        <w:rPr>
          <w:rFonts w:cs="Times New Roman"/>
          <w:bCs/>
          <w:szCs w:val="24"/>
        </w:rPr>
        <w:t>Civil Code section</w:t>
      </w:r>
      <w:r w:rsidRPr="000358F0">
        <w:rPr>
          <w:rFonts w:cs="Times New Roman"/>
          <w:bCs/>
          <w:szCs w:val="24"/>
        </w:rPr>
        <w:t xml:space="preserve"> 1709 does not list “reliance” as a required element of deceit, plaintiff must plead and prove that he or she actually and justifiably relied on defendant’s misrepresentation. (</w:t>
      </w:r>
      <w:r w:rsidRPr="000358F0">
        <w:rPr>
          <w:rFonts w:cs="Times New Roman"/>
          <w:bCs/>
          <w:i/>
          <w:iCs/>
          <w:szCs w:val="24"/>
        </w:rPr>
        <w:t>Mirkin v. Wasserman</w:t>
      </w:r>
      <w:r w:rsidRPr="000358F0">
        <w:rPr>
          <w:rFonts w:cs="Times New Roman"/>
          <w:bCs/>
          <w:szCs w:val="24"/>
        </w:rPr>
        <w:t xml:space="preserve"> (1993) 5 Cal.4th 1082, 1091</w:t>
      </w:r>
      <w:r>
        <w:rPr>
          <w:rFonts w:cs="Times New Roman"/>
          <w:bCs/>
          <w:szCs w:val="24"/>
        </w:rPr>
        <w:t xml:space="preserve">.) </w:t>
      </w:r>
    </w:p>
    <w:p w14:paraId="7E4E0C84" w14:textId="77777777" w:rsidR="003F0E15" w:rsidRDefault="00CE153F" w:rsidP="0029724E">
      <w:pPr>
        <w:spacing w:after="264"/>
        <w:ind w:left="1080" w:hanging="360"/>
        <w:rPr>
          <w:rFonts w:cs="Times New Roman"/>
          <w:bCs/>
          <w:szCs w:val="24"/>
        </w:rPr>
      </w:pPr>
      <w:r>
        <w:rPr>
          <w:rFonts w:cs="Times New Roman"/>
          <w:bCs/>
          <w:szCs w:val="24"/>
        </w:rPr>
        <w:t>—  Civil Code section 1710—Defines deceit (as used in § 1709), and includes three different types of deceit, including a promise made without any intention of performing</w:t>
      </w:r>
      <w:r w:rsidR="00862CE9">
        <w:rPr>
          <w:rFonts w:cs="Times New Roman"/>
          <w:bCs/>
          <w:szCs w:val="24"/>
        </w:rPr>
        <w:t xml:space="preserve"> (see above)</w:t>
      </w:r>
      <w:r>
        <w:rPr>
          <w:rFonts w:cs="Times New Roman"/>
          <w:bCs/>
          <w:szCs w:val="24"/>
        </w:rPr>
        <w:t xml:space="preserve">. </w:t>
      </w:r>
      <w:r w:rsidR="00484979" w:rsidRPr="00484979">
        <w:rPr>
          <w:rFonts w:cs="Times New Roman"/>
          <w:bCs/>
          <w:szCs w:val="24"/>
        </w:rPr>
        <w:t>Actual reliance is a component of “justifiable reliance.” (</w:t>
      </w:r>
      <w:r w:rsidR="00484979" w:rsidRPr="00484979">
        <w:rPr>
          <w:rFonts w:cs="Times New Roman"/>
          <w:bCs/>
          <w:i/>
          <w:iCs/>
          <w:szCs w:val="24"/>
        </w:rPr>
        <w:t>Garcia v. Superior Court</w:t>
      </w:r>
      <w:r w:rsidR="00484979" w:rsidRPr="00484979">
        <w:rPr>
          <w:rFonts w:cs="Times New Roman"/>
          <w:bCs/>
          <w:szCs w:val="24"/>
        </w:rPr>
        <w:t xml:space="preserve"> (1990) 50 Cal.3d 728, 737.) A plaintiff must have been justified in believing defendant’s statements. (</w:t>
      </w:r>
      <w:r w:rsidR="00484979" w:rsidRPr="00685115">
        <w:rPr>
          <w:rFonts w:cs="Times New Roman"/>
          <w:bCs/>
          <w:i/>
          <w:iCs/>
          <w:szCs w:val="24"/>
        </w:rPr>
        <w:t>Gray v. Don Miller &amp; Assocs. Inc.</w:t>
      </w:r>
      <w:r w:rsidR="00484979" w:rsidRPr="00484979">
        <w:rPr>
          <w:rFonts w:cs="Times New Roman"/>
          <w:bCs/>
          <w:szCs w:val="24"/>
        </w:rPr>
        <w:t xml:space="preserve"> (1984) 35 Cal.3d 498, 503.) </w:t>
      </w:r>
      <w:r w:rsidR="00685115" w:rsidRPr="000358F0">
        <w:rPr>
          <w:rFonts w:cs="Times New Roman"/>
          <w:bCs/>
          <w:szCs w:val="24"/>
        </w:rPr>
        <w:t>Actual reliance is shown if the misrepresentation substantially influences plaintiff’s decision to act. (</w:t>
      </w:r>
      <w:r w:rsidR="00685115" w:rsidRPr="000358F0">
        <w:rPr>
          <w:rFonts w:cs="Times New Roman"/>
          <w:bCs/>
          <w:i/>
          <w:iCs/>
          <w:szCs w:val="24"/>
        </w:rPr>
        <w:t>Whiteley v. Philip Morris Inc.</w:t>
      </w:r>
      <w:r w:rsidR="00685115" w:rsidRPr="000358F0">
        <w:rPr>
          <w:rFonts w:cs="Times New Roman"/>
          <w:bCs/>
          <w:szCs w:val="24"/>
        </w:rPr>
        <w:t xml:space="preserve"> (2004) 117 Cal.App.4th 635, 678.)</w:t>
      </w:r>
      <w:r w:rsidR="00685115">
        <w:rPr>
          <w:rFonts w:cs="Times New Roman"/>
          <w:bCs/>
          <w:szCs w:val="24"/>
        </w:rPr>
        <w:t xml:space="preserve"> </w:t>
      </w:r>
      <w:r w:rsidR="00484979" w:rsidRPr="00484979">
        <w:rPr>
          <w:rFonts w:cs="Times New Roman"/>
          <w:bCs/>
          <w:szCs w:val="24"/>
        </w:rPr>
        <w:t xml:space="preserve">A plaintiff who </w:t>
      </w:r>
      <w:r w:rsidR="00685115">
        <w:rPr>
          <w:rFonts w:cs="Times New Roman"/>
          <w:bCs/>
          <w:szCs w:val="24"/>
        </w:rPr>
        <w:t xml:space="preserve">does not believe the representations made to him or her cannot establish actual reliance. </w:t>
      </w:r>
      <w:r w:rsidR="00484979" w:rsidRPr="00484979">
        <w:rPr>
          <w:rFonts w:cs="Times New Roman"/>
          <w:bCs/>
          <w:szCs w:val="24"/>
        </w:rPr>
        <w:t>(</w:t>
      </w:r>
      <w:r w:rsidR="00484979" w:rsidRPr="00685115">
        <w:rPr>
          <w:rFonts w:cs="Times New Roman"/>
          <w:bCs/>
          <w:i/>
          <w:iCs/>
          <w:szCs w:val="24"/>
        </w:rPr>
        <w:t>Buckland v. Threshold Enterprises Ltd.</w:t>
      </w:r>
      <w:r w:rsidR="00484979" w:rsidRPr="00484979">
        <w:rPr>
          <w:rFonts w:cs="Times New Roman"/>
          <w:bCs/>
          <w:szCs w:val="24"/>
        </w:rPr>
        <w:t xml:space="preserve"> (2007) 155 Cal.App.4th 798, 806-808.)</w:t>
      </w:r>
    </w:p>
    <w:p w14:paraId="1369F1DD" w14:textId="77777777" w:rsidR="003F0E15" w:rsidRDefault="00F35489" w:rsidP="0029724E">
      <w:pPr>
        <w:spacing w:after="264"/>
        <w:ind w:left="1080" w:hanging="360"/>
        <w:rPr>
          <w:rFonts w:cs="Times New Roman"/>
          <w:bCs/>
          <w:szCs w:val="24"/>
        </w:rPr>
      </w:pPr>
      <w:r>
        <w:rPr>
          <w:rFonts w:cs="Times New Roman"/>
          <w:bCs/>
          <w:szCs w:val="24"/>
        </w:rPr>
        <w:t xml:space="preserve">—  </w:t>
      </w:r>
      <w:r w:rsidRPr="00F35489">
        <w:rPr>
          <w:rFonts w:cs="Times New Roman"/>
          <w:bCs/>
          <w:szCs w:val="24"/>
        </w:rPr>
        <w:t>There are three considerations in determining reasonable reliance. First, the representation or promise must be material, as judged by a reasonable person standard. (</w:t>
      </w:r>
      <w:r w:rsidRPr="00F35489">
        <w:rPr>
          <w:rFonts w:cs="Times New Roman"/>
          <w:bCs/>
          <w:i/>
          <w:iCs/>
          <w:szCs w:val="24"/>
        </w:rPr>
        <w:t>Charpentier v. Los Angeles Rams (1999) 75 Cal.App.4th 301, 312–313</w:t>
      </w:r>
      <w:r w:rsidRPr="00F35489">
        <w:rPr>
          <w:rFonts w:cs="Times New Roman"/>
          <w:bCs/>
          <w:szCs w:val="24"/>
        </w:rPr>
        <w:t>.) Second, if the matter is material, reasonableness must take into account the plaintiff’s own knowledge, education, and experience; the objective reasonable person is irrelevant at this step. Third, some matters are simply too preposterous to be believed by anyone, notwithstanding limited knowledge, education, and experience. (</w:t>
      </w:r>
      <w:r w:rsidRPr="00F35489">
        <w:rPr>
          <w:rFonts w:cs="Times New Roman"/>
          <w:bCs/>
          <w:i/>
          <w:iCs/>
          <w:szCs w:val="24"/>
        </w:rPr>
        <w:t>Blankenheim v. E. F. Hutton, Co. Inc.</w:t>
      </w:r>
      <w:r w:rsidRPr="00F35489">
        <w:rPr>
          <w:rFonts w:cs="Times New Roman"/>
          <w:bCs/>
          <w:szCs w:val="24"/>
        </w:rPr>
        <w:t xml:space="preserve"> (1990) 217 Cal.App.3d 1463, 1474.)</w:t>
      </w:r>
    </w:p>
    <w:p w14:paraId="0BE1D129" w14:textId="77777777" w:rsidR="003F0E15" w:rsidRDefault="00F35489" w:rsidP="00F35489">
      <w:pPr>
        <w:spacing w:after="264"/>
        <w:ind w:left="1080" w:hanging="360"/>
        <w:rPr>
          <w:rFonts w:cs="Times New Roman"/>
          <w:bCs/>
          <w:szCs w:val="24"/>
        </w:rPr>
      </w:pPr>
      <w:r>
        <w:rPr>
          <w:rFonts w:cs="Times New Roman"/>
          <w:bCs/>
          <w:szCs w:val="24"/>
        </w:rPr>
        <w:t xml:space="preserve">—  </w:t>
      </w:r>
      <w:r w:rsidRPr="00F35489">
        <w:rPr>
          <w:rFonts w:cs="Times New Roman"/>
          <w:bCs/>
          <w:szCs w:val="24"/>
        </w:rPr>
        <w:t>Forbearance can constitute reliance if plaintiff decided not to do something based on the misrepresentations. (</w:t>
      </w:r>
      <w:r w:rsidRPr="00F35489">
        <w:rPr>
          <w:rFonts w:cs="Times New Roman"/>
          <w:bCs/>
          <w:i/>
          <w:iCs/>
          <w:szCs w:val="24"/>
        </w:rPr>
        <w:t>Small v. Frist Cos. Inc.</w:t>
      </w:r>
      <w:r w:rsidRPr="00F35489">
        <w:rPr>
          <w:rFonts w:cs="Times New Roman"/>
          <w:bCs/>
          <w:szCs w:val="24"/>
        </w:rPr>
        <w:t xml:space="preserve"> (2003) 30 Cal.4th 167.)</w:t>
      </w:r>
    </w:p>
    <w:p w14:paraId="3AA2DC65" w14:textId="77777777" w:rsidR="003F0E15" w:rsidRDefault="00F25AC5" w:rsidP="00F35489">
      <w:pPr>
        <w:spacing w:after="264"/>
        <w:ind w:left="1080" w:hanging="360"/>
        <w:rPr>
          <w:rFonts w:cs="Times New Roman"/>
          <w:bCs/>
          <w:szCs w:val="24"/>
        </w:rPr>
      </w:pPr>
      <w:r>
        <w:rPr>
          <w:rFonts w:cs="Times New Roman"/>
          <w:bCs/>
          <w:szCs w:val="24"/>
        </w:rPr>
        <w:t>—  While t</w:t>
      </w:r>
      <w:r w:rsidRPr="00F25AC5">
        <w:rPr>
          <w:rFonts w:cs="Times New Roman"/>
          <w:bCs/>
          <w:szCs w:val="24"/>
        </w:rPr>
        <w:t>he standard to determine the reasonableness of the reliance is subjective</w:t>
      </w:r>
      <w:r>
        <w:rPr>
          <w:rFonts w:cs="Times New Roman"/>
          <w:bCs/>
          <w:szCs w:val="24"/>
        </w:rPr>
        <w:t xml:space="preserve"> (i.e., the “reasonable person” standard doesn’t typically apply, and thus being gullible is often not a bar to establishing reliance)</w:t>
      </w:r>
      <w:r w:rsidR="003405D9">
        <w:rPr>
          <w:rFonts w:cs="Times New Roman"/>
          <w:bCs/>
          <w:szCs w:val="24"/>
        </w:rPr>
        <w:t>—</w:t>
      </w:r>
      <w:r w:rsidRPr="00F25AC5">
        <w:rPr>
          <w:rFonts w:cs="Times New Roman"/>
          <w:bCs/>
          <w:i/>
          <w:iCs/>
          <w:szCs w:val="24"/>
        </w:rPr>
        <w:t>Brownlee v. Vang</w:t>
      </w:r>
      <w:r w:rsidRPr="00F25AC5">
        <w:rPr>
          <w:rFonts w:cs="Times New Roman"/>
          <w:bCs/>
          <w:szCs w:val="24"/>
        </w:rPr>
        <w:t xml:space="preserve"> (1965) 235 Cal.App.2d 465</w:t>
      </w:r>
      <w:r w:rsidR="003405D9">
        <w:rPr>
          <w:rFonts w:cs="Times New Roman"/>
          <w:bCs/>
          <w:szCs w:val="24"/>
        </w:rPr>
        <w:t>—</w:t>
      </w:r>
      <w:r>
        <w:rPr>
          <w:rFonts w:cs="Times New Roman"/>
          <w:bCs/>
          <w:szCs w:val="24"/>
        </w:rPr>
        <w:t xml:space="preserve">there is a limit to that subjective </w:t>
      </w:r>
      <w:r w:rsidR="003405D9">
        <w:rPr>
          <w:rFonts w:cs="Times New Roman"/>
          <w:bCs/>
          <w:szCs w:val="24"/>
        </w:rPr>
        <w:t>standard. A plaintiff cannot rely on representations that are so preposterous and “</w:t>
      </w:r>
      <w:r w:rsidRPr="00F25AC5">
        <w:rPr>
          <w:rFonts w:cs="Times New Roman"/>
          <w:bCs/>
          <w:szCs w:val="24"/>
        </w:rPr>
        <w:t>so patently and obviously false that he must have closed his eyes to avoid discovery of the truth.” (</w:t>
      </w:r>
      <w:r w:rsidRPr="003405D9">
        <w:rPr>
          <w:rFonts w:cs="Times New Roman"/>
          <w:bCs/>
          <w:i/>
          <w:iCs/>
          <w:szCs w:val="24"/>
        </w:rPr>
        <w:t>Blankenheim v. E.F. Hutton &amp; Co. Inc.</w:t>
      </w:r>
      <w:r w:rsidRPr="00F25AC5">
        <w:rPr>
          <w:rFonts w:cs="Times New Roman"/>
          <w:bCs/>
          <w:szCs w:val="24"/>
        </w:rPr>
        <w:t xml:space="preserve"> (1990) 217 Cal.App.3d 1463, 1474.)</w:t>
      </w:r>
    </w:p>
    <w:p w14:paraId="068874E0" w14:textId="77777777" w:rsidR="003F0E15" w:rsidRDefault="00074CC9" w:rsidP="00F35489">
      <w:pPr>
        <w:spacing w:after="264"/>
        <w:ind w:left="1080" w:hanging="360"/>
        <w:rPr>
          <w:rFonts w:cs="Times New Roman"/>
          <w:bCs/>
          <w:szCs w:val="24"/>
        </w:rPr>
      </w:pPr>
      <w:r>
        <w:rPr>
          <w:rFonts w:cs="Times New Roman"/>
          <w:bCs/>
          <w:szCs w:val="24"/>
        </w:rPr>
        <w:t xml:space="preserve">—  </w:t>
      </w:r>
      <w:r w:rsidRPr="00074CC9">
        <w:rPr>
          <w:rFonts w:cs="Times New Roman"/>
          <w:bCs/>
          <w:szCs w:val="24"/>
        </w:rPr>
        <w:t>Plaintiff must plead and prove that defendant’s fraud was the cause of plaintiff’s injury (</w:t>
      </w:r>
      <w:r w:rsidRPr="00074CC9">
        <w:rPr>
          <w:rFonts w:cs="Times New Roman"/>
          <w:bCs/>
          <w:i/>
          <w:iCs/>
          <w:szCs w:val="24"/>
        </w:rPr>
        <w:t>Service by Medallion Inc. v. Clorox Co.</w:t>
      </w:r>
      <w:r w:rsidRPr="00074CC9">
        <w:rPr>
          <w:rFonts w:cs="Times New Roman"/>
          <w:bCs/>
          <w:szCs w:val="24"/>
        </w:rPr>
        <w:t xml:space="preserve"> (1996) 44 Cal.App.4th 1807, 1818)</w:t>
      </w:r>
      <w:r>
        <w:rPr>
          <w:rFonts w:cs="Times New Roman"/>
          <w:bCs/>
          <w:szCs w:val="24"/>
        </w:rPr>
        <w:t xml:space="preserve"> and that his or her damages were </w:t>
      </w:r>
      <w:r>
        <w:rPr>
          <w:rFonts w:cs="Times New Roman"/>
          <w:bCs/>
          <w:szCs w:val="24"/>
        </w:rPr>
        <w:lastRenderedPageBreak/>
        <w:t>pr</w:t>
      </w:r>
      <w:r w:rsidRPr="00074CC9">
        <w:rPr>
          <w:rFonts w:cs="Times New Roman"/>
          <w:bCs/>
          <w:szCs w:val="24"/>
        </w:rPr>
        <w:t>oximately caused by defendant’s tortious conduct</w:t>
      </w:r>
      <w:r>
        <w:rPr>
          <w:rFonts w:cs="Times New Roman"/>
          <w:bCs/>
          <w:szCs w:val="24"/>
        </w:rPr>
        <w:t xml:space="preserve"> </w:t>
      </w:r>
      <w:r w:rsidRPr="00074CC9">
        <w:rPr>
          <w:rFonts w:cs="Times New Roman"/>
          <w:bCs/>
          <w:szCs w:val="24"/>
        </w:rPr>
        <w:t>(Civ. Code</w:t>
      </w:r>
      <w:r w:rsidR="009B0791">
        <w:rPr>
          <w:rFonts w:cs="Times New Roman"/>
          <w:bCs/>
          <w:szCs w:val="24"/>
        </w:rPr>
        <w:t>,</w:t>
      </w:r>
      <w:r w:rsidRPr="00074CC9">
        <w:rPr>
          <w:rFonts w:cs="Times New Roman"/>
          <w:bCs/>
          <w:szCs w:val="24"/>
        </w:rPr>
        <w:t xml:space="preserve"> §§ 1709, 3333, 3343; </w:t>
      </w:r>
      <w:proofErr w:type="spellStart"/>
      <w:r w:rsidRPr="00074CC9">
        <w:rPr>
          <w:rFonts w:cs="Times New Roman"/>
          <w:bCs/>
          <w:i/>
          <w:iCs/>
          <w:szCs w:val="24"/>
        </w:rPr>
        <w:t>Fladeboe</w:t>
      </w:r>
      <w:proofErr w:type="spellEnd"/>
      <w:r w:rsidRPr="00074CC9">
        <w:rPr>
          <w:rFonts w:cs="Times New Roman"/>
          <w:bCs/>
          <w:i/>
          <w:iCs/>
          <w:szCs w:val="24"/>
        </w:rPr>
        <w:t xml:space="preserve"> v. American Isuzu Motors Inc.</w:t>
      </w:r>
      <w:r w:rsidRPr="00074CC9">
        <w:rPr>
          <w:rFonts w:cs="Times New Roman"/>
          <w:bCs/>
          <w:szCs w:val="24"/>
        </w:rPr>
        <w:t xml:space="preserve"> (2007) 150 Cal.App.4th 42, 65-66.)</w:t>
      </w:r>
    </w:p>
    <w:p w14:paraId="42E40FFD"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1BFCA66C" w14:textId="77777777" w:rsidR="003F0E15" w:rsidRDefault="00805A7D" w:rsidP="00805A7D">
      <w:pPr>
        <w:spacing w:after="264"/>
        <w:ind w:left="1080" w:hanging="360"/>
        <w:rPr>
          <w:rFonts w:cs="Times New Roman"/>
          <w:bCs/>
          <w:szCs w:val="24"/>
        </w:rPr>
      </w:pPr>
      <w:r>
        <w:rPr>
          <w:rFonts w:cs="Times New Roman"/>
          <w:bCs/>
          <w:szCs w:val="24"/>
        </w:rPr>
        <w:t xml:space="preserve">—  </w:t>
      </w:r>
      <w:r w:rsidR="00AC5160" w:rsidRPr="00AC5160">
        <w:rPr>
          <w:rFonts w:cs="Times New Roman"/>
          <w:bCs/>
          <w:szCs w:val="24"/>
        </w:rPr>
        <w:t xml:space="preserve">Different measures of </w:t>
      </w:r>
      <w:r w:rsidR="00905151">
        <w:rPr>
          <w:rFonts w:cs="Times New Roman"/>
          <w:bCs/>
          <w:szCs w:val="24"/>
        </w:rPr>
        <w:t>compensatory (money) damages</w:t>
      </w:r>
      <w:r w:rsidR="00AC5160" w:rsidRPr="00AC5160">
        <w:rPr>
          <w:rFonts w:cs="Times New Roman"/>
          <w:bCs/>
          <w:szCs w:val="24"/>
        </w:rPr>
        <w:t xml:space="preserve"> are available depending </w:t>
      </w:r>
      <w:r w:rsidR="00AC5160">
        <w:rPr>
          <w:rFonts w:cs="Times New Roman"/>
          <w:bCs/>
          <w:szCs w:val="24"/>
        </w:rPr>
        <w:t>up</w:t>
      </w:r>
      <w:r w:rsidR="00AC5160" w:rsidRPr="00AC5160">
        <w:rPr>
          <w:rFonts w:cs="Times New Roman"/>
          <w:bCs/>
          <w:szCs w:val="24"/>
        </w:rPr>
        <w:t>on the nature of the claim. In general, for compensatory damages, defrauded plaintiffs are limited to the “out-of-pocket” measure of damages, which seeks to restore plaintiffs to the financial position they were in before the fraud occurred. Plaintiffs receive the difference in value between what they gave to defendant and what they received. (</w:t>
      </w:r>
      <w:r w:rsidR="00AC5160" w:rsidRPr="00AC5160">
        <w:rPr>
          <w:rFonts w:cs="Times New Roman"/>
          <w:bCs/>
          <w:i/>
          <w:iCs/>
          <w:szCs w:val="24"/>
        </w:rPr>
        <w:t>Alliance Mortg</w:t>
      </w:r>
      <w:r w:rsidR="00E5661F">
        <w:rPr>
          <w:rFonts w:cs="Times New Roman"/>
          <w:bCs/>
          <w:i/>
          <w:iCs/>
          <w:szCs w:val="24"/>
        </w:rPr>
        <w:t>age</w:t>
      </w:r>
      <w:r w:rsidR="00AC5160" w:rsidRPr="00AC5160">
        <w:rPr>
          <w:rFonts w:cs="Times New Roman"/>
          <w:bCs/>
          <w:i/>
          <w:iCs/>
          <w:szCs w:val="24"/>
        </w:rPr>
        <w:t>. Co. v. Rothwell</w:t>
      </w:r>
      <w:r w:rsidR="00AC5160" w:rsidRPr="00AC5160">
        <w:rPr>
          <w:rFonts w:cs="Times New Roman"/>
          <w:bCs/>
          <w:szCs w:val="24"/>
        </w:rPr>
        <w:t xml:space="preserve"> (1995) 10 Cal.4th 1226</w:t>
      </w:r>
      <w:r w:rsidR="00AC5160">
        <w:rPr>
          <w:rFonts w:cs="Times New Roman"/>
          <w:bCs/>
          <w:szCs w:val="24"/>
        </w:rPr>
        <w:t xml:space="preserve"> [</w:t>
      </w:r>
      <w:r w:rsidR="00AC5160" w:rsidRPr="00AC5160">
        <w:rPr>
          <w:rFonts w:cs="Times New Roman"/>
          <w:bCs/>
          <w:szCs w:val="24"/>
        </w:rPr>
        <w:t>damages include difference between value given and value received, plus consequential pecuniary loss caused by reliance on misrepresentation</w:t>
      </w:r>
      <w:r w:rsidR="00AC5160">
        <w:rPr>
          <w:rFonts w:cs="Times New Roman"/>
          <w:bCs/>
          <w:szCs w:val="24"/>
        </w:rPr>
        <w:t>]</w:t>
      </w:r>
      <w:r w:rsidR="00AC5160" w:rsidRPr="00AC5160">
        <w:rPr>
          <w:rFonts w:cs="Times New Roman"/>
          <w:bCs/>
          <w:szCs w:val="24"/>
        </w:rPr>
        <w:t>.)</w:t>
      </w:r>
    </w:p>
    <w:p w14:paraId="1B26A4E0" w14:textId="77777777" w:rsidR="003F0E15" w:rsidRDefault="00E5661F" w:rsidP="00805A7D">
      <w:pPr>
        <w:spacing w:after="264"/>
        <w:ind w:left="1080" w:hanging="360"/>
        <w:rPr>
          <w:rFonts w:cs="Times New Roman"/>
          <w:bCs/>
          <w:szCs w:val="24"/>
        </w:rPr>
      </w:pPr>
      <w:r>
        <w:rPr>
          <w:rFonts w:cs="Times New Roman"/>
          <w:bCs/>
          <w:szCs w:val="24"/>
        </w:rPr>
        <w:t xml:space="preserve">—  </w:t>
      </w:r>
      <w:r w:rsidRPr="00E5661F">
        <w:rPr>
          <w:rFonts w:cs="Times New Roman"/>
          <w:bCs/>
          <w:szCs w:val="24"/>
        </w:rPr>
        <w:t xml:space="preserve">For </w:t>
      </w:r>
      <w:r>
        <w:rPr>
          <w:rFonts w:cs="Times New Roman"/>
          <w:bCs/>
          <w:szCs w:val="24"/>
        </w:rPr>
        <w:t xml:space="preserve">claims involving the purchase, sale, or exchange of real property, Civil Code section 3343 governs. </w:t>
      </w:r>
      <w:r w:rsidRPr="00E5661F">
        <w:rPr>
          <w:rFonts w:cs="Times New Roman"/>
          <w:bCs/>
          <w:szCs w:val="24"/>
        </w:rPr>
        <w:t>Essentially, the plaintiff is entitled to recover the difference between the actual value of that with which the defrauded person parted and the actual value of that which he or she received, together with any additional damage</w:t>
      </w:r>
      <w:r>
        <w:rPr>
          <w:rFonts w:cs="Times New Roman"/>
          <w:bCs/>
          <w:szCs w:val="24"/>
        </w:rPr>
        <w:t>s</w:t>
      </w:r>
      <w:r w:rsidRPr="00E5661F">
        <w:rPr>
          <w:rFonts w:cs="Times New Roman"/>
          <w:bCs/>
          <w:szCs w:val="24"/>
        </w:rPr>
        <w:t xml:space="preserve"> arising from the particular transaction, including any of the following:</w:t>
      </w:r>
      <w:r>
        <w:rPr>
          <w:rFonts w:cs="Times New Roman"/>
          <w:bCs/>
          <w:szCs w:val="24"/>
        </w:rPr>
        <w:t xml:space="preserve"> (i) a</w:t>
      </w:r>
      <w:r w:rsidRPr="00E5661F">
        <w:rPr>
          <w:rFonts w:cs="Times New Roman"/>
          <w:bCs/>
          <w:szCs w:val="24"/>
        </w:rPr>
        <w:t>mounts actually and reasonably expended in reliance upon the fraud</w:t>
      </w:r>
      <w:r>
        <w:rPr>
          <w:rFonts w:cs="Times New Roman"/>
          <w:bCs/>
          <w:szCs w:val="24"/>
        </w:rPr>
        <w:t xml:space="preserve">; (ii) an amount that </w:t>
      </w:r>
      <w:r w:rsidRPr="00E5661F">
        <w:rPr>
          <w:rFonts w:cs="Times New Roman"/>
          <w:bCs/>
          <w:szCs w:val="24"/>
        </w:rPr>
        <w:t>would compensate the defrauded party for loss of use and enjoyment of the property to the extent that any such loss was proximately caused by the fraud</w:t>
      </w:r>
      <w:r>
        <w:rPr>
          <w:rFonts w:cs="Times New Roman"/>
          <w:bCs/>
          <w:szCs w:val="24"/>
        </w:rPr>
        <w:t xml:space="preserve">; and (iii) where </w:t>
      </w:r>
      <w:r w:rsidRPr="00E5661F">
        <w:rPr>
          <w:rFonts w:cs="Times New Roman"/>
          <w:bCs/>
          <w:szCs w:val="24"/>
        </w:rPr>
        <w:t xml:space="preserve">the defrauded party </w:t>
      </w:r>
      <w:r>
        <w:rPr>
          <w:rFonts w:cs="Times New Roman"/>
          <w:bCs/>
          <w:szCs w:val="24"/>
        </w:rPr>
        <w:t>was</w:t>
      </w:r>
      <w:r w:rsidRPr="00E5661F">
        <w:rPr>
          <w:rFonts w:cs="Times New Roman"/>
          <w:bCs/>
          <w:szCs w:val="24"/>
        </w:rPr>
        <w:t xml:space="preserve"> induced by reason of the fraud to sell or otherwise part with the property in question, an amount which </w:t>
      </w:r>
      <w:r>
        <w:rPr>
          <w:rFonts w:cs="Times New Roman"/>
          <w:bCs/>
          <w:szCs w:val="24"/>
        </w:rPr>
        <w:t>would</w:t>
      </w:r>
      <w:r w:rsidRPr="00E5661F">
        <w:rPr>
          <w:rFonts w:cs="Times New Roman"/>
          <w:bCs/>
          <w:szCs w:val="24"/>
        </w:rPr>
        <w:t xml:space="preserve"> compensate him </w:t>
      </w:r>
      <w:r>
        <w:rPr>
          <w:rFonts w:cs="Times New Roman"/>
          <w:bCs/>
          <w:szCs w:val="24"/>
        </w:rPr>
        <w:t>or her f</w:t>
      </w:r>
      <w:r w:rsidRPr="00E5661F">
        <w:rPr>
          <w:rFonts w:cs="Times New Roman"/>
          <w:bCs/>
          <w:szCs w:val="24"/>
        </w:rPr>
        <w:t xml:space="preserve">or profits or other gains </w:t>
      </w:r>
      <w:r>
        <w:rPr>
          <w:rFonts w:cs="Times New Roman"/>
          <w:bCs/>
          <w:szCs w:val="24"/>
        </w:rPr>
        <w:t>that</w:t>
      </w:r>
      <w:r w:rsidRPr="00E5661F">
        <w:rPr>
          <w:rFonts w:cs="Times New Roman"/>
          <w:bCs/>
          <w:szCs w:val="24"/>
        </w:rPr>
        <w:t xml:space="preserve"> might reasonably have been earned by use of the property had he</w:t>
      </w:r>
      <w:r>
        <w:rPr>
          <w:rFonts w:cs="Times New Roman"/>
          <w:bCs/>
          <w:szCs w:val="24"/>
        </w:rPr>
        <w:t xml:space="preserve"> or she</w:t>
      </w:r>
      <w:r w:rsidRPr="00E5661F">
        <w:rPr>
          <w:rFonts w:cs="Times New Roman"/>
          <w:bCs/>
          <w:szCs w:val="24"/>
        </w:rPr>
        <w:t xml:space="preserve"> retained it.</w:t>
      </w:r>
      <w:r>
        <w:rPr>
          <w:rFonts w:cs="Times New Roman"/>
          <w:bCs/>
          <w:szCs w:val="24"/>
        </w:rPr>
        <w:t xml:space="preserve"> </w:t>
      </w:r>
    </w:p>
    <w:p w14:paraId="0D67F5E8" w14:textId="77777777" w:rsidR="003F0E15" w:rsidRDefault="00E5661F" w:rsidP="00E5661F">
      <w:pPr>
        <w:spacing w:after="264"/>
        <w:ind w:left="1350" w:hanging="270"/>
        <w:rPr>
          <w:rFonts w:cs="Times New Roman"/>
          <w:bCs/>
          <w:szCs w:val="24"/>
        </w:rPr>
      </w:pPr>
      <w:r>
        <w:rPr>
          <w:rFonts w:cs="Times New Roman"/>
          <w:bCs/>
          <w:szCs w:val="24"/>
        </w:rPr>
        <w:t xml:space="preserve">•   </w:t>
      </w:r>
      <w:r w:rsidRPr="00E5661F">
        <w:rPr>
          <w:rFonts w:cs="Times New Roman"/>
          <w:bCs/>
          <w:szCs w:val="24"/>
        </w:rPr>
        <w:t>Additional damages are available for lost profits if the plaintiff was tricked into selling an income property. (Civ. Code</w:t>
      </w:r>
      <w:r>
        <w:rPr>
          <w:rFonts w:cs="Times New Roman"/>
          <w:bCs/>
          <w:szCs w:val="24"/>
        </w:rPr>
        <w:t>,</w:t>
      </w:r>
      <w:r w:rsidRPr="00E5661F">
        <w:rPr>
          <w:rFonts w:cs="Times New Roman"/>
          <w:bCs/>
          <w:szCs w:val="24"/>
        </w:rPr>
        <w:t xml:space="preserve"> § 3343(a)(4).)</w:t>
      </w:r>
    </w:p>
    <w:p w14:paraId="17B2463D" w14:textId="77777777" w:rsidR="003F0E15" w:rsidRDefault="006479DF" w:rsidP="006479DF">
      <w:pPr>
        <w:spacing w:after="264"/>
        <w:ind w:left="1350" w:hanging="270"/>
        <w:rPr>
          <w:rFonts w:cs="Times New Roman"/>
          <w:bCs/>
          <w:szCs w:val="24"/>
        </w:rPr>
      </w:pPr>
      <w:r>
        <w:rPr>
          <w:rFonts w:cs="Times New Roman"/>
          <w:bCs/>
          <w:szCs w:val="24"/>
        </w:rPr>
        <w:t xml:space="preserve">•   </w:t>
      </w:r>
      <w:r w:rsidRPr="006479DF">
        <w:rPr>
          <w:rFonts w:cs="Times New Roman"/>
          <w:bCs/>
          <w:szCs w:val="24"/>
        </w:rPr>
        <w:t>The statute does not</w:t>
      </w:r>
      <w:r>
        <w:rPr>
          <w:rFonts w:cs="Times New Roman"/>
          <w:bCs/>
          <w:szCs w:val="24"/>
        </w:rPr>
        <w:t xml:space="preserve"> permit a plaintiff to recover the difference between the value of the property as represented and the actual value of the property, nor does it prevent the plaintiff to obtaining equitable remedies he or she might also be entitled to. </w:t>
      </w:r>
      <w:r w:rsidRPr="006479DF">
        <w:rPr>
          <w:rFonts w:cs="Times New Roman"/>
          <w:bCs/>
          <w:szCs w:val="24"/>
        </w:rPr>
        <w:t>(Civ. Code</w:t>
      </w:r>
      <w:r w:rsidR="009B0791">
        <w:rPr>
          <w:rFonts w:cs="Times New Roman"/>
          <w:bCs/>
          <w:szCs w:val="24"/>
        </w:rPr>
        <w:t>,</w:t>
      </w:r>
      <w:r w:rsidRPr="006479DF">
        <w:rPr>
          <w:rFonts w:cs="Times New Roman"/>
          <w:bCs/>
          <w:szCs w:val="24"/>
        </w:rPr>
        <w:t xml:space="preserve"> § 3343(b).)</w:t>
      </w:r>
    </w:p>
    <w:p w14:paraId="24C1B793" w14:textId="77777777" w:rsidR="003F0E15" w:rsidRDefault="007A1B9E" w:rsidP="006479DF">
      <w:pPr>
        <w:spacing w:after="264"/>
        <w:ind w:left="1350" w:hanging="270"/>
        <w:rPr>
          <w:rFonts w:cs="Times New Roman"/>
          <w:bCs/>
          <w:szCs w:val="24"/>
        </w:rPr>
      </w:pPr>
      <w:r>
        <w:rPr>
          <w:rFonts w:cs="Times New Roman"/>
          <w:bCs/>
          <w:szCs w:val="24"/>
        </w:rPr>
        <w:t xml:space="preserve">•   </w:t>
      </w:r>
      <w:r w:rsidRPr="007A1B9E">
        <w:rPr>
          <w:rFonts w:cs="Times New Roman"/>
          <w:bCs/>
          <w:szCs w:val="24"/>
        </w:rPr>
        <w:t>In real property transactions, emotional distress damages are not recoverable. (Civ. Code</w:t>
      </w:r>
      <w:r w:rsidR="009B0791">
        <w:rPr>
          <w:rFonts w:cs="Times New Roman"/>
          <w:bCs/>
          <w:szCs w:val="24"/>
        </w:rPr>
        <w:t>,</w:t>
      </w:r>
      <w:r w:rsidRPr="007A1B9E">
        <w:rPr>
          <w:rFonts w:cs="Times New Roman"/>
          <w:bCs/>
          <w:szCs w:val="24"/>
        </w:rPr>
        <w:t xml:space="preserve"> § 3343.)</w:t>
      </w:r>
    </w:p>
    <w:p w14:paraId="0C2AD5E8" w14:textId="77777777" w:rsidR="003F0E15" w:rsidRDefault="00E5661F" w:rsidP="00805A7D">
      <w:pPr>
        <w:spacing w:after="264"/>
        <w:ind w:left="1080" w:hanging="360"/>
        <w:rPr>
          <w:rFonts w:cs="Times New Roman"/>
          <w:bCs/>
          <w:szCs w:val="24"/>
        </w:rPr>
      </w:pPr>
      <w:r>
        <w:rPr>
          <w:rFonts w:cs="Times New Roman"/>
          <w:bCs/>
          <w:szCs w:val="24"/>
        </w:rPr>
        <w:t xml:space="preserve">—  </w:t>
      </w:r>
      <w:r w:rsidR="008273F9" w:rsidRPr="008273F9">
        <w:rPr>
          <w:rFonts w:cs="Times New Roman"/>
          <w:bCs/>
          <w:szCs w:val="24"/>
        </w:rPr>
        <w:t>For fraud involving fiduciary relationships, a broader spectrum of damages is available, typically benefit of the bargain damages. (Civ. Code</w:t>
      </w:r>
      <w:r w:rsidR="008273F9">
        <w:rPr>
          <w:rFonts w:cs="Times New Roman"/>
          <w:bCs/>
          <w:szCs w:val="24"/>
        </w:rPr>
        <w:t>,</w:t>
      </w:r>
      <w:r w:rsidR="008273F9" w:rsidRPr="008273F9">
        <w:rPr>
          <w:rFonts w:cs="Times New Roman"/>
          <w:bCs/>
          <w:szCs w:val="24"/>
        </w:rPr>
        <w:t xml:space="preserve"> §§ 1709, 3333.)</w:t>
      </w:r>
    </w:p>
    <w:p w14:paraId="211C4352" w14:textId="77777777" w:rsidR="003F0E15" w:rsidRDefault="008273F9" w:rsidP="00805A7D">
      <w:pPr>
        <w:spacing w:after="264"/>
        <w:ind w:left="1080" w:hanging="360"/>
        <w:rPr>
          <w:rFonts w:cs="Times New Roman"/>
          <w:bCs/>
          <w:szCs w:val="24"/>
        </w:rPr>
      </w:pPr>
      <w:r>
        <w:rPr>
          <w:rFonts w:cs="Times New Roman"/>
          <w:bCs/>
          <w:szCs w:val="24"/>
        </w:rPr>
        <w:t xml:space="preserve">—  </w:t>
      </w:r>
      <w:bookmarkStart w:id="18" w:name="_Hlk40942921"/>
      <w:r w:rsidR="007A1B9E" w:rsidRPr="007A1B9E">
        <w:rPr>
          <w:rFonts w:cs="Times New Roman"/>
          <w:bCs/>
          <w:szCs w:val="24"/>
        </w:rPr>
        <w:t>Damages for emotional distress are available for some</w:t>
      </w:r>
      <w:r w:rsidR="007A1B9E">
        <w:rPr>
          <w:rFonts w:cs="Times New Roman"/>
          <w:bCs/>
          <w:szCs w:val="24"/>
        </w:rPr>
        <w:t xml:space="preserve"> </w:t>
      </w:r>
      <w:r w:rsidR="007A1B9E" w:rsidRPr="007A1B9E">
        <w:rPr>
          <w:rFonts w:cs="Times New Roman"/>
          <w:bCs/>
          <w:szCs w:val="24"/>
        </w:rPr>
        <w:t>types of fraud</w:t>
      </w:r>
      <w:r w:rsidR="007A1B9E">
        <w:rPr>
          <w:rFonts w:cs="Times New Roman"/>
          <w:bCs/>
          <w:szCs w:val="24"/>
        </w:rPr>
        <w:t xml:space="preserve"> that don’t involve real property.</w:t>
      </w:r>
      <w:bookmarkEnd w:id="18"/>
      <w:r w:rsidR="007A1B9E">
        <w:rPr>
          <w:rFonts w:cs="Times New Roman"/>
          <w:bCs/>
          <w:szCs w:val="24"/>
        </w:rPr>
        <w:t xml:space="preserve"> </w:t>
      </w:r>
      <w:bookmarkStart w:id="19" w:name="_Hlk40943211"/>
      <w:r w:rsidR="007A1B9E">
        <w:rPr>
          <w:rFonts w:cs="Times New Roman"/>
          <w:bCs/>
          <w:szCs w:val="24"/>
        </w:rPr>
        <w:t>(</w:t>
      </w:r>
      <w:r w:rsidR="007A1B9E" w:rsidRPr="007A1B9E">
        <w:rPr>
          <w:rFonts w:cs="Times New Roman"/>
          <w:bCs/>
          <w:i/>
          <w:iCs/>
          <w:szCs w:val="24"/>
        </w:rPr>
        <w:t>Sprague v. Frank J. Sanders Lincoln Mercury, Inc.</w:t>
      </w:r>
      <w:r w:rsidR="007A1B9E" w:rsidRPr="007A1B9E">
        <w:rPr>
          <w:rFonts w:cs="Times New Roman"/>
          <w:bCs/>
          <w:szCs w:val="24"/>
        </w:rPr>
        <w:t xml:space="preserve"> (1981) 120 Cal. App. 3d 412</w:t>
      </w:r>
      <w:r w:rsidR="007A1B9E">
        <w:rPr>
          <w:rFonts w:cs="Times New Roman"/>
          <w:bCs/>
          <w:szCs w:val="24"/>
        </w:rPr>
        <w:t>, 417 [“</w:t>
      </w:r>
      <w:r w:rsidR="007A1B9E" w:rsidRPr="007A1B9E">
        <w:rPr>
          <w:rFonts w:cs="Times New Roman"/>
          <w:bCs/>
          <w:szCs w:val="24"/>
        </w:rPr>
        <w:t>general damages for mental pain and suffering are recoverable in a tort action of deceit</w:t>
      </w:r>
      <w:r w:rsidR="007A1B9E">
        <w:rPr>
          <w:rFonts w:cs="Times New Roman"/>
          <w:bCs/>
          <w:szCs w:val="24"/>
        </w:rPr>
        <w:t>”].)</w:t>
      </w:r>
      <w:bookmarkEnd w:id="19"/>
      <w:r w:rsidR="007A1B9E">
        <w:rPr>
          <w:rFonts w:cs="Times New Roman"/>
          <w:bCs/>
          <w:szCs w:val="24"/>
        </w:rPr>
        <w:t xml:space="preserve"> </w:t>
      </w:r>
      <w:r w:rsidR="007A1B9E" w:rsidRPr="007A1B9E">
        <w:rPr>
          <w:rFonts w:cs="Times New Roman"/>
          <w:bCs/>
          <w:szCs w:val="24"/>
        </w:rPr>
        <w:t xml:space="preserve">For negligent misrepresentation cases, no emotional distress damages are available </w:t>
      </w:r>
      <w:r w:rsidR="007A1B9E" w:rsidRPr="007A1B9E">
        <w:rPr>
          <w:rFonts w:cs="Times New Roman"/>
          <w:bCs/>
          <w:i/>
          <w:iCs/>
          <w:szCs w:val="24"/>
        </w:rPr>
        <w:t>unless</w:t>
      </w:r>
      <w:r w:rsidR="007A1B9E" w:rsidRPr="007A1B9E">
        <w:rPr>
          <w:rFonts w:cs="Times New Roman"/>
          <w:bCs/>
          <w:szCs w:val="24"/>
        </w:rPr>
        <w:t xml:space="preserve"> plaintiff suffers physical injury. (</w:t>
      </w:r>
      <w:r w:rsidR="007A1B9E" w:rsidRPr="007A1B9E">
        <w:rPr>
          <w:rFonts w:cs="Times New Roman"/>
          <w:bCs/>
          <w:i/>
          <w:iCs/>
          <w:szCs w:val="24"/>
        </w:rPr>
        <w:t xml:space="preserve">Branch v. </w:t>
      </w:r>
      <w:proofErr w:type="spellStart"/>
      <w:r w:rsidR="007A1B9E" w:rsidRPr="007A1B9E">
        <w:rPr>
          <w:rFonts w:cs="Times New Roman"/>
          <w:bCs/>
          <w:i/>
          <w:iCs/>
          <w:szCs w:val="24"/>
        </w:rPr>
        <w:t>Homefed</w:t>
      </w:r>
      <w:proofErr w:type="spellEnd"/>
      <w:r w:rsidR="007A1B9E" w:rsidRPr="007A1B9E">
        <w:rPr>
          <w:rFonts w:cs="Times New Roman"/>
          <w:bCs/>
          <w:i/>
          <w:iCs/>
          <w:szCs w:val="24"/>
        </w:rPr>
        <w:t xml:space="preserve"> Bank</w:t>
      </w:r>
      <w:r w:rsidR="007A1B9E" w:rsidRPr="007A1B9E">
        <w:rPr>
          <w:rFonts w:cs="Times New Roman"/>
          <w:bCs/>
          <w:szCs w:val="24"/>
        </w:rPr>
        <w:t xml:space="preserve"> (1992) 6 Cal.App.4th, 793, 798</w:t>
      </w:r>
      <w:r w:rsidR="00D035B5">
        <w:rPr>
          <w:rFonts w:cs="Times New Roman"/>
          <w:bCs/>
          <w:szCs w:val="24"/>
        </w:rPr>
        <w:t>-799</w:t>
      </w:r>
      <w:r w:rsidR="007A1B9E" w:rsidRPr="007A1B9E">
        <w:rPr>
          <w:rFonts w:cs="Times New Roman"/>
          <w:bCs/>
          <w:szCs w:val="24"/>
        </w:rPr>
        <w:t>.)</w:t>
      </w:r>
    </w:p>
    <w:p w14:paraId="04772E53" w14:textId="77777777" w:rsidR="003F0E15" w:rsidRDefault="00DF5A24" w:rsidP="00805A7D">
      <w:pPr>
        <w:spacing w:after="264"/>
        <w:ind w:left="1080" w:hanging="360"/>
        <w:rPr>
          <w:rFonts w:cs="Times New Roman"/>
          <w:bCs/>
          <w:szCs w:val="24"/>
        </w:rPr>
      </w:pPr>
      <w:r>
        <w:rPr>
          <w:rFonts w:cs="Times New Roman"/>
          <w:bCs/>
          <w:szCs w:val="24"/>
        </w:rPr>
        <w:lastRenderedPageBreak/>
        <w:t xml:space="preserve">—  </w:t>
      </w:r>
      <w:r w:rsidRPr="00DF5A24">
        <w:rPr>
          <w:rFonts w:cs="Times New Roman"/>
          <w:bCs/>
          <w:szCs w:val="24"/>
        </w:rPr>
        <w:t>Punitive damages are awardable where plaintiff shows by clear and convincing evidence that defendant was guilty of oppression, fraud</w:t>
      </w:r>
      <w:r>
        <w:rPr>
          <w:rFonts w:cs="Times New Roman"/>
          <w:bCs/>
          <w:szCs w:val="24"/>
        </w:rPr>
        <w:t>,</w:t>
      </w:r>
      <w:r w:rsidRPr="00DF5A24">
        <w:rPr>
          <w:rFonts w:cs="Times New Roman"/>
          <w:bCs/>
          <w:szCs w:val="24"/>
        </w:rPr>
        <w:t xml:space="preserve"> or malice. (</w:t>
      </w:r>
      <w:r w:rsidR="009B0791">
        <w:rPr>
          <w:rFonts w:cs="Times New Roman"/>
          <w:bCs/>
          <w:szCs w:val="24"/>
        </w:rPr>
        <w:t>Civ. Code, §</w:t>
      </w:r>
      <w:r w:rsidRPr="00DF5A24">
        <w:rPr>
          <w:rFonts w:cs="Times New Roman"/>
          <w:bCs/>
          <w:szCs w:val="24"/>
        </w:rPr>
        <w:t xml:space="preserve"> 3294(a); </w:t>
      </w:r>
      <w:r w:rsidRPr="00DF5A24">
        <w:rPr>
          <w:rFonts w:cs="Times New Roman"/>
          <w:bCs/>
          <w:i/>
          <w:iCs/>
          <w:szCs w:val="24"/>
        </w:rPr>
        <w:t xml:space="preserve">Godfrey v. </w:t>
      </w:r>
      <w:proofErr w:type="spellStart"/>
      <w:r w:rsidRPr="00DF5A24">
        <w:rPr>
          <w:rFonts w:cs="Times New Roman"/>
          <w:bCs/>
          <w:i/>
          <w:iCs/>
          <w:szCs w:val="24"/>
        </w:rPr>
        <w:t>Steinpress</w:t>
      </w:r>
      <w:proofErr w:type="spellEnd"/>
      <w:r w:rsidRPr="00DF5A24">
        <w:rPr>
          <w:rFonts w:cs="Times New Roman"/>
          <w:bCs/>
          <w:szCs w:val="24"/>
        </w:rPr>
        <w:t xml:space="preserve"> (1982) 128 Cal.App.3d 154</w:t>
      </w:r>
      <w:r>
        <w:rPr>
          <w:rFonts w:cs="Times New Roman"/>
          <w:bCs/>
          <w:szCs w:val="24"/>
        </w:rPr>
        <w:t xml:space="preserve">; </w:t>
      </w:r>
      <w:r w:rsidRPr="00DF5A24">
        <w:rPr>
          <w:rFonts w:cs="Times New Roman"/>
          <w:bCs/>
          <w:i/>
          <w:iCs/>
          <w:szCs w:val="24"/>
        </w:rPr>
        <w:t>Wyatt v. Union Mortgage Co.</w:t>
      </w:r>
      <w:r w:rsidRPr="00DF5A24">
        <w:rPr>
          <w:rFonts w:cs="Times New Roman"/>
          <w:bCs/>
          <w:szCs w:val="24"/>
        </w:rPr>
        <w:t xml:space="preserve"> (1979) 24 Cal.3d 773, 790; </w:t>
      </w:r>
      <w:r w:rsidRPr="00DF5A24">
        <w:rPr>
          <w:rFonts w:cs="Times New Roman"/>
          <w:bCs/>
          <w:i/>
          <w:iCs/>
          <w:szCs w:val="24"/>
        </w:rPr>
        <w:t xml:space="preserve">Branch v. </w:t>
      </w:r>
      <w:proofErr w:type="spellStart"/>
      <w:r w:rsidRPr="00DF5A24">
        <w:rPr>
          <w:rFonts w:cs="Times New Roman"/>
          <w:bCs/>
          <w:i/>
          <w:iCs/>
          <w:szCs w:val="24"/>
        </w:rPr>
        <w:t>Homefed</w:t>
      </w:r>
      <w:proofErr w:type="spellEnd"/>
      <w:r w:rsidRPr="00DF5A24">
        <w:rPr>
          <w:rFonts w:cs="Times New Roman"/>
          <w:bCs/>
          <w:i/>
          <w:iCs/>
          <w:szCs w:val="24"/>
        </w:rPr>
        <w:t xml:space="preserve"> Bank</w:t>
      </w:r>
      <w:r>
        <w:rPr>
          <w:rFonts w:cs="Times New Roman"/>
          <w:bCs/>
          <w:i/>
          <w:iCs/>
          <w:szCs w:val="24"/>
        </w:rPr>
        <w:t>, supra,</w:t>
      </w:r>
      <w:r>
        <w:rPr>
          <w:rFonts w:cs="Times New Roman"/>
          <w:bCs/>
          <w:szCs w:val="24"/>
        </w:rPr>
        <w:t xml:space="preserve"> </w:t>
      </w:r>
      <w:r w:rsidRPr="00DF5A24">
        <w:rPr>
          <w:rFonts w:cs="Times New Roman"/>
          <w:bCs/>
          <w:szCs w:val="24"/>
        </w:rPr>
        <w:t xml:space="preserve">6 Cal.App.4th </w:t>
      </w:r>
      <w:r>
        <w:rPr>
          <w:rFonts w:cs="Times New Roman"/>
          <w:bCs/>
          <w:szCs w:val="24"/>
        </w:rPr>
        <w:t>at</w:t>
      </w:r>
      <w:r w:rsidRPr="00DF5A24">
        <w:rPr>
          <w:rFonts w:cs="Times New Roman"/>
          <w:bCs/>
          <w:szCs w:val="24"/>
        </w:rPr>
        <w:t xml:space="preserve"> 799.)</w:t>
      </w:r>
    </w:p>
    <w:p w14:paraId="7F0D46A4" w14:textId="77777777" w:rsidR="003F0E15" w:rsidRDefault="003507DF"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5139445F"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43B5C0FA" w14:textId="77777777" w:rsidR="003F0E15" w:rsidRDefault="00CE6FC7" w:rsidP="00CE6FC7">
      <w:pPr>
        <w:spacing w:after="264"/>
        <w:ind w:left="1080" w:hanging="360"/>
        <w:rPr>
          <w:rFonts w:cs="Times New Roman"/>
          <w:bCs/>
          <w:szCs w:val="24"/>
        </w:rPr>
      </w:pPr>
      <w:r>
        <w:rPr>
          <w:rFonts w:cs="Times New Roman"/>
          <w:bCs/>
          <w:szCs w:val="24"/>
        </w:rPr>
        <w:t xml:space="preserve">—  </w:t>
      </w:r>
      <w:r w:rsidR="00F77671" w:rsidRPr="00F77671">
        <w:rPr>
          <w:rFonts w:cs="Times New Roman"/>
          <w:bCs/>
          <w:szCs w:val="24"/>
        </w:rPr>
        <w:t>Where the essence of a claim is that defendant</w:t>
      </w:r>
      <w:r w:rsidR="00F77671">
        <w:rPr>
          <w:rFonts w:cs="Times New Roman"/>
          <w:bCs/>
          <w:szCs w:val="24"/>
        </w:rPr>
        <w:t>’s</w:t>
      </w:r>
      <w:r w:rsidR="00F77671" w:rsidRPr="00F77671">
        <w:rPr>
          <w:rFonts w:cs="Times New Roman"/>
          <w:bCs/>
          <w:szCs w:val="24"/>
        </w:rPr>
        <w:t xml:space="preserve"> act constituted actual or constructive fraud, the claim is subject to the three-year limitations period</w:t>
      </w:r>
      <w:r w:rsidR="00F77671">
        <w:rPr>
          <w:rFonts w:cs="Times New Roman"/>
          <w:bCs/>
          <w:szCs w:val="24"/>
        </w:rPr>
        <w:t xml:space="preserve">. (Code Civ. Proc., § 338.) </w:t>
      </w:r>
    </w:p>
    <w:p w14:paraId="0DEEC77E" w14:textId="77777777" w:rsidR="003F0E15" w:rsidRDefault="006D679F" w:rsidP="00CE6FC7">
      <w:pPr>
        <w:spacing w:after="264"/>
        <w:ind w:left="1080" w:hanging="360"/>
        <w:rPr>
          <w:rFonts w:cs="Times New Roman"/>
          <w:bCs/>
          <w:szCs w:val="24"/>
        </w:rPr>
      </w:pPr>
      <w:r>
        <w:rPr>
          <w:rFonts w:cs="Times New Roman"/>
          <w:bCs/>
          <w:szCs w:val="24"/>
        </w:rPr>
        <w:t xml:space="preserve">—  </w:t>
      </w:r>
      <w:r w:rsidR="00F77671" w:rsidRPr="00F77671">
        <w:rPr>
          <w:rFonts w:cs="Times New Roman"/>
          <w:bCs/>
          <w:szCs w:val="24"/>
        </w:rPr>
        <w:t>Otherwise, the statute of limitations is four years. (Code Civ. Proc.</w:t>
      </w:r>
      <w:r>
        <w:rPr>
          <w:rFonts w:cs="Times New Roman"/>
          <w:bCs/>
          <w:szCs w:val="24"/>
        </w:rPr>
        <w:t>,</w:t>
      </w:r>
      <w:r w:rsidR="00F77671" w:rsidRPr="00F77671">
        <w:rPr>
          <w:rFonts w:cs="Times New Roman"/>
          <w:bCs/>
          <w:szCs w:val="24"/>
        </w:rPr>
        <w:t xml:space="preserve"> § 343; </w:t>
      </w:r>
      <w:r w:rsidR="00F77671" w:rsidRPr="006D679F">
        <w:rPr>
          <w:rFonts w:cs="Times New Roman"/>
          <w:bCs/>
          <w:i/>
          <w:iCs/>
          <w:szCs w:val="24"/>
        </w:rPr>
        <w:t>William L. Lyon &amp; Associates Inc. v. Sup. Ct.</w:t>
      </w:r>
      <w:r w:rsidR="00F77671" w:rsidRPr="00F77671">
        <w:rPr>
          <w:rFonts w:cs="Times New Roman"/>
          <w:bCs/>
          <w:szCs w:val="24"/>
        </w:rPr>
        <w:t xml:space="preserve"> (2012) 204 Cal.App.4th 1294, 1312.)</w:t>
      </w:r>
    </w:p>
    <w:p w14:paraId="56667C31" w14:textId="77777777" w:rsidR="003F0E15" w:rsidRDefault="001A7D88" w:rsidP="001A7D88">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74BBEEA3" w14:textId="77777777" w:rsidR="003F0E15" w:rsidRDefault="001A7D88" w:rsidP="001A7D88">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intentional misrepresentation</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7A309F57" w14:textId="77777777" w:rsidR="003F0E15" w:rsidRDefault="001A7D88" w:rsidP="001A7D88">
      <w:pPr>
        <w:spacing w:after="264"/>
        <w:ind w:left="1080" w:hanging="360"/>
        <w:rPr>
          <w:rFonts w:cs="Times New Roman"/>
          <w:bCs/>
          <w:szCs w:val="24"/>
          <w:highlight w:val="green"/>
        </w:rPr>
      </w:pPr>
      <w:r w:rsidRPr="002D206C">
        <w:rPr>
          <w:rFonts w:cs="Times New Roman"/>
          <w:bCs/>
          <w:szCs w:val="24"/>
          <w:highlight w:val="green"/>
        </w:rPr>
        <w:t>—  ***</w:t>
      </w:r>
    </w:p>
    <w:p w14:paraId="4916810B" w14:textId="77777777" w:rsidR="003F0E15" w:rsidRDefault="001A7D88" w:rsidP="001A7D88">
      <w:pPr>
        <w:spacing w:after="264"/>
        <w:ind w:left="720"/>
        <w:rPr>
          <w:rFonts w:cs="Times New Roman"/>
          <w:bCs/>
          <w:szCs w:val="24"/>
        </w:rPr>
      </w:pPr>
      <w:r w:rsidRPr="002D206C">
        <w:rPr>
          <w:rFonts w:cs="Times New Roman"/>
          <w:bCs/>
          <w:szCs w:val="24"/>
          <w:highlight w:val="green"/>
        </w:rPr>
        <w:t>—  ***</w:t>
      </w:r>
      <w:r w:rsidR="007470A0" w:rsidRPr="009B4639">
        <w:rPr>
          <w:rFonts w:cs="Times New Roman"/>
          <w:bCs/>
          <w:szCs w:val="24"/>
          <w:highlight w:val="green"/>
        </w:rPr>
        <w:t xml:space="preserve"> </w:t>
      </w:r>
    </w:p>
    <w:p w14:paraId="579D539C"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3517773F"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0B4E9036"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5C235255" w14:textId="77777777" w:rsidR="003F0E15" w:rsidRPr="007D7A8E" w:rsidRDefault="008F6894" w:rsidP="00E13C80">
      <w:pPr>
        <w:pStyle w:val="Heading2"/>
        <w:spacing w:after="264"/>
        <w:rPr>
          <w:lang w:val="fr-FR"/>
        </w:rPr>
      </w:pPr>
      <w:r w:rsidRPr="00274E8F">
        <w:lastRenderedPageBreak/>
        <w:fldChar w:fldCharType="begin"/>
      </w:r>
      <w:r w:rsidRPr="007D7A8E">
        <w:rPr>
          <w:lang w:val="fr-FR"/>
        </w:rPr>
        <w:instrText xml:space="preserve"> LISTNUM LegalDefault \l 2 </w:instrText>
      </w:r>
      <w:r w:rsidRPr="00274E8F">
        <w:fldChar w:fldCharType="end"/>
      </w:r>
      <w:r w:rsidR="007A5F70" w:rsidRPr="007D7A8E">
        <w:rPr>
          <w:lang w:val="fr-FR"/>
        </w:rPr>
        <w:br/>
      </w:r>
      <w:proofErr w:type="spellStart"/>
      <w:r w:rsidRPr="007D7A8E">
        <w:rPr>
          <w:lang w:val="fr-FR"/>
        </w:rPr>
        <w:t>Negligent</w:t>
      </w:r>
      <w:proofErr w:type="spellEnd"/>
      <w:r w:rsidRPr="007D7A8E">
        <w:rPr>
          <w:lang w:val="fr-FR"/>
        </w:rPr>
        <w:t xml:space="preserve"> </w:t>
      </w:r>
      <w:proofErr w:type="spellStart"/>
      <w:r w:rsidRPr="007D7A8E">
        <w:rPr>
          <w:lang w:val="fr-FR"/>
        </w:rPr>
        <w:t>Misrepresentation</w:t>
      </w:r>
      <w:proofErr w:type="spellEnd"/>
    </w:p>
    <w:p w14:paraId="5C22204E" w14:textId="77777777" w:rsidR="003F0E15" w:rsidRPr="007D7A8E" w:rsidRDefault="00CB10A8" w:rsidP="00312FCD">
      <w:pPr>
        <w:spacing w:after="264"/>
        <w:rPr>
          <w:rFonts w:cs="Times New Roman"/>
          <w:bCs/>
          <w:szCs w:val="24"/>
          <w:lang w:val="fr-FR"/>
        </w:rPr>
      </w:pPr>
      <w:proofErr w:type="spellStart"/>
      <w:r w:rsidRPr="007D7A8E">
        <w:rPr>
          <w:rFonts w:cs="Times New Roman"/>
          <w:bCs/>
          <w:szCs w:val="24"/>
          <w:u w:val="single"/>
          <w:lang w:val="fr-FR"/>
        </w:rPr>
        <w:t>Elements</w:t>
      </w:r>
      <w:proofErr w:type="spellEnd"/>
      <w:r w:rsidRPr="007D7A8E">
        <w:rPr>
          <w:rFonts w:cs="Times New Roman"/>
          <w:bCs/>
          <w:szCs w:val="24"/>
          <w:lang w:val="fr-FR"/>
        </w:rPr>
        <w:t>—</w:t>
      </w:r>
      <w:proofErr w:type="spellStart"/>
      <w:r w:rsidR="00312FCD" w:rsidRPr="007D7A8E">
        <w:rPr>
          <w:rFonts w:cs="Times New Roman"/>
          <w:bCs/>
          <w:szCs w:val="24"/>
          <w:lang w:val="fr-FR"/>
        </w:rPr>
        <w:t>Negligent</w:t>
      </w:r>
      <w:proofErr w:type="spellEnd"/>
      <w:r w:rsidR="00312FCD" w:rsidRPr="007D7A8E">
        <w:rPr>
          <w:rFonts w:cs="Times New Roman"/>
          <w:bCs/>
          <w:szCs w:val="24"/>
          <w:lang w:val="fr-FR"/>
        </w:rPr>
        <w:t xml:space="preserve"> </w:t>
      </w:r>
      <w:proofErr w:type="spellStart"/>
      <w:r w:rsidR="00312FCD" w:rsidRPr="007D7A8E">
        <w:rPr>
          <w:rFonts w:cs="Times New Roman"/>
          <w:bCs/>
          <w:szCs w:val="24"/>
          <w:lang w:val="fr-FR"/>
        </w:rPr>
        <w:t>Misrepresentation</w:t>
      </w:r>
      <w:proofErr w:type="spellEnd"/>
      <w:r w:rsidR="00312FCD" w:rsidRPr="007D7A8E">
        <w:rPr>
          <w:rFonts w:cs="Times New Roman"/>
          <w:bCs/>
          <w:szCs w:val="24"/>
          <w:lang w:val="fr-FR"/>
        </w:rPr>
        <w:t>.</w:t>
      </w:r>
    </w:p>
    <w:p w14:paraId="7F6097F7" w14:textId="77777777" w:rsidR="003F0E15" w:rsidRDefault="00033460" w:rsidP="00312FCD">
      <w:pPr>
        <w:spacing w:after="264"/>
        <w:ind w:left="1080" w:hanging="360"/>
        <w:rPr>
          <w:rFonts w:cs="Times New Roman"/>
          <w:bCs/>
          <w:szCs w:val="24"/>
        </w:rPr>
      </w:pPr>
      <w:r>
        <w:rPr>
          <w:rFonts w:cs="Times New Roman"/>
          <w:bCs/>
          <w:szCs w:val="24"/>
        </w:rPr>
        <w:t>—  The</w:t>
      </w:r>
      <w:r w:rsidRPr="00797B83">
        <w:rPr>
          <w:rFonts w:cs="Times New Roman"/>
          <w:bCs/>
          <w:szCs w:val="24"/>
        </w:rPr>
        <w:t xml:space="preserve"> elements of a claim for </w:t>
      </w:r>
      <w:r w:rsidRPr="00033460">
        <w:rPr>
          <w:rFonts w:cs="Times New Roman"/>
          <w:bCs/>
          <w:i/>
          <w:iCs/>
          <w:szCs w:val="24"/>
        </w:rPr>
        <w:t>negligent</w:t>
      </w:r>
      <w:r w:rsidRPr="00797B83">
        <w:rPr>
          <w:rFonts w:cs="Times New Roman"/>
          <w:bCs/>
          <w:szCs w:val="24"/>
        </w:rPr>
        <w:t xml:space="preserve"> misrepresentation are nearly identical </w:t>
      </w:r>
      <w:r>
        <w:rPr>
          <w:rFonts w:cs="Times New Roman"/>
          <w:bCs/>
          <w:szCs w:val="24"/>
        </w:rPr>
        <w:t xml:space="preserve">to those required to allege </w:t>
      </w:r>
      <w:r w:rsidRPr="00033460">
        <w:rPr>
          <w:rFonts w:cs="Times New Roman"/>
          <w:bCs/>
          <w:szCs w:val="24"/>
        </w:rPr>
        <w:t>intentional</w:t>
      </w:r>
      <w:r>
        <w:rPr>
          <w:rFonts w:cs="Times New Roman"/>
          <w:bCs/>
          <w:szCs w:val="24"/>
        </w:rPr>
        <w:t xml:space="preserve"> misrepresentation (or fraud), </w:t>
      </w:r>
      <w:r w:rsidRPr="00033460">
        <w:rPr>
          <w:rFonts w:cs="Times New Roman"/>
          <w:bCs/>
          <w:szCs w:val="24"/>
        </w:rPr>
        <w:t>except</w:t>
      </w:r>
      <w:r w:rsidRPr="00797B83">
        <w:rPr>
          <w:rFonts w:cs="Times New Roman"/>
          <w:bCs/>
          <w:szCs w:val="24"/>
        </w:rPr>
        <w:t xml:space="preserve"> that the second element requires the absence of reasonable grounds for believing the misrepresentation to be true instead of knowledge of its falsity.</w:t>
      </w:r>
      <w:r>
        <w:rPr>
          <w:rFonts w:cs="Times New Roman"/>
          <w:bCs/>
          <w:szCs w:val="24"/>
        </w:rPr>
        <w:t xml:space="preserve"> The elements, therefore, are: </w:t>
      </w:r>
      <w:r w:rsidRPr="00797B83">
        <w:rPr>
          <w:rFonts w:cs="Times New Roman"/>
          <w:bCs/>
          <w:szCs w:val="24"/>
        </w:rPr>
        <w:t>(</w:t>
      </w:r>
      <w:r>
        <w:rPr>
          <w:rFonts w:cs="Times New Roman"/>
          <w:bCs/>
          <w:szCs w:val="24"/>
        </w:rPr>
        <w:t>i</w:t>
      </w:r>
      <w:r w:rsidRPr="00797B83">
        <w:rPr>
          <w:rFonts w:cs="Times New Roman"/>
          <w:bCs/>
          <w:szCs w:val="24"/>
        </w:rPr>
        <w:t>) a misrepresentation</w:t>
      </w:r>
      <w:r>
        <w:rPr>
          <w:rFonts w:cs="Times New Roman"/>
          <w:bCs/>
          <w:szCs w:val="24"/>
        </w:rPr>
        <w:t xml:space="preserve">; (ii) made with no reasonable basis to believe the representation is true; (iii) </w:t>
      </w:r>
      <w:r w:rsidRPr="00797B83">
        <w:rPr>
          <w:rFonts w:cs="Times New Roman"/>
          <w:bCs/>
          <w:szCs w:val="24"/>
        </w:rPr>
        <w:t>with the intent to induce another</w:t>
      </w:r>
      <w:r>
        <w:rPr>
          <w:rFonts w:cs="Times New Roman"/>
          <w:bCs/>
          <w:szCs w:val="24"/>
        </w:rPr>
        <w:t>’s</w:t>
      </w:r>
      <w:r w:rsidRPr="00797B83">
        <w:rPr>
          <w:rFonts w:cs="Times New Roman"/>
          <w:bCs/>
          <w:szCs w:val="24"/>
        </w:rPr>
        <w:t xml:space="preserve"> reliance on the misrepresentation</w:t>
      </w:r>
      <w:r>
        <w:rPr>
          <w:rFonts w:cs="Times New Roman"/>
          <w:bCs/>
          <w:szCs w:val="24"/>
        </w:rPr>
        <w:t xml:space="preserve">; (iv) </w:t>
      </w:r>
      <w:r w:rsidRPr="00797B83">
        <w:rPr>
          <w:rFonts w:cs="Times New Roman"/>
          <w:bCs/>
          <w:szCs w:val="24"/>
        </w:rPr>
        <w:t>actual and justifiable reliance</w:t>
      </w:r>
      <w:r>
        <w:rPr>
          <w:rFonts w:cs="Times New Roman"/>
          <w:bCs/>
          <w:szCs w:val="24"/>
        </w:rPr>
        <w:t xml:space="preserve">; and (v) </w:t>
      </w:r>
      <w:r w:rsidRPr="00797B83">
        <w:rPr>
          <w:rFonts w:cs="Times New Roman"/>
          <w:bCs/>
          <w:szCs w:val="24"/>
        </w:rPr>
        <w:t>resulting damage</w:t>
      </w:r>
      <w:r>
        <w:rPr>
          <w:rFonts w:cs="Times New Roman"/>
          <w:bCs/>
          <w:szCs w:val="24"/>
        </w:rPr>
        <w:t>. (</w:t>
      </w:r>
      <w:r w:rsidRPr="0029724E">
        <w:rPr>
          <w:rFonts w:cs="Times New Roman"/>
          <w:bCs/>
          <w:i/>
          <w:iCs/>
          <w:szCs w:val="24"/>
        </w:rPr>
        <w:t>Daniels v. Select Portfolio Servicing, Inc.</w:t>
      </w:r>
      <w:r>
        <w:rPr>
          <w:rFonts w:cs="Times New Roman"/>
          <w:bCs/>
          <w:szCs w:val="24"/>
        </w:rPr>
        <w:t xml:space="preserve"> (2016) 246 Cal.App.4th 1150, 1166; </w:t>
      </w:r>
      <w:r>
        <w:rPr>
          <w:rFonts w:cs="Times New Roman"/>
          <w:bCs/>
          <w:i/>
          <w:iCs/>
          <w:szCs w:val="24"/>
        </w:rPr>
        <w:t>Bock v. Hansen</w:t>
      </w:r>
      <w:r>
        <w:rPr>
          <w:rFonts w:cs="Times New Roman"/>
          <w:bCs/>
          <w:szCs w:val="24"/>
        </w:rPr>
        <w:t xml:space="preserve"> (2014) 225 Cal.App.4th 215, 231.)</w:t>
      </w:r>
    </w:p>
    <w:p w14:paraId="63B7CD3A"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155E70DD" w14:textId="77777777" w:rsidR="003F0E15" w:rsidRDefault="00805A7D" w:rsidP="00805A7D">
      <w:pPr>
        <w:spacing w:after="264"/>
        <w:ind w:left="1080" w:hanging="360"/>
        <w:rPr>
          <w:rFonts w:cs="Times New Roman"/>
          <w:bCs/>
          <w:szCs w:val="24"/>
        </w:rPr>
      </w:pPr>
      <w:r>
        <w:rPr>
          <w:rFonts w:cs="Times New Roman"/>
          <w:bCs/>
          <w:szCs w:val="24"/>
        </w:rPr>
        <w:t xml:space="preserve">—  </w:t>
      </w:r>
      <w:r w:rsidR="00D7599D" w:rsidRPr="00D7599D">
        <w:rPr>
          <w:rFonts w:cs="Times New Roman"/>
          <w:bCs/>
          <w:szCs w:val="24"/>
        </w:rPr>
        <w:t xml:space="preserve">For compensatory </w:t>
      </w:r>
      <w:r w:rsidR="00ED73D0">
        <w:rPr>
          <w:rFonts w:cs="Times New Roman"/>
          <w:bCs/>
          <w:szCs w:val="24"/>
        </w:rPr>
        <w:t xml:space="preserve">(money) </w:t>
      </w:r>
      <w:r w:rsidR="00D7599D" w:rsidRPr="00D7599D">
        <w:rPr>
          <w:rFonts w:cs="Times New Roman"/>
          <w:bCs/>
          <w:szCs w:val="24"/>
        </w:rPr>
        <w:t>damages, defrauded plaintiffs are generally limited to the “out-of-pocket” measure of damages, which seeks to restore plaintiffs to the financial position they were in before the fraud occurred. Plaintiffs receive the difference in value between what they gave to defendant and what they received in return, plus consequential pecuniary loss caused by reliance on misrepresentation. (</w:t>
      </w:r>
      <w:r w:rsidR="00D7599D" w:rsidRPr="00D7599D">
        <w:rPr>
          <w:rFonts w:cs="Times New Roman"/>
          <w:bCs/>
          <w:i/>
          <w:iCs/>
          <w:szCs w:val="24"/>
        </w:rPr>
        <w:t>Alliance Mortg. Co. v. Rothwell</w:t>
      </w:r>
      <w:r w:rsidR="00D7599D" w:rsidRPr="00D7599D">
        <w:rPr>
          <w:rFonts w:cs="Times New Roman"/>
          <w:bCs/>
          <w:szCs w:val="24"/>
        </w:rPr>
        <w:t xml:space="preserve"> (1995) 10 Cal.4th 1226.)</w:t>
      </w:r>
    </w:p>
    <w:p w14:paraId="575D4B01" w14:textId="77777777" w:rsidR="003F0E15" w:rsidRDefault="00D7599D" w:rsidP="00805A7D">
      <w:pPr>
        <w:spacing w:after="264"/>
        <w:ind w:left="1080" w:hanging="360"/>
        <w:rPr>
          <w:rFonts w:cs="Times New Roman"/>
          <w:bCs/>
          <w:szCs w:val="24"/>
        </w:rPr>
      </w:pPr>
      <w:r>
        <w:rPr>
          <w:rFonts w:cs="Times New Roman"/>
          <w:bCs/>
          <w:szCs w:val="24"/>
        </w:rPr>
        <w:t xml:space="preserve">—  </w:t>
      </w:r>
      <w:r w:rsidRPr="00D7599D">
        <w:rPr>
          <w:rFonts w:cs="Times New Roman"/>
          <w:bCs/>
          <w:szCs w:val="24"/>
        </w:rPr>
        <w:t>For misrepresentations involving the purchase and sale of real property, damages are governed by Civil Code section 3343. The defrauded party is entitled to recover the difference between the actual value given and the actual value of what they received, together with any additional damage arising from the particular transaction, including: (</w:t>
      </w:r>
      <w:r w:rsidR="00ED73D0">
        <w:rPr>
          <w:rFonts w:cs="Times New Roman"/>
          <w:bCs/>
          <w:szCs w:val="24"/>
        </w:rPr>
        <w:t>i</w:t>
      </w:r>
      <w:r w:rsidRPr="00D7599D">
        <w:rPr>
          <w:rFonts w:cs="Times New Roman"/>
          <w:bCs/>
          <w:szCs w:val="24"/>
        </w:rPr>
        <w:t>) amounts actually and reasonably expended in reliance upon the fraud; (</w:t>
      </w:r>
      <w:r w:rsidR="00ED73D0">
        <w:rPr>
          <w:rFonts w:cs="Times New Roman"/>
          <w:bCs/>
          <w:szCs w:val="24"/>
        </w:rPr>
        <w:t>ii</w:t>
      </w:r>
      <w:r w:rsidRPr="00D7599D">
        <w:rPr>
          <w:rFonts w:cs="Times New Roman"/>
          <w:bCs/>
          <w:szCs w:val="24"/>
        </w:rPr>
        <w:t>) amounts for loss of use and enjoyment of the property proximately caused by the fraud; and (</w:t>
      </w:r>
      <w:r w:rsidR="00ED73D0">
        <w:rPr>
          <w:rFonts w:cs="Times New Roman"/>
          <w:bCs/>
          <w:szCs w:val="24"/>
        </w:rPr>
        <w:t>iii</w:t>
      </w:r>
      <w:r w:rsidRPr="00D7599D">
        <w:rPr>
          <w:rFonts w:cs="Times New Roman"/>
          <w:bCs/>
          <w:szCs w:val="24"/>
        </w:rPr>
        <w:t xml:space="preserve">) in the case of a party induced to sell income property, profits or other gains </w:t>
      </w:r>
      <w:r w:rsidR="00ED73D0">
        <w:rPr>
          <w:rFonts w:cs="Times New Roman"/>
          <w:bCs/>
          <w:szCs w:val="24"/>
        </w:rPr>
        <w:t>that</w:t>
      </w:r>
      <w:r w:rsidRPr="00D7599D">
        <w:rPr>
          <w:rFonts w:cs="Times New Roman"/>
          <w:bCs/>
          <w:szCs w:val="24"/>
        </w:rPr>
        <w:t xml:space="preserve"> might reasonably have been earned by use of the property had the person retained it. (Civ. Code, § 3343(a).) Additional damage calculations apply if the defrauded party was induced to purchase income property. (</w:t>
      </w:r>
      <w:r w:rsidR="00426749" w:rsidRPr="00426749">
        <w:rPr>
          <w:rFonts w:cs="Times New Roman"/>
          <w:bCs/>
          <w:i/>
          <w:szCs w:val="24"/>
        </w:rPr>
        <w:t>Ibid</w:t>
      </w:r>
      <w:r w:rsidRPr="00ED73D0">
        <w:rPr>
          <w:rFonts w:cs="Times New Roman"/>
          <w:bCs/>
          <w:i/>
          <w:iCs/>
          <w:szCs w:val="24"/>
        </w:rPr>
        <w:t>.</w:t>
      </w:r>
      <w:r w:rsidRPr="00D7599D">
        <w:rPr>
          <w:rFonts w:cs="Times New Roman"/>
          <w:bCs/>
          <w:szCs w:val="24"/>
        </w:rPr>
        <w:t xml:space="preserve">) Damages are </w:t>
      </w:r>
      <w:r w:rsidRPr="00ED73D0">
        <w:rPr>
          <w:rFonts w:cs="Times New Roman"/>
          <w:bCs/>
          <w:i/>
          <w:iCs/>
          <w:szCs w:val="24"/>
          <w:u w:val="single"/>
        </w:rPr>
        <w:t>not</w:t>
      </w:r>
      <w:r w:rsidRPr="00D7599D">
        <w:rPr>
          <w:rFonts w:cs="Times New Roman"/>
          <w:bCs/>
          <w:szCs w:val="24"/>
        </w:rPr>
        <w:t xml:space="preserve"> calculated as the difference between what was represented and what the property is actually worth. (Civ. Code, § 3343(b).)</w:t>
      </w:r>
    </w:p>
    <w:p w14:paraId="49C8A6EF" w14:textId="77777777" w:rsidR="003F0E15" w:rsidRDefault="00ED73D0" w:rsidP="00805A7D">
      <w:pPr>
        <w:spacing w:after="264"/>
        <w:ind w:left="1080" w:hanging="360"/>
        <w:rPr>
          <w:rFonts w:cs="Times New Roman"/>
          <w:bCs/>
          <w:szCs w:val="24"/>
        </w:rPr>
      </w:pPr>
      <w:r>
        <w:rPr>
          <w:rFonts w:cs="Times New Roman"/>
          <w:bCs/>
          <w:szCs w:val="24"/>
        </w:rPr>
        <w:t xml:space="preserve">—  </w:t>
      </w:r>
      <w:r w:rsidRPr="00ED73D0">
        <w:rPr>
          <w:rFonts w:cs="Times New Roman"/>
          <w:bCs/>
          <w:szCs w:val="24"/>
        </w:rPr>
        <w:t>Punitive damages and emotional distress damages are not available in the absence of physical injury. (</w:t>
      </w:r>
      <w:r w:rsidRPr="00ED73D0">
        <w:rPr>
          <w:rFonts w:cs="Times New Roman"/>
          <w:bCs/>
          <w:i/>
          <w:iCs/>
          <w:szCs w:val="24"/>
        </w:rPr>
        <w:t xml:space="preserve">Butler-Rupp v. </w:t>
      </w:r>
      <w:proofErr w:type="spellStart"/>
      <w:r w:rsidRPr="00ED73D0">
        <w:rPr>
          <w:rFonts w:cs="Times New Roman"/>
          <w:bCs/>
          <w:i/>
          <w:iCs/>
          <w:szCs w:val="24"/>
        </w:rPr>
        <w:t>Lourdeaux</w:t>
      </w:r>
      <w:proofErr w:type="spellEnd"/>
      <w:r w:rsidRPr="00ED73D0">
        <w:rPr>
          <w:rFonts w:cs="Times New Roman"/>
          <w:bCs/>
          <w:szCs w:val="24"/>
        </w:rPr>
        <w:t xml:space="preserve"> (2005) 134 Cal.App.4th 1220, 1227; </w:t>
      </w:r>
      <w:r w:rsidRPr="00ED73D0">
        <w:rPr>
          <w:rFonts w:cs="Times New Roman"/>
          <w:bCs/>
          <w:i/>
          <w:iCs/>
          <w:szCs w:val="24"/>
        </w:rPr>
        <w:t xml:space="preserve">Branch v. </w:t>
      </w:r>
      <w:proofErr w:type="spellStart"/>
      <w:r w:rsidRPr="00ED73D0">
        <w:rPr>
          <w:rFonts w:cs="Times New Roman"/>
          <w:bCs/>
          <w:i/>
          <w:iCs/>
          <w:szCs w:val="24"/>
        </w:rPr>
        <w:t>Homefed</w:t>
      </w:r>
      <w:proofErr w:type="spellEnd"/>
      <w:r w:rsidRPr="00ED73D0">
        <w:rPr>
          <w:rFonts w:cs="Times New Roman"/>
          <w:bCs/>
          <w:i/>
          <w:iCs/>
          <w:szCs w:val="24"/>
        </w:rPr>
        <w:t xml:space="preserve"> Bank</w:t>
      </w:r>
      <w:r w:rsidRPr="00ED73D0">
        <w:rPr>
          <w:rFonts w:cs="Times New Roman"/>
          <w:bCs/>
          <w:szCs w:val="24"/>
        </w:rPr>
        <w:t xml:space="preserve"> (1992) 6 Cal.App.793, 799-800.)</w:t>
      </w:r>
    </w:p>
    <w:p w14:paraId="20CC3C0F" w14:textId="77777777" w:rsidR="003F0E15" w:rsidRDefault="003507DF"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792AC27A"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0887E80F" w14:textId="77777777" w:rsidR="003F0E15" w:rsidRDefault="00CE6FC7" w:rsidP="00CE6FC7">
      <w:pPr>
        <w:spacing w:after="264"/>
        <w:ind w:left="1080" w:hanging="360"/>
        <w:rPr>
          <w:rFonts w:cs="Times New Roman"/>
          <w:bCs/>
          <w:szCs w:val="24"/>
        </w:rPr>
      </w:pPr>
      <w:r>
        <w:rPr>
          <w:rFonts w:cs="Times New Roman"/>
          <w:bCs/>
          <w:szCs w:val="24"/>
        </w:rPr>
        <w:lastRenderedPageBreak/>
        <w:t xml:space="preserve">—  </w:t>
      </w:r>
      <w:r w:rsidR="008F163E">
        <w:rPr>
          <w:rFonts w:cs="Times New Roman"/>
          <w:bCs/>
          <w:szCs w:val="24"/>
        </w:rPr>
        <w:t>Three years. (Code Civ. Proc., § 338(d).)</w:t>
      </w:r>
    </w:p>
    <w:p w14:paraId="485969D7" w14:textId="77777777" w:rsidR="003F0E15" w:rsidRDefault="00C47391" w:rsidP="00C47391">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511F86FC" w14:textId="77777777" w:rsidR="003F0E15" w:rsidRDefault="00C47391" w:rsidP="00C47391">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negligent misrepresentation</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72105FE9" w14:textId="77777777" w:rsidR="003F0E15" w:rsidRDefault="00C47391" w:rsidP="00C47391">
      <w:pPr>
        <w:spacing w:after="264"/>
        <w:ind w:left="1080" w:hanging="360"/>
        <w:rPr>
          <w:rFonts w:cs="Times New Roman"/>
          <w:bCs/>
          <w:szCs w:val="24"/>
          <w:highlight w:val="green"/>
        </w:rPr>
      </w:pPr>
      <w:r w:rsidRPr="002D206C">
        <w:rPr>
          <w:rFonts w:cs="Times New Roman"/>
          <w:bCs/>
          <w:szCs w:val="24"/>
          <w:highlight w:val="green"/>
        </w:rPr>
        <w:t>—  ***</w:t>
      </w:r>
    </w:p>
    <w:p w14:paraId="1ADF5728" w14:textId="77777777" w:rsidR="003F0E15" w:rsidRDefault="00C47391" w:rsidP="00C47391">
      <w:pPr>
        <w:spacing w:after="264"/>
        <w:ind w:left="720"/>
        <w:rPr>
          <w:rFonts w:cs="Times New Roman"/>
          <w:bCs/>
          <w:szCs w:val="24"/>
        </w:rPr>
      </w:pPr>
      <w:r w:rsidRPr="002D206C">
        <w:rPr>
          <w:rFonts w:cs="Times New Roman"/>
          <w:bCs/>
          <w:szCs w:val="24"/>
          <w:highlight w:val="green"/>
        </w:rPr>
        <w:t>—  ***</w:t>
      </w:r>
    </w:p>
    <w:p w14:paraId="1D19548E"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3D28311A"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2A0F378A"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53A1EDEB" w14:textId="77777777" w:rsidR="003F0E15" w:rsidRDefault="00274E8F" w:rsidP="00E13C80">
      <w:pPr>
        <w:pStyle w:val="Heading2"/>
        <w:spacing w:after="264"/>
      </w:pPr>
      <w:r w:rsidRPr="00274E8F">
        <w:fldChar w:fldCharType="begin"/>
      </w:r>
      <w:r w:rsidRPr="00274E8F">
        <w:instrText xml:space="preserve"> LISTNUM LegalDefault \l 2 </w:instrText>
      </w:r>
      <w:r w:rsidRPr="00274E8F">
        <w:fldChar w:fldCharType="end"/>
      </w:r>
      <w:r w:rsidR="007A5F70">
        <w:br/>
      </w:r>
      <w:r w:rsidR="004019AF">
        <w:t>Violation of Open Meeting Act</w:t>
      </w:r>
    </w:p>
    <w:p w14:paraId="2A2F88A2" w14:textId="77777777" w:rsidR="003F0E15" w:rsidRDefault="00CB10A8" w:rsidP="00BF22AA">
      <w:pPr>
        <w:spacing w:after="264"/>
        <w:rPr>
          <w:rFonts w:cs="Times New Roman"/>
          <w:bCs/>
          <w:szCs w:val="24"/>
        </w:rPr>
      </w:pPr>
      <w:r w:rsidRPr="00CB10A8">
        <w:rPr>
          <w:rFonts w:cs="Times New Roman"/>
          <w:bCs/>
          <w:szCs w:val="24"/>
          <w:u w:val="single"/>
        </w:rPr>
        <w:t>Elements</w:t>
      </w:r>
      <w:r>
        <w:rPr>
          <w:rFonts w:cs="Times New Roman"/>
          <w:bCs/>
          <w:szCs w:val="24"/>
        </w:rPr>
        <w:t>—</w:t>
      </w:r>
      <w:r w:rsidR="00BF22AA">
        <w:rPr>
          <w:rFonts w:cs="Times New Roman"/>
          <w:bCs/>
          <w:szCs w:val="24"/>
        </w:rPr>
        <w:t>Violation of Open Meeting Act.</w:t>
      </w:r>
    </w:p>
    <w:p w14:paraId="24833500" w14:textId="77777777" w:rsidR="003F0E15" w:rsidRPr="007D7A8E" w:rsidRDefault="00A11034" w:rsidP="00FC7530">
      <w:pPr>
        <w:spacing w:after="264"/>
        <w:ind w:left="1080" w:hanging="360"/>
        <w:rPr>
          <w:rFonts w:cs="Times New Roman"/>
          <w:bCs/>
          <w:szCs w:val="24"/>
          <w:lang w:val="fr-FR"/>
        </w:rPr>
      </w:pPr>
      <w:r w:rsidRPr="007D7A8E">
        <w:rPr>
          <w:rFonts w:cs="Times New Roman"/>
          <w:bCs/>
          <w:szCs w:val="24"/>
          <w:lang w:val="fr-FR"/>
        </w:rPr>
        <w:t xml:space="preserve">—  </w:t>
      </w:r>
      <w:bookmarkStart w:id="20" w:name="_Hlk42080466"/>
      <w:r w:rsidRPr="007D7A8E">
        <w:rPr>
          <w:rFonts w:cs="Times New Roman"/>
          <w:bCs/>
          <w:szCs w:val="24"/>
          <w:lang w:val="fr-FR"/>
        </w:rPr>
        <w:t xml:space="preserve">Relevant </w:t>
      </w:r>
      <w:proofErr w:type="spellStart"/>
      <w:r w:rsidRPr="007D7A8E">
        <w:rPr>
          <w:rFonts w:cs="Times New Roman"/>
          <w:bCs/>
          <w:szCs w:val="24"/>
          <w:lang w:val="fr-FR"/>
        </w:rPr>
        <w:t>statutes</w:t>
      </w:r>
      <w:proofErr w:type="spellEnd"/>
      <w:r w:rsidRPr="007D7A8E">
        <w:rPr>
          <w:rFonts w:cs="Times New Roman"/>
          <w:bCs/>
          <w:szCs w:val="24"/>
          <w:lang w:val="fr-FR"/>
        </w:rPr>
        <w:t>: (i) Civil Code section 4910; (ii) Civil Code section 4930; and (iii) Civil Code section 4950.</w:t>
      </w:r>
    </w:p>
    <w:p w14:paraId="65A1BBEC" w14:textId="77777777" w:rsidR="003F0E15" w:rsidRDefault="006B6A04" w:rsidP="00916AEE">
      <w:pPr>
        <w:spacing w:after="264"/>
        <w:ind w:left="1350" w:hanging="270"/>
        <w:rPr>
          <w:rFonts w:cs="Times New Roman"/>
          <w:bCs/>
          <w:szCs w:val="24"/>
        </w:rPr>
      </w:pPr>
      <w:r>
        <w:rPr>
          <w:rFonts w:cs="Times New Roman"/>
          <w:bCs/>
          <w:szCs w:val="24"/>
        </w:rPr>
        <w:t xml:space="preserve">•   </w:t>
      </w:r>
      <w:r w:rsidR="00910562" w:rsidRPr="0017218F">
        <w:rPr>
          <w:rFonts w:cs="Times New Roman"/>
          <w:bCs/>
          <w:szCs w:val="24"/>
          <w:u w:val="single"/>
        </w:rPr>
        <w:t>Civil Code section 4910</w:t>
      </w:r>
      <w:r w:rsidR="0017218F">
        <w:rPr>
          <w:rFonts w:cs="Times New Roman"/>
          <w:bCs/>
          <w:szCs w:val="24"/>
        </w:rPr>
        <w:t>:</w:t>
      </w:r>
      <w:r w:rsidR="00725445">
        <w:rPr>
          <w:rFonts w:cs="Times New Roman"/>
          <w:bCs/>
          <w:szCs w:val="24"/>
        </w:rPr>
        <w:t xml:space="preserve"> </w:t>
      </w:r>
      <w:r w:rsidR="00910562" w:rsidRPr="00910562">
        <w:rPr>
          <w:rFonts w:cs="Times New Roman"/>
          <w:bCs/>
          <w:szCs w:val="24"/>
        </w:rPr>
        <w:t>The board shall not take action on any item of business outside of a board meeting</w:t>
      </w:r>
      <w:r w:rsidR="003E63B3">
        <w:rPr>
          <w:rFonts w:cs="Times New Roman"/>
          <w:bCs/>
          <w:szCs w:val="24"/>
        </w:rPr>
        <w:t xml:space="preserve">, and meetings cannot be conducted “electronically” unless in an emergency, and even then only if all the directors sign a consent. </w:t>
      </w:r>
    </w:p>
    <w:p w14:paraId="5D68553A" w14:textId="77777777" w:rsidR="003F0E15" w:rsidRDefault="006B6A04" w:rsidP="00916AEE">
      <w:pPr>
        <w:spacing w:after="264"/>
        <w:ind w:left="1350" w:hanging="270"/>
        <w:rPr>
          <w:rFonts w:cs="Times New Roman"/>
          <w:bCs/>
          <w:szCs w:val="24"/>
        </w:rPr>
      </w:pPr>
      <w:r>
        <w:rPr>
          <w:rFonts w:cs="Times New Roman"/>
          <w:bCs/>
          <w:szCs w:val="24"/>
        </w:rPr>
        <w:t xml:space="preserve">•   </w:t>
      </w:r>
      <w:r w:rsidRPr="0017218F">
        <w:rPr>
          <w:rFonts w:cs="Times New Roman"/>
          <w:bCs/>
          <w:szCs w:val="24"/>
          <w:u w:val="single"/>
        </w:rPr>
        <w:t>Civil Code section 49</w:t>
      </w:r>
      <w:r>
        <w:rPr>
          <w:rFonts w:cs="Times New Roman"/>
          <w:bCs/>
          <w:szCs w:val="24"/>
          <w:u w:val="single"/>
        </w:rPr>
        <w:t>30</w:t>
      </w:r>
      <w:r>
        <w:rPr>
          <w:rFonts w:cs="Times New Roman"/>
          <w:bCs/>
          <w:szCs w:val="24"/>
        </w:rPr>
        <w:t xml:space="preserve">: </w:t>
      </w:r>
      <w:r w:rsidR="003E63B3">
        <w:rPr>
          <w:rFonts w:cs="Times New Roman"/>
          <w:bCs/>
          <w:szCs w:val="24"/>
        </w:rPr>
        <w:t xml:space="preserve">Except under certain enumerated circumstances (see the statute for details), the board </w:t>
      </w:r>
      <w:r w:rsidR="00910562" w:rsidRPr="00910562">
        <w:rPr>
          <w:rFonts w:cs="Times New Roman"/>
          <w:bCs/>
          <w:szCs w:val="24"/>
        </w:rPr>
        <w:t>may not discuss or take action on any item at a non</w:t>
      </w:r>
      <w:r w:rsidR="003E63B3">
        <w:rPr>
          <w:rFonts w:cs="Times New Roman"/>
          <w:bCs/>
          <w:szCs w:val="24"/>
        </w:rPr>
        <w:t>-</w:t>
      </w:r>
      <w:r w:rsidR="00910562" w:rsidRPr="00910562">
        <w:rPr>
          <w:rFonts w:cs="Times New Roman"/>
          <w:bCs/>
          <w:szCs w:val="24"/>
        </w:rPr>
        <w:t xml:space="preserve">emergency meeting unless the item was placed on the agenda included in the notice that was distributed </w:t>
      </w:r>
      <w:r w:rsidR="003E63B3">
        <w:rPr>
          <w:rFonts w:cs="Times New Roman"/>
          <w:bCs/>
          <w:szCs w:val="24"/>
        </w:rPr>
        <w:t xml:space="preserve">to the members of the HOA. </w:t>
      </w:r>
    </w:p>
    <w:p w14:paraId="12C355BF" w14:textId="77777777" w:rsidR="003F0E15" w:rsidRDefault="006B6A04" w:rsidP="00916AEE">
      <w:pPr>
        <w:spacing w:after="264"/>
        <w:ind w:left="1350" w:hanging="270"/>
        <w:rPr>
          <w:rFonts w:cs="Times New Roman"/>
          <w:bCs/>
          <w:szCs w:val="24"/>
        </w:rPr>
      </w:pPr>
      <w:r>
        <w:rPr>
          <w:rFonts w:cs="Times New Roman"/>
          <w:bCs/>
          <w:szCs w:val="24"/>
        </w:rPr>
        <w:lastRenderedPageBreak/>
        <w:t xml:space="preserve">•   </w:t>
      </w:r>
      <w:r w:rsidRPr="0017218F">
        <w:rPr>
          <w:rFonts w:cs="Times New Roman"/>
          <w:bCs/>
          <w:szCs w:val="24"/>
          <w:u w:val="single"/>
        </w:rPr>
        <w:t>Civil Code section 49</w:t>
      </w:r>
      <w:r>
        <w:rPr>
          <w:rFonts w:cs="Times New Roman"/>
          <w:bCs/>
          <w:szCs w:val="24"/>
          <w:u w:val="single"/>
        </w:rPr>
        <w:t>5</w:t>
      </w:r>
      <w:r w:rsidRPr="0017218F">
        <w:rPr>
          <w:rFonts w:cs="Times New Roman"/>
          <w:bCs/>
          <w:szCs w:val="24"/>
          <w:u w:val="single"/>
        </w:rPr>
        <w:t>0</w:t>
      </w:r>
      <w:r>
        <w:rPr>
          <w:rFonts w:cs="Times New Roman"/>
          <w:bCs/>
          <w:szCs w:val="24"/>
        </w:rPr>
        <w:t xml:space="preserve">: </w:t>
      </w:r>
      <w:r w:rsidR="00FC7530" w:rsidRPr="0077548B">
        <w:rPr>
          <w:rFonts w:cs="Times New Roman"/>
          <w:bCs/>
          <w:szCs w:val="24"/>
        </w:rPr>
        <w:t xml:space="preserve">The minutes, </w:t>
      </w:r>
      <w:r w:rsidR="00675383">
        <w:rPr>
          <w:rFonts w:cs="Times New Roman"/>
          <w:bCs/>
          <w:szCs w:val="24"/>
        </w:rPr>
        <w:t xml:space="preserve">including drafts/proposed minutes, and summaries of minutes at all meetings other than executive sessions, </w:t>
      </w:r>
      <w:r w:rsidR="00FC7530" w:rsidRPr="0077548B">
        <w:rPr>
          <w:rFonts w:cs="Times New Roman"/>
          <w:bCs/>
          <w:szCs w:val="24"/>
        </w:rPr>
        <w:t xml:space="preserve">shall be available to members within 30 days of the meeting. </w:t>
      </w:r>
      <w:r w:rsidR="00675383">
        <w:rPr>
          <w:rFonts w:cs="Times New Roman"/>
          <w:bCs/>
          <w:szCs w:val="24"/>
        </w:rPr>
        <w:t>Members are entitled to copies of such documents if they reimburse the HOA for the cost of the copies. The annual policy statement must detail the process to obtain these documents.</w:t>
      </w:r>
      <w:bookmarkEnd w:id="20"/>
      <w:r>
        <w:rPr>
          <w:rFonts w:cs="Times New Roman"/>
          <w:bCs/>
          <w:szCs w:val="24"/>
        </w:rPr>
        <w:t xml:space="preserve"> </w:t>
      </w:r>
    </w:p>
    <w:p w14:paraId="792D836D"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498E3589" w14:textId="77777777" w:rsidR="003F0E15" w:rsidRDefault="00805A7D" w:rsidP="00805A7D">
      <w:pPr>
        <w:spacing w:after="264"/>
        <w:ind w:left="1080" w:hanging="360"/>
        <w:rPr>
          <w:rFonts w:cs="Times New Roman"/>
          <w:bCs/>
          <w:szCs w:val="24"/>
        </w:rPr>
      </w:pPr>
      <w:r>
        <w:rPr>
          <w:rFonts w:cs="Times New Roman"/>
          <w:bCs/>
          <w:szCs w:val="24"/>
        </w:rPr>
        <w:t xml:space="preserve">—  </w:t>
      </w:r>
      <w:r w:rsidR="00F9522E" w:rsidRPr="00F9522E">
        <w:rPr>
          <w:rFonts w:cs="Times New Roman"/>
          <w:bCs/>
          <w:szCs w:val="24"/>
        </w:rPr>
        <w:t>The statute itself provides for declaratory and/or injunctive relief. The injunction would most likely set aside the Board’s action. (Civ. Code, § 4955.) A court can impose a $500 penalty on the HOA. (</w:t>
      </w:r>
      <w:r w:rsidR="00426749" w:rsidRPr="00426749">
        <w:rPr>
          <w:rFonts w:cs="Times New Roman"/>
          <w:bCs/>
          <w:i/>
          <w:szCs w:val="24"/>
        </w:rPr>
        <w:t>Ibid</w:t>
      </w:r>
      <w:r w:rsidR="00F9522E" w:rsidRPr="00F9522E">
        <w:rPr>
          <w:rFonts w:cs="Times New Roman"/>
          <w:bCs/>
          <w:szCs w:val="24"/>
        </w:rPr>
        <w:t>.)</w:t>
      </w:r>
    </w:p>
    <w:p w14:paraId="3222BB7A" w14:textId="77777777" w:rsidR="003F0E15" w:rsidRDefault="006B125F"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183880CC"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227CCB94" w14:textId="77777777" w:rsidR="003F0E15" w:rsidRDefault="00CE6FC7" w:rsidP="00CC2A7A">
      <w:pPr>
        <w:spacing w:after="264"/>
        <w:ind w:left="1080" w:hanging="360"/>
        <w:rPr>
          <w:rFonts w:cs="Times New Roman"/>
          <w:bCs/>
          <w:szCs w:val="24"/>
        </w:rPr>
      </w:pPr>
      <w:r>
        <w:rPr>
          <w:rFonts w:cs="Times New Roman"/>
          <w:bCs/>
          <w:szCs w:val="24"/>
        </w:rPr>
        <w:t xml:space="preserve">—  </w:t>
      </w:r>
      <w:r w:rsidR="00CC2A7A" w:rsidRPr="00CC2A7A">
        <w:rPr>
          <w:rFonts w:cs="Times New Roman"/>
          <w:bCs/>
          <w:szCs w:val="24"/>
        </w:rPr>
        <w:t xml:space="preserve">The statute of limitation for violation of the </w:t>
      </w:r>
      <w:r w:rsidR="00361EAD">
        <w:rPr>
          <w:rFonts w:cs="Times New Roman"/>
          <w:bCs/>
          <w:szCs w:val="24"/>
        </w:rPr>
        <w:t>Open Meeting Act</w:t>
      </w:r>
      <w:r w:rsidR="00CC2A7A" w:rsidRPr="00CC2A7A">
        <w:rPr>
          <w:rFonts w:cs="Times New Roman"/>
          <w:bCs/>
          <w:szCs w:val="24"/>
        </w:rPr>
        <w:t xml:space="preserve"> is one year. (Civ. Code</w:t>
      </w:r>
      <w:r w:rsidR="00CC2A7A">
        <w:rPr>
          <w:rFonts w:cs="Times New Roman"/>
          <w:bCs/>
          <w:szCs w:val="24"/>
        </w:rPr>
        <w:t>,</w:t>
      </w:r>
      <w:r w:rsidR="00CC2A7A" w:rsidRPr="00CC2A7A">
        <w:rPr>
          <w:rFonts w:cs="Times New Roman"/>
          <w:bCs/>
          <w:szCs w:val="24"/>
        </w:rPr>
        <w:t xml:space="preserve"> § 4955.) A court can issue a penalty of $500 for a violation. </w:t>
      </w:r>
      <w:r w:rsidR="00CC2A7A">
        <w:rPr>
          <w:rFonts w:cs="Times New Roman"/>
          <w:bCs/>
          <w:szCs w:val="24"/>
        </w:rPr>
        <w:t>(</w:t>
      </w:r>
      <w:r w:rsidR="00426749" w:rsidRPr="00426749">
        <w:rPr>
          <w:rFonts w:cs="Times New Roman"/>
          <w:bCs/>
          <w:i/>
          <w:szCs w:val="24"/>
        </w:rPr>
        <w:t>Ibid</w:t>
      </w:r>
      <w:r w:rsidR="00CC2A7A" w:rsidRPr="00300F21">
        <w:rPr>
          <w:rFonts w:cs="Times New Roman"/>
          <w:bCs/>
          <w:szCs w:val="24"/>
        </w:rPr>
        <w:t>.</w:t>
      </w:r>
      <w:r w:rsidR="00CC2A7A">
        <w:rPr>
          <w:rFonts w:cs="Times New Roman"/>
          <w:bCs/>
          <w:szCs w:val="24"/>
        </w:rPr>
        <w:t>)</w:t>
      </w:r>
    </w:p>
    <w:p w14:paraId="512FE31B" w14:textId="77777777" w:rsidR="003F0E15" w:rsidRDefault="00335D7B" w:rsidP="00335D7B">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69519425" w14:textId="77777777" w:rsidR="003F0E15" w:rsidRDefault="00335D7B" w:rsidP="00335D7B">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violation(s) of the Open Meeting Act</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07D28A42" w14:textId="77777777" w:rsidR="003F0E15" w:rsidRDefault="00335D7B" w:rsidP="00335D7B">
      <w:pPr>
        <w:spacing w:after="264"/>
        <w:ind w:left="1080" w:hanging="360"/>
        <w:rPr>
          <w:rFonts w:cs="Times New Roman"/>
          <w:bCs/>
          <w:szCs w:val="24"/>
          <w:highlight w:val="green"/>
        </w:rPr>
      </w:pPr>
      <w:r w:rsidRPr="002D206C">
        <w:rPr>
          <w:rFonts w:cs="Times New Roman"/>
          <w:bCs/>
          <w:szCs w:val="24"/>
          <w:highlight w:val="green"/>
        </w:rPr>
        <w:t>—  ***</w:t>
      </w:r>
    </w:p>
    <w:p w14:paraId="54F37F93" w14:textId="77777777" w:rsidR="003F0E15" w:rsidRDefault="00335D7B" w:rsidP="00335D7B">
      <w:pPr>
        <w:spacing w:after="264"/>
        <w:ind w:left="720"/>
        <w:rPr>
          <w:rFonts w:cs="Times New Roman"/>
          <w:bCs/>
          <w:szCs w:val="24"/>
        </w:rPr>
      </w:pPr>
      <w:r w:rsidRPr="002D206C">
        <w:rPr>
          <w:rFonts w:cs="Times New Roman"/>
          <w:bCs/>
          <w:szCs w:val="24"/>
          <w:highlight w:val="green"/>
        </w:rPr>
        <w:t>—  ***</w:t>
      </w:r>
      <w:r w:rsidR="004019AF" w:rsidRPr="009B4639">
        <w:rPr>
          <w:rFonts w:cs="Times New Roman"/>
          <w:bCs/>
          <w:szCs w:val="24"/>
          <w:highlight w:val="green"/>
        </w:rPr>
        <w:t xml:space="preserve"> </w:t>
      </w:r>
    </w:p>
    <w:p w14:paraId="5C7E572D"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2CB8D5DD"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89F0D32"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1CE3CF0D" w14:textId="77777777" w:rsidR="003F0E15" w:rsidRDefault="00274E8F" w:rsidP="00E13C80">
      <w:pPr>
        <w:pStyle w:val="Heading2"/>
        <w:spacing w:after="264"/>
      </w:pPr>
      <w:r w:rsidRPr="00274E8F">
        <w:fldChar w:fldCharType="begin"/>
      </w:r>
      <w:r w:rsidRPr="00274E8F">
        <w:instrText xml:space="preserve"> LISTNUM LegalDefault \l 2 </w:instrText>
      </w:r>
      <w:r w:rsidRPr="00274E8F">
        <w:fldChar w:fldCharType="end"/>
      </w:r>
      <w:r w:rsidR="00B33E81">
        <w:br/>
      </w:r>
      <w:r w:rsidR="00642833">
        <w:t>Declaratory Relief</w:t>
      </w:r>
    </w:p>
    <w:p w14:paraId="6FE89B16" w14:textId="77777777" w:rsidR="003F0E15" w:rsidRDefault="00A6633C" w:rsidP="0028185A">
      <w:pPr>
        <w:spacing w:after="264"/>
        <w:rPr>
          <w:rFonts w:cs="Times New Roman"/>
          <w:bCs/>
          <w:szCs w:val="24"/>
        </w:rPr>
      </w:pPr>
      <w:r w:rsidRPr="00CB10A8">
        <w:rPr>
          <w:rFonts w:cs="Times New Roman"/>
          <w:bCs/>
          <w:szCs w:val="24"/>
          <w:u w:val="single"/>
        </w:rPr>
        <w:t>Elements</w:t>
      </w:r>
      <w:r>
        <w:rPr>
          <w:rFonts w:cs="Times New Roman"/>
          <w:bCs/>
          <w:szCs w:val="24"/>
        </w:rPr>
        <w:t>—</w:t>
      </w:r>
      <w:r w:rsidR="007E5FF4">
        <w:rPr>
          <w:rFonts w:cs="Times New Roman"/>
          <w:bCs/>
          <w:szCs w:val="24"/>
        </w:rPr>
        <w:t>Declaratory Relief.</w:t>
      </w:r>
    </w:p>
    <w:p w14:paraId="1880DD1A" w14:textId="77777777" w:rsidR="003F0E15" w:rsidRDefault="0028185A"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The essential elements of a declaratory relief cause of action are</w:t>
      </w:r>
      <w:r w:rsidR="0086223C">
        <w:rPr>
          <w:rFonts w:cs="Times New Roman"/>
          <w:bCs/>
          <w:szCs w:val="24"/>
        </w:rPr>
        <w:t xml:space="preserve">: (i) </w:t>
      </w:r>
      <w:r w:rsidR="0024587E" w:rsidRPr="0024587E">
        <w:rPr>
          <w:rFonts w:cs="Times New Roman"/>
          <w:bCs/>
          <w:szCs w:val="24"/>
        </w:rPr>
        <w:t>an actual controversy between the parties’ contractual or property rights</w:t>
      </w:r>
      <w:r w:rsidR="0086223C">
        <w:rPr>
          <w:rFonts w:cs="Times New Roman"/>
          <w:bCs/>
          <w:szCs w:val="24"/>
        </w:rPr>
        <w:t xml:space="preserve">; (ii) </w:t>
      </w:r>
      <w:r w:rsidR="0024587E" w:rsidRPr="0024587E">
        <w:rPr>
          <w:rFonts w:cs="Times New Roman"/>
          <w:bCs/>
          <w:szCs w:val="24"/>
        </w:rPr>
        <w:t>involving continuing acts/omissions or future consequences</w:t>
      </w:r>
      <w:r w:rsidR="0086223C">
        <w:rPr>
          <w:rFonts w:cs="Times New Roman"/>
          <w:bCs/>
          <w:szCs w:val="24"/>
        </w:rPr>
        <w:t xml:space="preserve">; (iii) that </w:t>
      </w:r>
      <w:r w:rsidR="0024587E" w:rsidRPr="0024587E">
        <w:rPr>
          <w:rFonts w:cs="Times New Roman"/>
          <w:bCs/>
          <w:szCs w:val="24"/>
        </w:rPr>
        <w:t>ha</w:t>
      </w:r>
      <w:r w:rsidR="0024587E">
        <w:rPr>
          <w:rFonts w:cs="Times New Roman"/>
          <w:bCs/>
          <w:szCs w:val="24"/>
        </w:rPr>
        <w:t>ve</w:t>
      </w:r>
      <w:r w:rsidR="0024587E" w:rsidRPr="0024587E">
        <w:rPr>
          <w:rFonts w:cs="Times New Roman"/>
          <w:bCs/>
          <w:szCs w:val="24"/>
        </w:rPr>
        <w:t xml:space="preserve"> sufficiently ripened to permit judicial intervention and resolution</w:t>
      </w:r>
      <w:r w:rsidR="0086223C">
        <w:rPr>
          <w:rFonts w:cs="Times New Roman"/>
          <w:bCs/>
          <w:szCs w:val="24"/>
        </w:rPr>
        <w:t>; and (iv) that</w:t>
      </w:r>
      <w:r w:rsidR="0024587E" w:rsidRPr="0024587E">
        <w:rPr>
          <w:rFonts w:cs="Times New Roman"/>
          <w:bCs/>
          <w:szCs w:val="24"/>
        </w:rPr>
        <w:t xml:space="preserve"> </w:t>
      </w:r>
      <w:r w:rsidR="0024587E">
        <w:rPr>
          <w:rFonts w:cs="Times New Roman"/>
          <w:bCs/>
          <w:szCs w:val="24"/>
        </w:rPr>
        <w:t>have</w:t>
      </w:r>
      <w:r w:rsidR="0024587E" w:rsidRPr="0024587E">
        <w:rPr>
          <w:rFonts w:cs="Times New Roman"/>
          <w:bCs/>
          <w:szCs w:val="24"/>
        </w:rPr>
        <w:t xml:space="preserve"> not yet blossomed into an actual cause of action. (</w:t>
      </w:r>
      <w:r w:rsidR="0024587E" w:rsidRPr="0024587E">
        <w:rPr>
          <w:rFonts w:cs="Times New Roman"/>
          <w:bCs/>
          <w:i/>
          <w:iCs/>
          <w:szCs w:val="24"/>
        </w:rPr>
        <w:t xml:space="preserve">Osseous Technologies of America, Inc. v. </w:t>
      </w:r>
      <w:proofErr w:type="spellStart"/>
      <w:r w:rsidR="0024587E" w:rsidRPr="0024587E">
        <w:rPr>
          <w:rFonts w:cs="Times New Roman"/>
          <w:bCs/>
          <w:i/>
          <w:iCs/>
          <w:szCs w:val="24"/>
        </w:rPr>
        <w:t>DiscoveryOrtho</w:t>
      </w:r>
      <w:proofErr w:type="spellEnd"/>
      <w:r w:rsidR="0024587E" w:rsidRPr="0024587E">
        <w:rPr>
          <w:rFonts w:cs="Times New Roman"/>
          <w:bCs/>
          <w:i/>
          <w:iCs/>
          <w:szCs w:val="24"/>
        </w:rPr>
        <w:t xml:space="preserve"> Partners LLC</w:t>
      </w:r>
      <w:r w:rsidR="0024587E" w:rsidRPr="0024587E">
        <w:rPr>
          <w:rFonts w:cs="Times New Roman"/>
          <w:bCs/>
          <w:szCs w:val="24"/>
        </w:rPr>
        <w:t xml:space="preserve"> (2010) 191 Cal.App.4th 357, 366–69.) </w:t>
      </w:r>
    </w:p>
    <w:p w14:paraId="2DF2204F"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0024587E" w:rsidRPr="0024587E">
        <w:rPr>
          <w:rFonts w:cs="Times New Roman"/>
          <w:bCs/>
          <w:i/>
          <w:iCs/>
          <w:szCs w:val="24"/>
        </w:rPr>
        <w:t>Selby Realty Co. v. City of San Buenaventura</w:t>
      </w:r>
      <w:r w:rsidR="0024587E" w:rsidRPr="0024587E">
        <w:rPr>
          <w:rFonts w:cs="Times New Roman"/>
          <w:bCs/>
          <w:szCs w:val="24"/>
        </w:rPr>
        <w:t xml:space="preserve"> (1973) 10 Cal.3d 110.) </w:t>
      </w:r>
    </w:p>
    <w:p w14:paraId="4E42DA5A"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B125D2">
        <w:rPr>
          <w:rFonts w:cs="Times New Roman"/>
          <w:bCs/>
          <w:szCs w:val="24"/>
        </w:rPr>
        <w:t>Code Civ. Proc., § 1060</w:t>
      </w:r>
      <w:r w:rsidR="0024587E">
        <w:rPr>
          <w:rFonts w:cs="Times New Roman"/>
          <w:bCs/>
          <w:szCs w:val="24"/>
        </w:rPr>
        <w:t xml:space="preserve"> explicitly permits declaratory relief claims </w:t>
      </w:r>
      <w:r w:rsidR="00826C94">
        <w:rPr>
          <w:rFonts w:cs="Times New Roman"/>
          <w:bCs/>
          <w:szCs w:val="24"/>
        </w:rPr>
        <w:t>to determine t</w:t>
      </w:r>
      <w:r w:rsidR="0024587E">
        <w:rPr>
          <w:rFonts w:cs="Times New Roman"/>
          <w:bCs/>
          <w:szCs w:val="24"/>
        </w:rPr>
        <w:t xml:space="preserve">he rights and duties of an HOA/homeowner. </w:t>
      </w:r>
    </w:p>
    <w:bookmarkStart w:id="21" w:name="_Hlk41042516"/>
    <w:p w14:paraId="6CDE733A" w14:textId="77777777" w:rsidR="003F0E15" w:rsidRDefault="00364122" w:rsidP="00364122">
      <w:pPr>
        <w:spacing w:after="264"/>
        <w:ind w:left="1080" w:hanging="360"/>
        <w:rPr>
          <w:rStyle w:val="property1"/>
          <w:rFonts w:eastAsia="Times New Roman" w:cs="Times New Roman"/>
          <w:szCs w:val="24"/>
        </w:rPr>
      </w:pPr>
      <w:r>
        <w:rPr>
          <w:rFonts w:cs="Times New Roman"/>
          <w:bCs/>
          <w:szCs w:val="24"/>
        </w:rPr>
        <w:t>—  The “enforcement” issue</w:t>
      </w:r>
      <w:r w:rsidR="00CD0C1E">
        <w:rPr>
          <w:rFonts w:cs="Times New Roman"/>
          <w:bCs/>
          <w:szCs w:val="24"/>
        </w:rPr>
        <w:t>s</w:t>
      </w:r>
      <w:r>
        <w:rPr>
          <w:rFonts w:cs="Times New Roman"/>
          <w:bCs/>
          <w:szCs w:val="24"/>
        </w:rPr>
        <w:t xml:space="preserve"> discussed in the </w:t>
      </w:r>
      <w:r w:rsidR="003D0844">
        <w:rPr>
          <w:rFonts w:cs="Times New Roman"/>
          <w:bCs/>
          <w:szCs w:val="24"/>
        </w:rPr>
        <w:t xml:space="preserve">context of the </w:t>
      </w:r>
      <w:r>
        <w:rPr>
          <w:rFonts w:cs="Times New Roman"/>
          <w:bCs/>
          <w:szCs w:val="24"/>
        </w:rPr>
        <w:t xml:space="preserve">“Breach of CC&amp;Rs” </w:t>
      </w:r>
      <w:r w:rsidR="00F22C21">
        <w:rPr>
          <w:rFonts w:cs="Times New Roman"/>
          <w:bCs/>
          <w:szCs w:val="24"/>
        </w:rPr>
        <w:t xml:space="preserve">and “Negligence” </w:t>
      </w:r>
      <w:r>
        <w:rPr>
          <w:rFonts w:cs="Times New Roman"/>
          <w:bCs/>
          <w:szCs w:val="24"/>
        </w:rPr>
        <w:t>cause</w:t>
      </w:r>
      <w:r w:rsidR="00F22C21">
        <w:rPr>
          <w:rFonts w:cs="Times New Roman"/>
          <w:bCs/>
          <w:szCs w:val="24"/>
        </w:rPr>
        <w:t>s</w:t>
      </w:r>
      <w:r>
        <w:rPr>
          <w:rFonts w:cs="Times New Roman"/>
          <w:bCs/>
          <w:szCs w:val="24"/>
        </w:rPr>
        <w:t xml:space="preserve"> of action above </w:t>
      </w:r>
      <w:r w:rsidR="00CD0C1E">
        <w:rPr>
          <w:rFonts w:cs="Times New Roman"/>
          <w:bCs/>
          <w:szCs w:val="24"/>
        </w:rPr>
        <w:t>are</w:t>
      </w:r>
      <w:r>
        <w:rPr>
          <w:rFonts w:cs="Times New Roman"/>
          <w:bCs/>
          <w:szCs w:val="24"/>
        </w:rPr>
        <w:t xml:space="preserve"> </w:t>
      </w:r>
      <w:r w:rsidR="00F110B2">
        <w:rPr>
          <w:rFonts w:cs="Times New Roman"/>
          <w:bCs/>
          <w:szCs w:val="24"/>
        </w:rPr>
        <w:t xml:space="preserve">also </w:t>
      </w:r>
      <w:r>
        <w:rPr>
          <w:rFonts w:cs="Times New Roman"/>
          <w:bCs/>
          <w:szCs w:val="24"/>
        </w:rPr>
        <w:t xml:space="preserve">applicable </w:t>
      </w:r>
      <w:r w:rsidR="003D0844">
        <w:rPr>
          <w:rFonts w:cs="Times New Roman"/>
          <w:bCs/>
          <w:szCs w:val="24"/>
        </w:rPr>
        <w:t>to</w:t>
      </w:r>
      <w:r>
        <w:rPr>
          <w:rFonts w:cs="Times New Roman"/>
          <w:bCs/>
          <w:szCs w:val="24"/>
        </w:rPr>
        <w:t xml:space="preserve"> a </w:t>
      </w:r>
      <w:r w:rsidR="00F22C21">
        <w:rPr>
          <w:rFonts w:cs="Times New Roman"/>
          <w:bCs/>
          <w:szCs w:val="24"/>
        </w:rPr>
        <w:t>declaratory relief</w:t>
      </w:r>
      <w:r>
        <w:rPr>
          <w:rFonts w:cs="Times New Roman"/>
          <w:bCs/>
          <w:szCs w:val="24"/>
        </w:rPr>
        <w:t xml:space="preserve"> </w:t>
      </w:r>
      <w:r w:rsidR="00F110B2">
        <w:rPr>
          <w:rFonts w:cs="Times New Roman"/>
          <w:bCs/>
          <w:szCs w:val="24"/>
        </w:rPr>
        <w:t>claim</w:t>
      </w:r>
      <w:r>
        <w:rPr>
          <w:rFonts w:cs="Times New Roman"/>
          <w:bCs/>
          <w:szCs w:val="24"/>
        </w:rPr>
        <w:t>.</w:t>
      </w:r>
    </w:p>
    <w:p w14:paraId="59C77E26" w14:textId="77777777" w:rsidR="003F0E15" w:rsidRDefault="00AE77A7" w:rsidP="0028185A">
      <w:pPr>
        <w:spacing w:after="264"/>
        <w:ind w:left="1080" w:hanging="360"/>
        <w:rPr>
          <w:rFonts w:cs="Times New Roman"/>
          <w:bCs/>
          <w:szCs w:val="24"/>
        </w:rPr>
      </w:pPr>
      <w:r>
        <w:rPr>
          <w:rFonts w:cs="Times New Roman"/>
          <w:bCs/>
          <w:szCs w:val="24"/>
        </w:rPr>
        <w:t>—  The “failure to maintain” issue discussed in the context of the “Breach of CC&amp;Rs,” “Negligence,” and “Nuisance” causes of action above is also applicable in the context of a claim for declaratory relief.</w:t>
      </w:r>
    </w:p>
    <w:p w14:paraId="67A3C24F"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2514731F" w14:textId="77777777" w:rsidR="003F0E15" w:rsidRDefault="00805A7D" w:rsidP="001C0AAA">
      <w:pPr>
        <w:spacing w:after="264"/>
        <w:ind w:left="1080" w:hanging="360"/>
        <w:rPr>
          <w:rFonts w:cs="Times New Roman"/>
          <w:bCs/>
          <w:szCs w:val="24"/>
        </w:rPr>
      </w:pPr>
      <w:r>
        <w:rPr>
          <w:rFonts w:cs="Times New Roman"/>
          <w:bCs/>
          <w:szCs w:val="24"/>
        </w:rPr>
        <w:t xml:space="preserve">—  </w:t>
      </w:r>
      <w:r w:rsidR="00D310D3" w:rsidRPr="00D310D3">
        <w:rPr>
          <w:rFonts w:cs="Times New Roman"/>
          <w:bCs/>
          <w:szCs w:val="24"/>
        </w:rPr>
        <w:t>The remedy for a declaratory relief cause of action is a judicial declaration specifying the rights and obligations of the parties. (Code Civ. Proc., § 1060.)</w:t>
      </w:r>
    </w:p>
    <w:p w14:paraId="07AEF97F" w14:textId="77777777" w:rsidR="003F0E15" w:rsidRDefault="001C0AAA" w:rsidP="001C0AAA">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2B7B07FD" w14:textId="77777777" w:rsidR="003F0E15" w:rsidRDefault="003905F4" w:rsidP="003B64C0">
      <w:pPr>
        <w:spacing w:after="264"/>
        <w:ind w:left="360" w:hanging="360"/>
        <w:rPr>
          <w:rFonts w:cs="Times New Roman"/>
          <w:bCs/>
          <w:szCs w:val="24"/>
        </w:rPr>
      </w:pPr>
      <w:r>
        <w:rPr>
          <w:rFonts w:cs="Times New Roman"/>
          <w:bCs/>
          <w:szCs w:val="24"/>
          <w:u w:val="single"/>
        </w:rPr>
        <w:t>Applicable S</w:t>
      </w:r>
      <w:r w:rsidR="003B64C0">
        <w:rPr>
          <w:rFonts w:cs="Times New Roman"/>
          <w:bCs/>
          <w:szCs w:val="24"/>
          <w:u w:val="single"/>
        </w:rPr>
        <w:t>tatute of Limitations</w:t>
      </w:r>
      <w:r w:rsidR="003B64C0">
        <w:rPr>
          <w:rFonts w:cs="Times New Roman"/>
          <w:bCs/>
          <w:szCs w:val="24"/>
        </w:rPr>
        <w:t>—</w:t>
      </w:r>
    </w:p>
    <w:p w14:paraId="353919F8" w14:textId="77777777" w:rsidR="003F0E15" w:rsidRDefault="003B64C0" w:rsidP="003B64C0">
      <w:pPr>
        <w:spacing w:after="264"/>
        <w:ind w:left="1080" w:hanging="360"/>
        <w:rPr>
          <w:rFonts w:cs="Times New Roman"/>
          <w:bCs/>
          <w:szCs w:val="24"/>
        </w:rPr>
      </w:pPr>
      <w:r>
        <w:rPr>
          <w:rFonts w:cs="Times New Roman"/>
          <w:bCs/>
          <w:szCs w:val="24"/>
        </w:rPr>
        <w:t xml:space="preserve">—  </w:t>
      </w:r>
      <w:r w:rsidRPr="003B64C0">
        <w:rPr>
          <w:rFonts w:cs="Times New Roman"/>
          <w:bCs/>
          <w:szCs w:val="24"/>
        </w:rPr>
        <w:t>The statute of limitations governing a request for declaratory relief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r>
        <w:rPr>
          <w:rFonts w:cs="Times New Roman"/>
          <w:bCs/>
          <w:szCs w:val="24"/>
        </w:rPr>
        <w:t xml:space="preserve"> </w:t>
      </w:r>
    </w:p>
    <w:p w14:paraId="7DB061AE" w14:textId="77777777" w:rsidR="003F0E15" w:rsidRDefault="00805BD9" w:rsidP="00805BD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089082FC" w14:textId="77777777" w:rsidR="003F0E15" w:rsidRDefault="00805BD9" w:rsidP="00805BD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declaratory relief</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60691144" w14:textId="77777777" w:rsidR="003F0E15" w:rsidRDefault="00805BD9" w:rsidP="00805BD9">
      <w:pPr>
        <w:spacing w:after="264"/>
        <w:ind w:left="1080" w:hanging="360"/>
        <w:rPr>
          <w:rFonts w:cs="Times New Roman"/>
          <w:bCs/>
          <w:szCs w:val="24"/>
          <w:highlight w:val="green"/>
        </w:rPr>
      </w:pPr>
      <w:r w:rsidRPr="002D206C">
        <w:rPr>
          <w:rFonts w:cs="Times New Roman"/>
          <w:bCs/>
          <w:szCs w:val="24"/>
          <w:highlight w:val="green"/>
        </w:rPr>
        <w:t>—  ***</w:t>
      </w:r>
    </w:p>
    <w:p w14:paraId="52C24D40" w14:textId="77777777" w:rsidR="003F0E15" w:rsidRDefault="00805BD9" w:rsidP="00805BD9">
      <w:pPr>
        <w:spacing w:after="264"/>
        <w:ind w:left="720"/>
        <w:rPr>
          <w:rFonts w:cs="Times New Roman"/>
          <w:bCs/>
          <w:szCs w:val="24"/>
        </w:rPr>
      </w:pPr>
      <w:r w:rsidRPr="002D206C">
        <w:rPr>
          <w:rFonts w:cs="Times New Roman"/>
          <w:bCs/>
          <w:szCs w:val="24"/>
          <w:highlight w:val="green"/>
        </w:rPr>
        <w:t>—  ***</w:t>
      </w:r>
      <w:r w:rsidR="00642833" w:rsidRPr="0039236B">
        <w:rPr>
          <w:rFonts w:cs="Times New Roman"/>
          <w:bCs/>
          <w:szCs w:val="24"/>
          <w:highlight w:val="green"/>
        </w:rPr>
        <w:t xml:space="preserve"> </w:t>
      </w:r>
    </w:p>
    <w:p w14:paraId="29F4288B"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7D7FCB48"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EDFA38D"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5BD16D3" w14:textId="77777777" w:rsidR="003F0E15" w:rsidRDefault="00B07EA3" w:rsidP="00E13C80">
      <w:pPr>
        <w:pStyle w:val="Heading2"/>
        <w:spacing w:after="264"/>
      </w:pPr>
      <w:r w:rsidRPr="00274E8F">
        <w:fldChar w:fldCharType="begin"/>
      </w:r>
      <w:r w:rsidRPr="00274E8F">
        <w:instrText xml:space="preserve"> LISTNUM LegalDefault \l 2 </w:instrText>
      </w:r>
      <w:r w:rsidRPr="00274E8F">
        <w:fldChar w:fldCharType="end"/>
      </w:r>
      <w:r w:rsidR="00B33E81">
        <w:br/>
      </w:r>
      <w:r w:rsidR="00805BD9">
        <w:t>Violation of Election Laws (</w:t>
      </w:r>
      <w:r w:rsidR="00630D81">
        <w:t>Civ</w:t>
      </w:r>
      <w:r w:rsidR="00805BD9">
        <w:t>.</w:t>
      </w:r>
      <w:r w:rsidR="00630D81">
        <w:t xml:space="preserve"> Code</w:t>
      </w:r>
      <w:r w:rsidR="00805BD9">
        <w:t xml:space="preserve">, § </w:t>
      </w:r>
      <w:r w:rsidR="00630D81">
        <w:t>5100 et seq.</w:t>
      </w:r>
      <w:r w:rsidR="006231F3">
        <w:t>)</w:t>
      </w:r>
    </w:p>
    <w:p w14:paraId="3727E454" w14:textId="77777777" w:rsidR="003F0E15" w:rsidRDefault="00CB10A8" w:rsidP="00821D11">
      <w:pPr>
        <w:spacing w:after="264"/>
        <w:rPr>
          <w:rFonts w:cs="Times New Roman"/>
          <w:bCs/>
          <w:szCs w:val="24"/>
        </w:rPr>
      </w:pPr>
      <w:r w:rsidRPr="00CB10A8">
        <w:rPr>
          <w:rFonts w:cs="Times New Roman"/>
          <w:bCs/>
          <w:szCs w:val="24"/>
          <w:u w:val="single"/>
        </w:rPr>
        <w:t>Elements</w:t>
      </w:r>
      <w:r>
        <w:rPr>
          <w:rFonts w:cs="Times New Roman"/>
          <w:bCs/>
          <w:szCs w:val="24"/>
        </w:rPr>
        <w:t>—</w:t>
      </w:r>
      <w:r w:rsidR="00805BD9">
        <w:rPr>
          <w:rFonts w:cs="Times New Roman"/>
          <w:bCs/>
          <w:szCs w:val="24"/>
        </w:rPr>
        <w:t>Violation</w:t>
      </w:r>
      <w:r w:rsidR="00821D11">
        <w:rPr>
          <w:rFonts w:cs="Times New Roman"/>
          <w:bCs/>
          <w:szCs w:val="24"/>
        </w:rPr>
        <w:t xml:space="preserve"> of Election Laws.</w:t>
      </w:r>
    </w:p>
    <w:p w14:paraId="15BB3E76" w14:textId="77777777" w:rsidR="003F0E15" w:rsidRDefault="00D0675A" w:rsidP="00821D11">
      <w:pPr>
        <w:spacing w:after="264"/>
        <w:ind w:left="1080" w:hanging="360"/>
        <w:rPr>
          <w:rFonts w:cs="Times New Roman"/>
          <w:bCs/>
          <w:szCs w:val="24"/>
        </w:rPr>
      </w:pPr>
      <w:r>
        <w:rPr>
          <w:rFonts w:cs="Times New Roman"/>
          <w:bCs/>
          <w:szCs w:val="24"/>
        </w:rPr>
        <w:t>—  Preponderance of evidence is the applicable burden of proof, and thus i</w:t>
      </w:r>
      <w:r w:rsidRPr="00177B61">
        <w:rPr>
          <w:rFonts w:cs="Times New Roman"/>
          <w:bCs/>
          <w:szCs w:val="24"/>
        </w:rPr>
        <w:t xml:space="preserve">f the plaintiff shows by a preponderance of the evidence that the election procedures </w:t>
      </w:r>
      <w:r>
        <w:rPr>
          <w:rFonts w:cs="Times New Roman"/>
          <w:bCs/>
          <w:szCs w:val="24"/>
        </w:rPr>
        <w:t>set forth in the Davis-Stirling Act</w:t>
      </w:r>
      <w:r w:rsidRPr="00177B61">
        <w:rPr>
          <w:rFonts w:cs="Times New Roman"/>
          <w:bCs/>
          <w:szCs w:val="24"/>
        </w:rPr>
        <w:t xml:space="preserve"> were </w:t>
      </w:r>
      <w:r w:rsidRPr="00177B61">
        <w:rPr>
          <w:rFonts w:cs="Times New Roman"/>
          <w:bCs/>
          <w:szCs w:val="24"/>
        </w:rPr>
        <w:lastRenderedPageBreak/>
        <w:t xml:space="preserve">not followed, a court </w:t>
      </w:r>
      <w:r>
        <w:rPr>
          <w:rFonts w:cs="Times New Roman"/>
          <w:bCs/>
          <w:szCs w:val="24"/>
        </w:rPr>
        <w:t xml:space="preserve">must </w:t>
      </w:r>
      <w:r w:rsidRPr="00177B61">
        <w:rPr>
          <w:rFonts w:cs="Times New Roman"/>
          <w:bCs/>
          <w:szCs w:val="24"/>
        </w:rPr>
        <w:t>void any results of the election unless the association establishes, by a preponderance of the evidence, that the association’s non</w:t>
      </w:r>
      <w:r>
        <w:rPr>
          <w:rFonts w:cs="Times New Roman"/>
          <w:bCs/>
          <w:szCs w:val="24"/>
        </w:rPr>
        <w:t>-</w:t>
      </w:r>
      <w:r w:rsidRPr="00177B61">
        <w:rPr>
          <w:rFonts w:cs="Times New Roman"/>
          <w:bCs/>
          <w:szCs w:val="24"/>
        </w:rPr>
        <w:t xml:space="preserve">compliance </w:t>
      </w:r>
      <w:r>
        <w:rPr>
          <w:rFonts w:cs="Times New Roman"/>
          <w:bCs/>
          <w:szCs w:val="24"/>
        </w:rPr>
        <w:t xml:space="preserve">with the law didn’t have any </w:t>
      </w:r>
      <w:proofErr w:type="spellStart"/>
      <w:r>
        <w:rPr>
          <w:rFonts w:cs="Times New Roman"/>
          <w:bCs/>
          <w:szCs w:val="24"/>
        </w:rPr>
        <w:t>affect</w:t>
      </w:r>
      <w:proofErr w:type="spellEnd"/>
      <w:r>
        <w:rPr>
          <w:rFonts w:cs="Times New Roman"/>
          <w:bCs/>
          <w:szCs w:val="24"/>
        </w:rPr>
        <w:t xml:space="preserve"> on the results of the election. </w:t>
      </w:r>
      <w:r w:rsidRPr="00177B61">
        <w:rPr>
          <w:rFonts w:cs="Times New Roman"/>
          <w:bCs/>
          <w:szCs w:val="24"/>
        </w:rPr>
        <w:t>(Civ. Code</w:t>
      </w:r>
      <w:r>
        <w:rPr>
          <w:rFonts w:cs="Times New Roman"/>
          <w:bCs/>
          <w:szCs w:val="24"/>
        </w:rPr>
        <w:t>,</w:t>
      </w:r>
      <w:r w:rsidRPr="00177B61">
        <w:rPr>
          <w:rFonts w:cs="Times New Roman"/>
          <w:bCs/>
          <w:szCs w:val="24"/>
        </w:rPr>
        <w:t xml:space="preserve"> §5145(a).)</w:t>
      </w:r>
      <w:r w:rsidR="00821D11">
        <w:rPr>
          <w:rFonts w:cs="Times New Roman"/>
          <w:bCs/>
          <w:szCs w:val="24"/>
        </w:rPr>
        <w:t xml:space="preserve"> </w:t>
      </w:r>
    </w:p>
    <w:p w14:paraId="06AD0751" w14:textId="77777777" w:rsidR="003F0E15" w:rsidRDefault="000D2F60" w:rsidP="00821D11">
      <w:pPr>
        <w:spacing w:after="264"/>
        <w:ind w:left="1080" w:hanging="360"/>
        <w:rPr>
          <w:rFonts w:cs="Times New Roman"/>
          <w:bCs/>
          <w:szCs w:val="24"/>
        </w:rPr>
      </w:pPr>
      <w:r>
        <w:rPr>
          <w:rFonts w:cs="Times New Roman"/>
          <w:bCs/>
          <w:szCs w:val="24"/>
        </w:rPr>
        <w:t>—  All HOAs must have operating rules that:</w:t>
      </w:r>
    </w:p>
    <w:p w14:paraId="584F28F8" w14:textId="77777777" w:rsidR="003F0E15" w:rsidRDefault="000D2F60" w:rsidP="000D2F60">
      <w:pPr>
        <w:spacing w:after="264"/>
        <w:ind w:left="1350" w:hanging="270"/>
        <w:rPr>
          <w:rFonts w:cs="Times New Roman"/>
          <w:bCs/>
          <w:szCs w:val="24"/>
        </w:rPr>
      </w:pPr>
      <w:r>
        <w:rPr>
          <w:rFonts w:cs="Times New Roman"/>
          <w:bCs/>
          <w:szCs w:val="24"/>
        </w:rPr>
        <w:t xml:space="preserve">•   </w:t>
      </w:r>
      <w:r w:rsidR="00FE448F">
        <w:rPr>
          <w:rFonts w:cs="Times New Roman"/>
          <w:bCs/>
          <w:szCs w:val="24"/>
        </w:rPr>
        <w:t>P</w:t>
      </w:r>
      <w:r>
        <w:rPr>
          <w:rFonts w:cs="Times New Roman"/>
          <w:bCs/>
          <w:szCs w:val="24"/>
        </w:rPr>
        <w:t xml:space="preserve">ermit all candidates access to the member’s. Specifically, an HOA’s rules must specifically address (and permit) that any candidate or member </w:t>
      </w:r>
      <w:r w:rsidRPr="000D2F60">
        <w:rPr>
          <w:rFonts w:cs="Times New Roman"/>
          <w:bCs/>
          <w:szCs w:val="24"/>
        </w:rPr>
        <w:t xml:space="preserve">advocating a point of view is provided access to </w:t>
      </w:r>
      <w:r>
        <w:rPr>
          <w:rFonts w:cs="Times New Roman"/>
          <w:bCs/>
          <w:szCs w:val="24"/>
        </w:rPr>
        <w:t>the HOA’s</w:t>
      </w:r>
      <w:r w:rsidRPr="000D2F60">
        <w:rPr>
          <w:rFonts w:cs="Times New Roman"/>
          <w:bCs/>
          <w:szCs w:val="24"/>
        </w:rPr>
        <w:t xml:space="preserve"> media, newsletters, or internet websites during a campaign</w:t>
      </w:r>
      <w:r>
        <w:rPr>
          <w:rFonts w:cs="Times New Roman"/>
          <w:bCs/>
          <w:szCs w:val="24"/>
        </w:rPr>
        <w:t xml:space="preserve"> provided that the reasons for such access are </w:t>
      </w:r>
      <w:r w:rsidRPr="000D2F60">
        <w:rPr>
          <w:rFonts w:cs="Times New Roman"/>
          <w:bCs/>
          <w:szCs w:val="24"/>
        </w:rPr>
        <w:t>reasonably related to that election</w:t>
      </w:r>
      <w:r>
        <w:rPr>
          <w:rFonts w:cs="Times New Roman"/>
          <w:bCs/>
          <w:szCs w:val="24"/>
        </w:rPr>
        <w:t xml:space="preserve">. Such views also include those </w:t>
      </w:r>
      <w:r>
        <w:rPr>
          <w:rFonts w:cs="Times New Roman"/>
          <w:bCs/>
          <w:i/>
          <w:iCs/>
          <w:szCs w:val="24"/>
        </w:rPr>
        <w:t>not</w:t>
      </w:r>
      <w:r>
        <w:rPr>
          <w:rFonts w:cs="Times New Roman"/>
          <w:bCs/>
          <w:szCs w:val="24"/>
        </w:rPr>
        <w:t xml:space="preserve"> endorsed by the board. The rules must also state that the HOA may not </w:t>
      </w:r>
      <w:r w:rsidRPr="000D2F60">
        <w:rPr>
          <w:rFonts w:cs="Times New Roman"/>
          <w:bCs/>
          <w:szCs w:val="24"/>
        </w:rPr>
        <w:t>edit or redact any content from th</w:t>
      </w:r>
      <w:r>
        <w:rPr>
          <w:rFonts w:cs="Times New Roman"/>
          <w:bCs/>
          <w:szCs w:val="24"/>
        </w:rPr>
        <w:t>o</w:t>
      </w:r>
      <w:r w:rsidRPr="000D2F60">
        <w:rPr>
          <w:rFonts w:cs="Times New Roman"/>
          <w:bCs/>
          <w:szCs w:val="24"/>
        </w:rPr>
        <w:t>se communications</w:t>
      </w:r>
      <w:r>
        <w:rPr>
          <w:rFonts w:cs="Times New Roman"/>
          <w:bCs/>
          <w:szCs w:val="24"/>
        </w:rPr>
        <w:t xml:space="preserve"> (but </w:t>
      </w:r>
      <w:r w:rsidRPr="000D2F60">
        <w:rPr>
          <w:rFonts w:cs="Times New Roman"/>
          <w:bCs/>
          <w:szCs w:val="24"/>
        </w:rPr>
        <w:t>may include a statement specifying that the candidate or member, and not the association, is responsible for that content</w:t>
      </w:r>
      <w:r>
        <w:rPr>
          <w:rFonts w:cs="Times New Roman"/>
          <w:bCs/>
          <w:szCs w:val="24"/>
        </w:rPr>
        <w:t xml:space="preserve">). </w:t>
      </w:r>
      <w:r w:rsidRPr="000D2F60">
        <w:rPr>
          <w:rFonts w:cs="Times New Roman"/>
          <w:bCs/>
          <w:szCs w:val="24"/>
        </w:rPr>
        <w:t>(Civ. Code</w:t>
      </w:r>
      <w:r>
        <w:rPr>
          <w:rFonts w:cs="Times New Roman"/>
          <w:bCs/>
          <w:szCs w:val="24"/>
        </w:rPr>
        <w:t>,</w:t>
      </w:r>
      <w:r w:rsidRPr="000D2F60">
        <w:rPr>
          <w:rFonts w:cs="Times New Roman"/>
          <w:bCs/>
          <w:szCs w:val="24"/>
        </w:rPr>
        <w:t xml:space="preserve"> § 5105(a)(1).)</w:t>
      </w:r>
    </w:p>
    <w:p w14:paraId="075F62CB" w14:textId="77777777" w:rsidR="003F0E15" w:rsidRDefault="00FE448F" w:rsidP="000D2F60">
      <w:pPr>
        <w:spacing w:after="264"/>
        <w:ind w:left="1350" w:hanging="270"/>
        <w:rPr>
          <w:rFonts w:cs="Times New Roman"/>
          <w:bCs/>
          <w:szCs w:val="24"/>
        </w:rPr>
      </w:pPr>
      <w:r>
        <w:rPr>
          <w:rFonts w:cs="Times New Roman"/>
          <w:bCs/>
          <w:szCs w:val="24"/>
        </w:rPr>
        <w:t xml:space="preserve">•   Provide members access to the common areas, at no cost, to ensure that candidates have equal access to the members. </w:t>
      </w:r>
      <w:r w:rsidRPr="00FE448F">
        <w:rPr>
          <w:rFonts w:cs="Times New Roman"/>
          <w:bCs/>
          <w:szCs w:val="24"/>
        </w:rPr>
        <w:t>(Civ. Code, § 5105(a)(2).)</w:t>
      </w:r>
    </w:p>
    <w:p w14:paraId="33F38D3E" w14:textId="77777777" w:rsidR="003F0E15" w:rsidRDefault="00FE448F" w:rsidP="000D2F60">
      <w:pPr>
        <w:spacing w:after="264"/>
        <w:ind w:left="1350" w:hanging="270"/>
        <w:rPr>
          <w:rFonts w:cs="Times New Roman"/>
          <w:bCs/>
          <w:szCs w:val="24"/>
        </w:rPr>
      </w:pPr>
      <w:r>
        <w:rPr>
          <w:rFonts w:cs="Times New Roman"/>
          <w:bCs/>
          <w:szCs w:val="24"/>
        </w:rPr>
        <w:t xml:space="preserve">•   Specify qualifications for candidates. </w:t>
      </w:r>
      <w:r w:rsidRPr="00FE448F">
        <w:rPr>
          <w:rFonts w:cs="Times New Roman"/>
          <w:bCs/>
          <w:szCs w:val="24"/>
        </w:rPr>
        <w:t>(Civ. Code, § 5105(a)(</w:t>
      </w:r>
      <w:r>
        <w:rPr>
          <w:rFonts w:cs="Times New Roman"/>
          <w:bCs/>
          <w:szCs w:val="24"/>
        </w:rPr>
        <w:t>3</w:t>
      </w:r>
      <w:r w:rsidRPr="00FE448F">
        <w:rPr>
          <w:rFonts w:cs="Times New Roman"/>
          <w:bCs/>
          <w:szCs w:val="24"/>
        </w:rPr>
        <w:t>).)</w:t>
      </w:r>
    </w:p>
    <w:p w14:paraId="054127F2" w14:textId="77777777" w:rsidR="003F0E15" w:rsidRDefault="00FE448F" w:rsidP="000D2F60">
      <w:pPr>
        <w:spacing w:after="264"/>
        <w:ind w:left="1350" w:hanging="270"/>
        <w:rPr>
          <w:rFonts w:cs="Times New Roman"/>
          <w:bCs/>
          <w:szCs w:val="24"/>
        </w:rPr>
      </w:pPr>
      <w:r>
        <w:rPr>
          <w:rFonts w:cs="Times New Roman"/>
          <w:bCs/>
          <w:szCs w:val="24"/>
        </w:rPr>
        <w:t xml:space="preserve">•   Specify the timing of elections and requirements regarding holding of elections. </w:t>
      </w:r>
      <w:r w:rsidRPr="00FE448F">
        <w:rPr>
          <w:rFonts w:cs="Times New Roman"/>
          <w:bCs/>
          <w:szCs w:val="24"/>
        </w:rPr>
        <w:t>HOAs are required to hold an election for a seat on the board of directors at the expiration of a director’s term and at least once every four years. (Civ. Code</w:t>
      </w:r>
      <w:r>
        <w:rPr>
          <w:rFonts w:cs="Times New Roman"/>
          <w:bCs/>
          <w:szCs w:val="24"/>
        </w:rPr>
        <w:t>,</w:t>
      </w:r>
      <w:r w:rsidRPr="00FE448F">
        <w:rPr>
          <w:rFonts w:cs="Times New Roman"/>
          <w:bCs/>
          <w:szCs w:val="24"/>
        </w:rPr>
        <w:t xml:space="preserve"> § 5100(a)(2).)</w:t>
      </w:r>
    </w:p>
    <w:p w14:paraId="16454830" w14:textId="77777777" w:rsidR="003F0E15" w:rsidRDefault="00FE448F" w:rsidP="000D2F60">
      <w:pPr>
        <w:spacing w:after="264"/>
        <w:ind w:left="1350" w:hanging="270"/>
        <w:rPr>
          <w:rFonts w:cs="Times New Roman"/>
          <w:bCs/>
          <w:szCs w:val="24"/>
        </w:rPr>
      </w:pPr>
      <w:r>
        <w:rPr>
          <w:rFonts w:cs="Times New Roman"/>
          <w:bCs/>
          <w:szCs w:val="24"/>
        </w:rPr>
        <w:t xml:space="preserve">•   Specify who may be a candidate for director. </w:t>
      </w:r>
      <w:r w:rsidRPr="00FE448F">
        <w:rPr>
          <w:rFonts w:cs="Times New Roman"/>
          <w:bCs/>
          <w:szCs w:val="24"/>
        </w:rPr>
        <w:t xml:space="preserve">After January 1, 2020, HOAs have a specific list of grounds for disqualification of a candidate. The HOA cannot disqualify a candidate for any reason other than the ones </w:t>
      </w:r>
      <w:r>
        <w:rPr>
          <w:rFonts w:cs="Times New Roman"/>
          <w:bCs/>
          <w:szCs w:val="24"/>
        </w:rPr>
        <w:t>referenced by law</w:t>
      </w:r>
      <w:r w:rsidRPr="00FE448F">
        <w:rPr>
          <w:rFonts w:cs="Times New Roman"/>
          <w:bCs/>
          <w:szCs w:val="24"/>
        </w:rPr>
        <w:t xml:space="preserve">. Disqualifications </w:t>
      </w:r>
      <w:r>
        <w:rPr>
          <w:rFonts w:cs="Times New Roman"/>
          <w:bCs/>
          <w:szCs w:val="24"/>
        </w:rPr>
        <w:t>come in</w:t>
      </w:r>
      <w:r w:rsidRPr="00FE448F">
        <w:rPr>
          <w:rFonts w:cs="Times New Roman"/>
          <w:bCs/>
          <w:szCs w:val="24"/>
        </w:rPr>
        <w:t xml:space="preserve"> two categories</w:t>
      </w:r>
      <w:r>
        <w:rPr>
          <w:rFonts w:cs="Times New Roman"/>
          <w:bCs/>
          <w:szCs w:val="24"/>
        </w:rPr>
        <w:t xml:space="preserve">: (i) </w:t>
      </w:r>
      <w:r w:rsidRPr="00FE448F">
        <w:rPr>
          <w:rFonts w:cs="Times New Roman"/>
          <w:bCs/>
          <w:szCs w:val="24"/>
        </w:rPr>
        <w:t>mandatory disqualifications</w:t>
      </w:r>
      <w:r>
        <w:rPr>
          <w:rFonts w:cs="Times New Roman"/>
          <w:bCs/>
          <w:szCs w:val="24"/>
        </w:rPr>
        <w:t xml:space="preserve">; and (ii) </w:t>
      </w:r>
      <w:r w:rsidRPr="00FE448F">
        <w:rPr>
          <w:rFonts w:cs="Times New Roman"/>
          <w:bCs/>
          <w:szCs w:val="24"/>
        </w:rPr>
        <w:t>permissive qualifications.</w:t>
      </w:r>
    </w:p>
    <w:p w14:paraId="430B196F" w14:textId="77777777" w:rsidR="003F0E15" w:rsidRDefault="00FE448F" w:rsidP="002D568B">
      <w:pPr>
        <w:spacing w:after="264"/>
        <w:ind w:left="1710" w:hanging="360"/>
        <w:rPr>
          <w:rFonts w:cs="Times New Roman"/>
          <w:bCs/>
          <w:szCs w:val="24"/>
        </w:rPr>
      </w:pPr>
      <w:r>
        <w:rPr>
          <w:rFonts w:cs="Times New Roman"/>
          <w:bCs/>
          <w:szCs w:val="24"/>
        </w:rPr>
        <w:t xml:space="preserve">→  Mandatory: </w:t>
      </w:r>
      <w:r w:rsidRPr="00DD2D7D">
        <w:rPr>
          <w:rFonts w:cs="Times New Roman"/>
          <w:bCs/>
          <w:i/>
          <w:iCs/>
          <w:szCs w:val="24"/>
        </w:rPr>
        <w:t>Only</w:t>
      </w:r>
      <w:r>
        <w:rPr>
          <w:rFonts w:cs="Times New Roman"/>
          <w:bCs/>
          <w:szCs w:val="24"/>
        </w:rPr>
        <w:t xml:space="preserve"> HOA members can be candidates for director (the sole exception relating to developer seats). </w:t>
      </w:r>
      <w:r w:rsidRPr="00FE448F">
        <w:rPr>
          <w:rFonts w:cs="Times New Roman"/>
          <w:bCs/>
          <w:szCs w:val="24"/>
        </w:rPr>
        <w:t>(Civ. Code</w:t>
      </w:r>
      <w:r>
        <w:rPr>
          <w:rFonts w:cs="Times New Roman"/>
          <w:bCs/>
          <w:szCs w:val="24"/>
        </w:rPr>
        <w:t>,</w:t>
      </w:r>
      <w:r w:rsidRPr="00FE448F">
        <w:rPr>
          <w:rFonts w:cs="Times New Roman"/>
          <w:bCs/>
          <w:szCs w:val="24"/>
        </w:rPr>
        <w:t xml:space="preserve"> § 5105(b).)</w:t>
      </w:r>
    </w:p>
    <w:p w14:paraId="51AD464F" w14:textId="77777777" w:rsidR="003F0E15" w:rsidRDefault="002D568B" w:rsidP="002D568B">
      <w:pPr>
        <w:spacing w:after="264"/>
        <w:ind w:left="1710" w:hanging="360"/>
        <w:rPr>
          <w:rFonts w:cs="Times New Roman"/>
          <w:bCs/>
          <w:szCs w:val="24"/>
        </w:rPr>
      </w:pPr>
      <w:r>
        <w:rPr>
          <w:rFonts w:cs="Times New Roman"/>
          <w:bCs/>
          <w:szCs w:val="24"/>
        </w:rPr>
        <w:t xml:space="preserve">→  Permissive—Criminals: </w:t>
      </w:r>
      <w:r w:rsidRPr="002D568B">
        <w:rPr>
          <w:rFonts w:cs="Times New Roman"/>
          <w:bCs/>
          <w:szCs w:val="24"/>
        </w:rPr>
        <w:t xml:space="preserve">An HOA </w:t>
      </w:r>
      <w:r w:rsidRPr="002D568B">
        <w:rPr>
          <w:rFonts w:cs="Times New Roman"/>
          <w:bCs/>
          <w:i/>
          <w:iCs/>
          <w:szCs w:val="24"/>
        </w:rPr>
        <w:t>may</w:t>
      </w:r>
      <w:r w:rsidRPr="002D568B">
        <w:rPr>
          <w:rFonts w:cs="Times New Roman"/>
          <w:bCs/>
          <w:szCs w:val="24"/>
        </w:rPr>
        <w:t xml:space="preserve"> disqualify a candidate if the association is aware or becomes aware of, a past criminal conviction that would either prevent the association from purchasing the fidelity bond coverage required by Section 5806 should the person be elected or terminate the association</w:t>
      </w:r>
      <w:r>
        <w:rPr>
          <w:rFonts w:cs="Times New Roman"/>
          <w:bCs/>
          <w:szCs w:val="24"/>
        </w:rPr>
        <w:t>’s</w:t>
      </w:r>
      <w:r w:rsidRPr="002D568B">
        <w:rPr>
          <w:rFonts w:cs="Times New Roman"/>
          <w:bCs/>
          <w:szCs w:val="24"/>
        </w:rPr>
        <w:t xml:space="preserve"> existing fidelity bond coverage as to that person should the person be elected. (Civ. Code</w:t>
      </w:r>
      <w:r>
        <w:rPr>
          <w:rFonts w:cs="Times New Roman"/>
          <w:bCs/>
          <w:szCs w:val="24"/>
        </w:rPr>
        <w:t>,</w:t>
      </w:r>
      <w:r w:rsidRPr="002D568B">
        <w:rPr>
          <w:rFonts w:cs="Times New Roman"/>
          <w:bCs/>
          <w:szCs w:val="24"/>
        </w:rPr>
        <w:t xml:space="preserve"> § 5105(c)(4).)</w:t>
      </w:r>
    </w:p>
    <w:p w14:paraId="64D6A719" w14:textId="77777777" w:rsidR="003F0E15" w:rsidRDefault="002D568B" w:rsidP="002D568B">
      <w:pPr>
        <w:spacing w:after="264"/>
        <w:ind w:left="1710" w:hanging="360"/>
        <w:rPr>
          <w:rFonts w:cs="Times New Roman"/>
          <w:bCs/>
          <w:szCs w:val="24"/>
        </w:rPr>
      </w:pPr>
      <w:r>
        <w:rPr>
          <w:rFonts w:cs="Times New Roman"/>
          <w:bCs/>
          <w:szCs w:val="24"/>
        </w:rPr>
        <w:t xml:space="preserve">→  Permissive—Disqualification for Non-Payment of </w:t>
      </w:r>
      <w:r>
        <w:rPr>
          <w:rFonts w:cs="Times New Roman"/>
          <w:bCs/>
          <w:i/>
          <w:iCs/>
          <w:szCs w:val="24"/>
        </w:rPr>
        <w:t>Assessments</w:t>
      </w:r>
      <w:r>
        <w:rPr>
          <w:rFonts w:cs="Times New Roman"/>
          <w:bCs/>
          <w:szCs w:val="24"/>
        </w:rPr>
        <w:t xml:space="preserve">: </w:t>
      </w:r>
      <w:r w:rsidRPr="002D568B">
        <w:rPr>
          <w:rFonts w:cs="Times New Roman"/>
          <w:bCs/>
          <w:szCs w:val="24"/>
        </w:rPr>
        <w:t xml:space="preserve">An HOA </w:t>
      </w:r>
      <w:r w:rsidRPr="00DD2D7D">
        <w:rPr>
          <w:rFonts w:cs="Times New Roman"/>
          <w:bCs/>
          <w:i/>
          <w:iCs/>
          <w:szCs w:val="24"/>
        </w:rPr>
        <w:t>may</w:t>
      </w:r>
      <w:r w:rsidRPr="002D568B">
        <w:rPr>
          <w:rFonts w:cs="Times New Roman"/>
          <w:bCs/>
          <w:szCs w:val="24"/>
        </w:rPr>
        <w:t xml:space="preserve"> have rules that disqualify candidates if that candidate is not current on monthly assessments and special assessments. </w:t>
      </w:r>
      <w:r>
        <w:rPr>
          <w:rFonts w:cs="Times New Roman"/>
          <w:bCs/>
          <w:szCs w:val="24"/>
        </w:rPr>
        <w:t>If, however,</w:t>
      </w:r>
      <w:r w:rsidRPr="002D568B">
        <w:rPr>
          <w:rFonts w:cs="Times New Roman"/>
          <w:bCs/>
          <w:szCs w:val="24"/>
        </w:rPr>
        <w:t xml:space="preserve"> a member paid assessments under protest </w:t>
      </w:r>
      <w:r>
        <w:rPr>
          <w:rFonts w:cs="Times New Roman"/>
          <w:bCs/>
          <w:szCs w:val="24"/>
        </w:rPr>
        <w:t>according</w:t>
      </w:r>
      <w:r w:rsidRPr="002D568B">
        <w:rPr>
          <w:rFonts w:cs="Times New Roman"/>
          <w:bCs/>
          <w:szCs w:val="24"/>
        </w:rPr>
        <w:t xml:space="preserve"> to Civil Code section 5658, or if the member is under a repayment plan under Civil Code section 5665, then </w:t>
      </w:r>
      <w:r w:rsidRPr="002D568B">
        <w:rPr>
          <w:rFonts w:cs="Times New Roman"/>
          <w:bCs/>
          <w:szCs w:val="24"/>
        </w:rPr>
        <w:lastRenderedPageBreak/>
        <w:t>that member cannot be disqualified. (Civ. Code</w:t>
      </w:r>
      <w:r>
        <w:rPr>
          <w:rFonts w:cs="Times New Roman"/>
          <w:bCs/>
          <w:szCs w:val="24"/>
        </w:rPr>
        <w:t>,</w:t>
      </w:r>
      <w:r w:rsidRPr="002D568B">
        <w:rPr>
          <w:rFonts w:cs="Times New Roman"/>
          <w:bCs/>
          <w:szCs w:val="24"/>
        </w:rPr>
        <w:t xml:space="preserve"> § 5105(c)(1).) An additional requirement should an HOA adopt this disqualification is that the rule must apply to current directors as </w:t>
      </w:r>
      <w:r w:rsidR="00ED5C35">
        <w:rPr>
          <w:rFonts w:cs="Times New Roman"/>
          <w:bCs/>
          <w:szCs w:val="24"/>
        </w:rPr>
        <w:t>candidates</w:t>
      </w:r>
      <w:r w:rsidRPr="002D568B">
        <w:rPr>
          <w:rFonts w:cs="Times New Roman"/>
          <w:bCs/>
          <w:szCs w:val="24"/>
        </w:rPr>
        <w:t>.</w:t>
      </w:r>
      <w:r w:rsidR="00ED5C35">
        <w:rPr>
          <w:rFonts w:cs="Times New Roman"/>
          <w:bCs/>
          <w:szCs w:val="24"/>
        </w:rPr>
        <w:t xml:space="preserve"> [</w:t>
      </w:r>
      <w:r w:rsidR="00ED5C35" w:rsidRPr="00ED5C35">
        <w:rPr>
          <w:rFonts w:cs="Times New Roman"/>
          <w:bCs/>
          <w:i/>
          <w:iCs/>
          <w:szCs w:val="24"/>
        </w:rPr>
        <w:t>Note: There is no permissive disqualification for non-payment of fines. The above permissive disqualification for payment of assessments does not apply to payment of fines. An association may not disqualify a nominee for nonpayment of fines, fines renamed as assessments, collection charges, late charges, or costs levied by a third party. (Civ. Code</w:t>
      </w:r>
      <w:r w:rsidR="00DD2D7D">
        <w:rPr>
          <w:rFonts w:cs="Times New Roman"/>
          <w:bCs/>
          <w:i/>
          <w:iCs/>
          <w:szCs w:val="24"/>
        </w:rPr>
        <w:t>,</w:t>
      </w:r>
      <w:r w:rsidR="00ED5C35" w:rsidRPr="00ED5C35">
        <w:rPr>
          <w:rFonts w:cs="Times New Roman"/>
          <w:bCs/>
          <w:i/>
          <w:iCs/>
          <w:szCs w:val="24"/>
        </w:rPr>
        <w:t xml:space="preserve"> § 5105(d).)</w:t>
      </w:r>
      <w:r w:rsidR="00ED5C35">
        <w:rPr>
          <w:rFonts w:cs="Times New Roman"/>
          <w:bCs/>
          <w:szCs w:val="24"/>
        </w:rPr>
        <w:t>]</w:t>
      </w:r>
    </w:p>
    <w:p w14:paraId="25F78245" w14:textId="77777777" w:rsidR="003F0E15" w:rsidRDefault="00DD2D7D" w:rsidP="002D568B">
      <w:pPr>
        <w:spacing w:after="264"/>
        <w:ind w:left="1710" w:hanging="360"/>
        <w:rPr>
          <w:rFonts w:cs="Times New Roman"/>
          <w:bCs/>
          <w:szCs w:val="24"/>
        </w:rPr>
      </w:pPr>
      <w:r>
        <w:rPr>
          <w:rFonts w:cs="Times New Roman"/>
          <w:bCs/>
          <w:szCs w:val="24"/>
        </w:rPr>
        <w:t xml:space="preserve">→  Permissive—Joint Ownership: </w:t>
      </w:r>
      <w:r w:rsidRPr="00DD2D7D">
        <w:rPr>
          <w:rFonts w:cs="Times New Roman"/>
          <w:bCs/>
          <w:szCs w:val="24"/>
        </w:rPr>
        <w:t xml:space="preserve">An HOA </w:t>
      </w:r>
      <w:r w:rsidRPr="00DD2D7D">
        <w:rPr>
          <w:rFonts w:cs="Times New Roman"/>
          <w:bCs/>
          <w:i/>
          <w:iCs/>
          <w:szCs w:val="24"/>
        </w:rPr>
        <w:t>may</w:t>
      </w:r>
      <w:r w:rsidRPr="00DD2D7D">
        <w:rPr>
          <w:rFonts w:cs="Times New Roman"/>
          <w:bCs/>
          <w:szCs w:val="24"/>
        </w:rPr>
        <w:t xml:space="preserve"> have rules stating that if there are joint owners of any individual unit, only one joint interest holder may </w:t>
      </w:r>
      <w:r>
        <w:rPr>
          <w:rFonts w:cs="Times New Roman"/>
          <w:bCs/>
          <w:szCs w:val="24"/>
        </w:rPr>
        <w:t>serve as a</w:t>
      </w:r>
      <w:r w:rsidRPr="00DD2D7D">
        <w:rPr>
          <w:rFonts w:cs="Times New Roman"/>
          <w:bCs/>
          <w:szCs w:val="24"/>
        </w:rPr>
        <w:t xml:space="preserve"> director at any given time. (Civ. Code</w:t>
      </w:r>
      <w:r>
        <w:rPr>
          <w:rFonts w:cs="Times New Roman"/>
          <w:bCs/>
          <w:szCs w:val="24"/>
        </w:rPr>
        <w:t>,</w:t>
      </w:r>
      <w:r w:rsidRPr="00DD2D7D">
        <w:rPr>
          <w:rFonts w:cs="Times New Roman"/>
          <w:bCs/>
          <w:szCs w:val="24"/>
        </w:rPr>
        <w:t xml:space="preserve"> § 5105(c)(2).)</w:t>
      </w:r>
    </w:p>
    <w:p w14:paraId="6975F5B2" w14:textId="77777777" w:rsidR="003F0E15" w:rsidRDefault="002A65EA" w:rsidP="002D568B">
      <w:pPr>
        <w:spacing w:after="264"/>
        <w:ind w:left="1710" w:hanging="360"/>
        <w:rPr>
          <w:rFonts w:cs="Times New Roman"/>
          <w:bCs/>
          <w:szCs w:val="24"/>
        </w:rPr>
      </w:pPr>
      <w:r>
        <w:rPr>
          <w:rFonts w:cs="Times New Roman"/>
          <w:bCs/>
          <w:szCs w:val="24"/>
        </w:rPr>
        <w:t xml:space="preserve">→  Permissive—Membership Less Than One Year: </w:t>
      </w:r>
      <w:r w:rsidRPr="002A65EA">
        <w:rPr>
          <w:rFonts w:cs="Times New Roman"/>
          <w:bCs/>
          <w:szCs w:val="24"/>
        </w:rPr>
        <w:t xml:space="preserve">An HOA </w:t>
      </w:r>
      <w:r w:rsidRPr="002A65EA">
        <w:rPr>
          <w:rFonts w:cs="Times New Roman"/>
          <w:bCs/>
          <w:i/>
          <w:iCs/>
          <w:szCs w:val="24"/>
        </w:rPr>
        <w:t>may</w:t>
      </w:r>
      <w:r w:rsidRPr="002A65EA">
        <w:rPr>
          <w:rFonts w:cs="Times New Roman"/>
          <w:bCs/>
          <w:szCs w:val="24"/>
        </w:rPr>
        <w:t xml:space="preserve"> have rules that require candidates to have been members of the HOA for more than one year. </w:t>
      </w:r>
      <w:r>
        <w:rPr>
          <w:rFonts w:cs="Times New Roman"/>
          <w:bCs/>
          <w:szCs w:val="24"/>
        </w:rPr>
        <w:t>(</w:t>
      </w:r>
      <w:r w:rsidRPr="002A65EA">
        <w:rPr>
          <w:rFonts w:cs="Times New Roman"/>
          <w:bCs/>
          <w:szCs w:val="24"/>
        </w:rPr>
        <w:t>Civ. Code</w:t>
      </w:r>
      <w:r>
        <w:rPr>
          <w:rFonts w:cs="Times New Roman"/>
          <w:bCs/>
          <w:szCs w:val="24"/>
        </w:rPr>
        <w:t>,</w:t>
      </w:r>
      <w:r w:rsidRPr="002A65EA">
        <w:rPr>
          <w:rFonts w:cs="Times New Roman"/>
          <w:bCs/>
          <w:szCs w:val="24"/>
        </w:rPr>
        <w:t xml:space="preserve"> § 5105(c)(3).)</w:t>
      </w:r>
    </w:p>
    <w:p w14:paraId="08DD8380" w14:textId="77777777" w:rsidR="003F0E15" w:rsidRDefault="002A65EA" w:rsidP="00196FD0">
      <w:pPr>
        <w:spacing w:after="264"/>
        <w:ind w:left="1350" w:hanging="270"/>
        <w:rPr>
          <w:rFonts w:cs="Times New Roman"/>
          <w:bCs/>
          <w:szCs w:val="24"/>
        </w:rPr>
      </w:pPr>
      <w:r>
        <w:rPr>
          <w:rFonts w:cs="Times New Roman"/>
          <w:bCs/>
          <w:szCs w:val="24"/>
        </w:rPr>
        <w:t xml:space="preserve">•   Specify nomination procedures. </w:t>
      </w:r>
      <w:r w:rsidRPr="002A65EA">
        <w:rPr>
          <w:rFonts w:cs="Times New Roman"/>
          <w:bCs/>
          <w:szCs w:val="24"/>
        </w:rPr>
        <w:t>An HOA must provide general notice of the deadline and procedure for submitting nominations for director at least 30 days prior to that deadline. Individual notice is required if a member requests individual notice. (Civ. Code</w:t>
      </w:r>
      <w:r>
        <w:rPr>
          <w:rFonts w:cs="Times New Roman"/>
          <w:bCs/>
          <w:szCs w:val="24"/>
        </w:rPr>
        <w:t>,</w:t>
      </w:r>
      <w:r w:rsidRPr="002A65EA">
        <w:rPr>
          <w:rFonts w:cs="Times New Roman"/>
          <w:bCs/>
          <w:szCs w:val="24"/>
        </w:rPr>
        <w:t xml:space="preserve"> § 5115.)</w:t>
      </w:r>
    </w:p>
    <w:p w14:paraId="6C5FF10B" w14:textId="77777777" w:rsidR="003F0E15" w:rsidRDefault="00196FD0" w:rsidP="00196FD0">
      <w:pPr>
        <w:spacing w:after="264"/>
        <w:ind w:left="1350" w:hanging="270"/>
        <w:rPr>
          <w:rFonts w:cs="Times New Roman"/>
          <w:bCs/>
          <w:szCs w:val="24"/>
        </w:rPr>
      </w:pPr>
      <w:r>
        <w:rPr>
          <w:rFonts w:cs="Times New Roman"/>
          <w:bCs/>
          <w:szCs w:val="24"/>
        </w:rPr>
        <w:t xml:space="preserve">•   Provide proper election notice. </w:t>
      </w:r>
      <w:r w:rsidRPr="00196FD0">
        <w:rPr>
          <w:rFonts w:cs="Times New Roman"/>
          <w:bCs/>
          <w:szCs w:val="24"/>
        </w:rPr>
        <w:t xml:space="preserve">At least 30 days prior to ballots being sent to members, the HOA </w:t>
      </w:r>
      <w:r>
        <w:rPr>
          <w:rFonts w:cs="Times New Roman"/>
          <w:bCs/>
          <w:szCs w:val="24"/>
        </w:rPr>
        <w:t xml:space="preserve">must </w:t>
      </w:r>
      <w:r w:rsidRPr="00196FD0">
        <w:rPr>
          <w:rFonts w:cs="Times New Roman"/>
          <w:bCs/>
          <w:szCs w:val="24"/>
        </w:rPr>
        <w:t>provide general notice of: (</w:t>
      </w:r>
      <w:r>
        <w:rPr>
          <w:rFonts w:cs="Times New Roman"/>
          <w:bCs/>
          <w:szCs w:val="24"/>
        </w:rPr>
        <w:t>a</w:t>
      </w:r>
      <w:r w:rsidRPr="00196FD0">
        <w:rPr>
          <w:rFonts w:cs="Times New Roman"/>
          <w:bCs/>
          <w:szCs w:val="24"/>
        </w:rPr>
        <w:t xml:space="preserve">) </w:t>
      </w:r>
      <w:r>
        <w:rPr>
          <w:rFonts w:cs="Times New Roman"/>
          <w:bCs/>
          <w:szCs w:val="24"/>
        </w:rPr>
        <w:t>t</w:t>
      </w:r>
      <w:r w:rsidRPr="00196FD0">
        <w:rPr>
          <w:rFonts w:cs="Times New Roman"/>
          <w:bCs/>
          <w:szCs w:val="24"/>
        </w:rPr>
        <w:t>he date and time by which, and the physical address where, ballots are to be returned by mail or handed to the inspector or inspectors of elections; (</w:t>
      </w:r>
      <w:r>
        <w:rPr>
          <w:rFonts w:cs="Times New Roman"/>
          <w:bCs/>
          <w:szCs w:val="24"/>
        </w:rPr>
        <w:t>b</w:t>
      </w:r>
      <w:r w:rsidRPr="00196FD0">
        <w:rPr>
          <w:rFonts w:cs="Times New Roman"/>
          <w:bCs/>
          <w:szCs w:val="24"/>
        </w:rPr>
        <w:t xml:space="preserve">) </w:t>
      </w:r>
      <w:r>
        <w:rPr>
          <w:rFonts w:cs="Times New Roman"/>
          <w:bCs/>
          <w:szCs w:val="24"/>
        </w:rPr>
        <w:t>t</w:t>
      </w:r>
      <w:r w:rsidRPr="00196FD0">
        <w:rPr>
          <w:rFonts w:cs="Times New Roman"/>
          <w:bCs/>
          <w:szCs w:val="24"/>
        </w:rPr>
        <w:t>he date, time, and location of the meeting at which ballots will be counted; (</w:t>
      </w:r>
      <w:r>
        <w:rPr>
          <w:rFonts w:cs="Times New Roman"/>
          <w:bCs/>
          <w:szCs w:val="24"/>
        </w:rPr>
        <w:t>c</w:t>
      </w:r>
      <w:r w:rsidRPr="00196FD0">
        <w:rPr>
          <w:rFonts w:cs="Times New Roman"/>
          <w:bCs/>
          <w:szCs w:val="24"/>
        </w:rPr>
        <w:t xml:space="preserve">) </w:t>
      </w:r>
      <w:r>
        <w:rPr>
          <w:rFonts w:cs="Times New Roman"/>
          <w:bCs/>
          <w:szCs w:val="24"/>
        </w:rPr>
        <w:t>t</w:t>
      </w:r>
      <w:r w:rsidRPr="00196FD0">
        <w:rPr>
          <w:rFonts w:cs="Times New Roman"/>
          <w:bCs/>
          <w:szCs w:val="24"/>
        </w:rPr>
        <w:t>he list of all candidates’ names that will appear on the ballot; and (</w:t>
      </w:r>
      <w:r>
        <w:rPr>
          <w:rFonts w:cs="Times New Roman"/>
          <w:bCs/>
          <w:szCs w:val="24"/>
        </w:rPr>
        <w:t>d</w:t>
      </w:r>
      <w:r w:rsidRPr="00196FD0">
        <w:rPr>
          <w:rFonts w:cs="Times New Roman"/>
          <w:bCs/>
          <w:szCs w:val="24"/>
        </w:rPr>
        <w:t xml:space="preserve">) </w:t>
      </w:r>
      <w:r>
        <w:rPr>
          <w:rFonts w:cs="Times New Roman"/>
          <w:bCs/>
          <w:szCs w:val="24"/>
        </w:rPr>
        <w:t>i</w:t>
      </w:r>
      <w:r w:rsidRPr="00196FD0">
        <w:rPr>
          <w:rFonts w:cs="Times New Roman"/>
          <w:bCs/>
          <w:szCs w:val="24"/>
        </w:rPr>
        <w:t>ndividual notice of the above paragraphs shall be delivered to all members who request individual notice. (Civ. Code</w:t>
      </w:r>
      <w:r>
        <w:rPr>
          <w:rFonts w:cs="Times New Roman"/>
          <w:bCs/>
          <w:szCs w:val="24"/>
        </w:rPr>
        <w:t>,</w:t>
      </w:r>
      <w:r w:rsidRPr="00196FD0">
        <w:rPr>
          <w:rFonts w:cs="Times New Roman"/>
          <w:bCs/>
          <w:szCs w:val="24"/>
        </w:rPr>
        <w:t xml:space="preserve"> § 5115(b).)</w:t>
      </w:r>
    </w:p>
    <w:p w14:paraId="55CACE9A" w14:textId="77777777" w:rsidR="003F0E15" w:rsidRDefault="00196FD0" w:rsidP="00196FD0">
      <w:pPr>
        <w:spacing w:after="264"/>
        <w:ind w:left="1350" w:hanging="270"/>
        <w:rPr>
          <w:rFonts w:cs="Times New Roman"/>
          <w:bCs/>
          <w:szCs w:val="24"/>
        </w:rPr>
      </w:pPr>
      <w:r>
        <w:rPr>
          <w:rFonts w:cs="Times New Roman"/>
          <w:bCs/>
          <w:szCs w:val="24"/>
        </w:rPr>
        <w:t xml:space="preserve">•   Provide proper instructions regarding providing ballots to members. </w:t>
      </w:r>
      <w:r w:rsidRPr="00196FD0">
        <w:rPr>
          <w:rFonts w:cs="Times New Roman"/>
          <w:bCs/>
          <w:szCs w:val="24"/>
        </w:rPr>
        <w:t xml:space="preserve">At least 30 days before an election, the inspector of election must deliver to each member the ballot or ballots, and a copy of the election operating rules. </w:t>
      </w:r>
      <w:r>
        <w:rPr>
          <w:rFonts w:cs="Times New Roman"/>
          <w:bCs/>
          <w:szCs w:val="24"/>
        </w:rPr>
        <w:t>Alternatively, t</w:t>
      </w:r>
      <w:r w:rsidRPr="00196FD0">
        <w:rPr>
          <w:rFonts w:cs="Times New Roman"/>
          <w:bCs/>
          <w:szCs w:val="24"/>
        </w:rPr>
        <w:t>he inspector may post the election operating rules online with the web address on the ballot. (Civ. Code</w:t>
      </w:r>
      <w:r>
        <w:rPr>
          <w:rFonts w:cs="Times New Roman"/>
          <w:bCs/>
          <w:szCs w:val="24"/>
        </w:rPr>
        <w:t>.</w:t>
      </w:r>
      <w:r w:rsidRPr="00196FD0">
        <w:rPr>
          <w:rFonts w:cs="Times New Roman"/>
          <w:bCs/>
          <w:szCs w:val="24"/>
        </w:rPr>
        <w:t xml:space="preserve"> § 5105(g).)</w:t>
      </w:r>
    </w:p>
    <w:p w14:paraId="17F68252" w14:textId="77777777" w:rsidR="003F0E15" w:rsidRDefault="00196FD0" w:rsidP="00196FD0">
      <w:pPr>
        <w:spacing w:after="264"/>
        <w:ind w:left="1350" w:hanging="270"/>
        <w:rPr>
          <w:rFonts w:cs="Times New Roman"/>
          <w:bCs/>
          <w:szCs w:val="24"/>
        </w:rPr>
      </w:pPr>
      <w:r>
        <w:rPr>
          <w:rFonts w:cs="Times New Roman"/>
          <w:bCs/>
          <w:szCs w:val="24"/>
        </w:rPr>
        <w:t xml:space="preserve">•   Specify who is permitted vote. </w:t>
      </w:r>
      <w:r w:rsidRPr="00196FD0">
        <w:rPr>
          <w:rFonts w:cs="Times New Roman"/>
          <w:bCs/>
          <w:szCs w:val="24"/>
        </w:rPr>
        <w:t xml:space="preserve">An HOA cannot deny a ballot to any member for any reason other than not being a member at the time </w:t>
      </w:r>
      <w:r>
        <w:rPr>
          <w:rFonts w:cs="Times New Roman"/>
          <w:bCs/>
          <w:szCs w:val="24"/>
        </w:rPr>
        <w:t>that</w:t>
      </w:r>
      <w:r w:rsidRPr="00196FD0">
        <w:rPr>
          <w:rFonts w:cs="Times New Roman"/>
          <w:bCs/>
          <w:szCs w:val="24"/>
        </w:rPr>
        <w:t xml:space="preserve"> ballots are distributed. This means that HOAs cannot revoke or suspend voting privileges as a measure of discipline or as a penalty for a member who is behind on dues. In addition, HOAs can no longer deny a ballot to a person who acts under general power of attorney for a member </w:t>
      </w:r>
      <w:r>
        <w:rPr>
          <w:rFonts w:cs="Times New Roman"/>
          <w:bCs/>
          <w:szCs w:val="24"/>
        </w:rPr>
        <w:t xml:space="preserve">(and, of course, </w:t>
      </w:r>
      <w:r w:rsidRPr="00196FD0">
        <w:rPr>
          <w:rFonts w:cs="Times New Roman"/>
          <w:bCs/>
          <w:szCs w:val="24"/>
        </w:rPr>
        <w:t>must count a ballot timely received from a person acting under a general power of attorney for a member</w:t>
      </w:r>
      <w:r>
        <w:rPr>
          <w:rFonts w:cs="Times New Roman"/>
          <w:bCs/>
          <w:szCs w:val="24"/>
        </w:rPr>
        <w:t>)</w:t>
      </w:r>
      <w:r w:rsidRPr="00196FD0">
        <w:rPr>
          <w:rFonts w:cs="Times New Roman"/>
          <w:bCs/>
          <w:szCs w:val="24"/>
        </w:rPr>
        <w:t>. (Civ. Code</w:t>
      </w:r>
      <w:r>
        <w:rPr>
          <w:rFonts w:cs="Times New Roman"/>
          <w:bCs/>
          <w:szCs w:val="24"/>
        </w:rPr>
        <w:t>,</w:t>
      </w:r>
      <w:r w:rsidRPr="00196FD0">
        <w:rPr>
          <w:rFonts w:cs="Times New Roman"/>
          <w:bCs/>
          <w:szCs w:val="24"/>
        </w:rPr>
        <w:t xml:space="preserve"> § 5105(g).)</w:t>
      </w:r>
    </w:p>
    <w:p w14:paraId="74EBA11F" w14:textId="77777777" w:rsidR="003F0E15" w:rsidRDefault="00D32635" w:rsidP="00196FD0">
      <w:pPr>
        <w:spacing w:after="264"/>
        <w:ind w:left="1350" w:hanging="270"/>
        <w:rPr>
          <w:rFonts w:cs="Times New Roman"/>
          <w:bCs/>
          <w:szCs w:val="24"/>
        </w:rPr>
      </w:pPr>
      <w:r>
        <w:rPr>
          <w:rFonts w:cs="Times New Roman"/>
          <w:bCs/>
          <w:szCs w:val="24"/>
        </w:rPr>
        <w:lastRenderedPageBreak/>
        <w:t xml:space="preserve">•   Specify a voting period. </w:t>
      </w:r>
      <w:r w:rsidRPr="00D32635">
        <w:rPr>
          <w:rFonts w:cs="Times New Roman"/>
          <w:bCs/>
          <w:szCs w:val="24"/>
        </w:rPr>
        <w:t>Ballots must be sent out to all members at least 30 days prior to the deadline for voting, i.e.</w:t>
      </w:r>
      <w:r>
        <w:rPr>
          <w:rFonts w:cs="Times New Roman"/>
          <w:bCs/>
          <w:szCs w:val="24"/>
        </w:rPr>
        <w:t>,</w:t>
      </w:r>
      <w:r w:rsidRPr="00D32635">
        <w:rPr>
          <w:rFonts w:cs="Times New Roman"/>
          <w:bCs/>
          <w:szCs w:val="24"/>
        </w:rPr>
        <w:t xml:space="preserve"> members should have 30 days to vote (less any time that the ballots were in the mail). (Civ. Code</w:t>
      </w:r>
      <w:r>
        <w:rPr>
          <w:rFonts w:cs="Times New Roman"/>
          <w:bCs/>
          <w:szCs w:val="24"/>
        </w:rPr>
        <w:t>,</w:t>
      </w:r>
      <w:r w:rsidRPr="00D32635">
        <w:rPr>
          <w:rFonts w:cs="Times New Roman"/>
          <w:bCs/>
          <w:szCs w:val="24"/>
        </w:rPr>
        <w:t xml:space="preserve"> § 5115(c).)</w:t>
      </w:r>
    </w:p>
    <w:p w14:paraId="717C5A0C" w14:textId="77777777" w:rsidR="003F0E15" w:rsidRDefault="00D32635" w:rsidP="00196FD0">
      <w:pPr>
        <w:spacing w:after="264"/>
        <w:ind w:left="1350" w:hanging="270"/>
        <w:rPr>
          <w:rFonts w:cs="Times New Roman"/>
          <w:bCs/>
          <w:szCs w:val="24"/>
        </w:rPr>
      </w:pPr>
      <w:r>
        <w:rPr>
          <w:rFonts w:cs="Times New Roman"/>
          <w:bCs/>
          <w:szCs w:val="24"/>
        </w:rPr>
        <w:t xml:space="preserve">•   </w:t>
      </w:r>
      <w:r w:rsidR="00301AC6">
        <w:rPr>
          <w:rFonts w:cs="Times New Roman"/>
          <w:bCs/>
          <w:szCs w:val="24"/>
        </w:rPr>
        <w:t xml:space="preserve">Set forth the rules regarding inspectors of election. </w:t>
      </w:r>
      <w:r w:rsidR="00301AC6" w:rsidRPr="00301AC6">
        <w:rPr>
          <w:rFonts w:cs="Times New Roman"/>
          <w:bCs/>
          <w:szCs w:val="24"/>
        </w:rPr>
        <w:t xml:space="preserve">HOAs must have an inspector of elections who is responsible for several portions of the election process, including receiving and counting ballots. </w:t>
      </w:r>
      <w:r w:rsidR="00301AC6" w:rsidRPr="00301AC6">
        <w:rPr>
          <w:rFonts w:cs="Times New Roman"/>
          <w:bCs/>
          <w:i/>
          <w:iCs/>
          <w:szCs w:val="24"/>
        </w:rPr>
        <w:t>The big change for 2020 is that the inspector of elections cannot be the property manager.</w:t>
      </w:r>
      <w:r w:rsidR="00301AC6" w:rsidRPr="00301AC6">
        <w:rPr>
          <w:rFonts w:cs="Times New Roman"/>
          <w:bCs/>
          <w:szCs w:val="24"/>
        </w:rPr>
        <w:t xml:space="preserve"> The inspector must be an “independent third party,” which includes, but is not limited to, a volunteer poll worker with the county registrar of voters, a licensee of the California Board of Accountancy, or a notary public. An independent third party may be a member, but may not be a director or a candidate for director or be related to a director or to a candidate for director. (Civ. Code</w:t>
      </w:r>
      <w:r w:rsidR="00301AC6">
        <w:rPr>
          <w:rFonts w:cs="Times New Roman"/>
          <w:bCs/>
          <w:szCs w:val="24"/>
        </w:rPr>
        <w:t>,</w:t>
      </w:r>
      <w:r w:rsidR="00301AC6" w:rsidRPr="00301AC6">
        <w:rPr>
          <w:rFonts w:cs="Times New Roman"/>
          <w:bCs/>
          <w:szCs w:val="24"/>
        </w:rPr>
        <w:t xml:space="preserve"> § 5110.)</w:t>
      </w:r>
    </w:p>
    <w:p w14:paraId="2CD17AD3" w14:textId="77777777" w:rsidR="003F0E15" w:rsidRDefault="00D0675A" w:rsidP="00821D11">
      <w:pPr>
        <w:spacing w:after="264"/>
        <w:ind w:left="1080" w:hanging="360"/>
        <w:rPr>
          <w:rFonts w:cs="Times New Roman"/>
          <w:bCs/>
          <w:szCs w:val="24"/>
        </w:rPr>
      </w:pPr>
      <w:r>
        <w:rPr>
          <w:rFonts w:cs="Times New Roman"/>
          <w:bCs/>
          <w:szCs w:val="24"/>
        </w:rPr>
        <w:t xml:space="preserve">—  </w:t>
      </w:r>
      <w:r w:rsidRPr="00D0675A">
        <w:rPr>
          <w:rFonts w:cs="Times New Roman"/>
          <w:bCs/>
          <w:szCs w:val="24"/>
        </w:rPr>
        <w:t xml:space="preserve">Election </w:t>
      </w:r>
      <w:r w:rsidR="000D2F60">
        <w:rPr>
          <w:rFonts w:cs="Times New Roman"/>
          <w:bCs/>
          <w:szCs w:val="24"/>
        </w:rPr>
        <w:t>r</w:t>
      </w:r>
      <w:r w:rsidRPr="00D0675A">
        <w:rPr>
          <w:rFonts w:cs="Times New Roman"/>
          <w:bCs/>
          <w:szCs w:val="24"/>
        </w:rPr>
        <w:t>ules cannot be changed within 90 days of an election. (Civ. Code</w:t>
      </w:r>
      <w:r>
        <w:rPr>
          <w:rFonts w:cs="Times New Roman"/>
          <w:bCs/>
          <w:szCs w:val="24"/>
        </w:rPr>
        <w:t>,</w:t>
      </w:r>
      <w:r w:rsidRPr="00D0675A">
        <w:rPr>
          <w:rFonts w:cs="Times New Roman"/>
          <w:bCs/>
          <w:szCs w:val="24"/>
        </w:rPr>
        <w:t xml:space="preserve"> § 5105(h).) To be timely, each HOA will have to plan ahead if they are going to change election rules. An HOA </w:t>
      </w:r>
      <w:r>
        <w:rPr>
          <w:rFonts w:cs="Times New Roman"/>
          <w:bCs/>
          <w:szCs w:val="24"/>
        </w:rPr>
        <w:t>must also</w:t>
      </w:r>
      <w:r w:rsidRPr="00D0675A">
        <w:rPr>
          <w:rFonts w:cs="Times New Roman"/>
          <w:bCs/>
          <w:szCs w:val="24"/>
        </w:rPr>
        <w:t xml:space="preserve"> comply with the </w:t>
      </w:r>
      <w:r>
        <w:rPr>
          <w:rFonts w:cs="Times New Roman"/>
          <w:bCs/>
          <w:szCs w:val="24"/>
        </w:rPr>
        <w:t>required</w:t>
      </w:r>
      <w:r w:rsidRPr="00D0675A">
        <w:rPr>
          <w:rFonts w:cs="Times New Roman"/>
          <w:bCs/>
          <w:szCs w:val="24"/>
        </w:rPr>
        <w:t xml:space="preserve"> procedure for amending rules (i.e.</w:t>
      </w:r>
      <w:r>
        <w:rPr>
          <w:rFonts w:cs="Times New Roman"/>
          <w:bCs/>
          <w:szCs w:val="24"/>
        </w:rPr>
        <w:t>,</w:t>
      </w:r>
      <w:r w:rsidRPr="00D0675A">
        <w:rPr>
          <w:rFonts w:cs="Times New Roman"/>
          <w:bCs/>
          <w:szCs w:val="24"/>
        </w:rPr>
        <w:t xml:space="preserve"> 28 days of notice to membership for comment unless the rule change is solely to include language required by law).</w:t>
      </w:r>
    </w:p>
    <w:p w14:paraId="6CA2EEFE" w14:textId="77777777" w:rsidR="003F0E15" w:rsidRDefault="00177B61" w:rsidP="00B35261">
      <w:pPr>
        <w:spacing w:after="264"/>
        <w:ind w:left="1080" w:hanging="360"/>
        <w:rPr>
          <w:rFonts w:cs="Times New Roman"/>
          <w:bCs/>
          <w:szCs w:val="24"/>
        </w:rPr>
      </w:pPr>
      <w:r>
        <w:rPr>
          <w:rFonts w:cs="Times New Roman"/>
          <w:bCs/>
          <w:szCs w:val="24"/>
        </w:rPr>
        <w:t xml:space="preserve">—  </w:t>
      </w:r>
      <w:r w:rsidR="00B35261">
        <w:rPr>
          <w:rFonts w:cs="Times New Roman"/>
          <w:bCs/>
          <w:szCs w:val="24"/>
        </w:rPr>
        <w:t>Civil Code section 5125 (dealing with inspectors of election) was amended to ensure that the inspectors of election maintained physical custody of sealed ballots, signed voter envelopes, voter lists, and candidate registration lists. That section also addresses recounts and vote tabulations.</w:t>
      </w:r>
    </w:p>
    <w:p w14:paraId="377E15C7" w14:textId="77777777" w:rsidR="003F0E15" w:rsidRDefault="00CE153F" w:rsidP="00B35261">
      <w:pPr>
        <w:spacing w:after="264"/>
        <w:ind w:left="1080" w:hanging="360"/>
        <w:rPr>
          <w:rFonts w:cs="Times New Roman"/>
          <w:bCs/>
          <w:szCs w:val="24"/>
        </w:rPr>
      </w:pPr>
      <w:r>
        <w:rPr>
          <w:rFonts w:cs="Times New Roman"/>
          <w:bCs/>
          <w:szCs w:val="24"/>
        </w:rPr>
        <w:t xml:space="preserve">—  Civil Code section 5200 now requires </w:t>
      </w:r>
      <w:r w:rsidRPr="00CE153F">
        <w:rPr>
          <w:rFonts w:cs="Times New Roman"/>
          <w:bCs/>
          <w:szCs w:val="24"/>
        </w:rPr>
        <w:t>HOAs to provide “Association Election Materials” in records requests. Association Election Materials include returned ballots, signed voter envelopes, the voter list of names, parcel numbers, and voters to whom ballots were to be sent, proxies, and the candidate registration list. Signed voter envelopes may be inspected</w:t>
      </w:r>
      <w:r>
        <w:rPr>
          <w:rFonts w:cs="Times New Roman"/>
          <w:bCs/>
          <w:szCs w:val="24"/>
        </w:rPr>
        <w:t xml:space="preserve">, but not copied. </w:t>
      </w:r>
    </w:p>
    <w:p w14:paraId="1F0D6062"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683D0F1B" w14:textId="77777777" w:rsidR="003F0E15" w:rsidRDefault="00805A7D" w:rsidP="00805A7D">
      <w:pPr>
        <w:spacing w:after="264"/>
        <w:ind w:left="1080" w:hanging="360"/>
        <w:rPr>
          <w:rFonts w:cs="Times New Roman"/>
          <w:bCs/>
          <w:szCs w:val="24"/>
        </w:rPr>
      </w:pPr>
      <w:r>
        <w:rPr>
          <w:rFonts w:cs="Times New Roman"/>
          <w:bCs/>
          <w:szCs w:val="24"/>
        </w:rPr>
        <w:t xml:space="preserve">—  </w:t>
      </w:r>
      <w:r w:rsidR="00637976">
        <w:rPr>
          <w:rFonts w:cs="Times New Roman"/>
          <w:bCs/>
          <w:szCs w:val="24"/>
        </w:rPr>
        <w:t xml:space="preserve">Under Civil Code section 5145(a), the voiding of the election is mandatory unless the HOA can prove by a preponderance of the evidence that the violation had </w:t>
      </w:r>
      <w:r w:rsidR="00637976">
        <w:rPr>
          <w:rFonts w:cs="Times New Roman"/>
          <w:bCs/>
          <w:i/>
          <w:iCs/>
          <w:szCs w:val="24"/>
        </w:rPr>
        <w:t>no</w:t>
      </w:r>
      <w:r w:rsidR="00637976">
        <w:rPr>
          <w:rFonts w:cs="Times New Roman"/>
          <w:bCs/>
          <w:szCs w:val="24"/>
        </w:rPr>
        <w:t xml:space="preserve"> effect on the results of the election.</w:t>
      </w:r>
    </w:p>
    <w:p w14:paraId="116151ED" w14:textId="77777777" w:rsidR="003F0E15" w:rsidRDefault="001F43CA" w:rsidP="00805A7D">
      <w:pPr>
        <w:spacing w:after="264"/>
        <w:ind w:left="1080" w:hanging="360"/>
        <w:rPr>
          <w:rFonts w:cs="Times New Roman"/>
          <w:bCs/>
          <w:szCs w:val="24"/>
        </w:rPr>
      </w:pPr>
      <w:r>
        <w:rPr>
          <w:rFonts w:cs="Times New Roman"/>
          <w:bCs/>
          <w:szCs w:val="24"/>
        </w:rPr>
        <w:t xml:space="preserve">—  An HOA member who prevails on a challenge to an election in </w:t>
      </w:r>
      <w:r w:rsidRPr="001A04DA">
        <w:rPr>
          <w:rFonts w:cs="Times New Roman"/>
          <w:bCs/>
          <w:i/>
          <w:iCs/>
          <w:szCs w:val="24"/>
        </w:rPr>
        <w:t>small claims court</w:t>
      </w:r>
      <w:r>
        <w:rPr>
          <w:rFonts w:cs="Times New Roman"/>
          <w:bCs/>
          <w:szCs w:val="24"/>
        </w:rPr>
        <w:t xml:space="preserve"> may recover his or her reasonable attorneys’ fees and costs incurred in consulting an attorney in connection with the small claims case. (Civ. Code, § 5145(a).)</w:t>
      </w:r>
    </w:p>
    <w:p w14:paraId="1111EC8F" w14:textId="77777777" w:rsidR="003F0E15" w:rsidRDefault="003507DF"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0ED8B48"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05A350B9" w14:textId="77777777" w:rsidR="003F0E15" w:rsidRDefault="00CE6FC7" w:rsidP="001F43CA">
      <w:pPr>
        <w:spacing w:after="264"/>
        <w:ind w:left="1080" w:hanging="360"/>
        <w:rPr>
          <w:rFonts w:cs="Times New Roman"/>
          <w:bCs/>
          <w:szCs w:val="24"/>
        </w:rPr>
      </w:pPr>
      <w:r>
        <w:rPr>
          <w:rFonts w:cs="Times New Roman"/>
          <w:bCs/>
          <w:szCs w:val="24"/>
        </w:rPr>
        <w:lastRenderedPageBreak/>
        <w:t xml:space="preserve">—  </w:t>
      </w:r>
      <w:r w:rsidR="00205C05" w:rsidRPr="00205C05">
        <w:rPr>
          <w:rFonts w:cs="Times New Roman"/>
          <w:bCs/>
          <w:szCs w:val="24"/>
        </w:rPr>
        <w:t>The statute of limitation for challenges to elections is one year from the date that the inspector</w:t>
      </w:r>
      <w:r w:rsidR="00205C05">
        <w:rPr>
          <w:rFonts w:cs="Times New Roman"/>
          <w:bCs/>
          <w:szCs w:val="24"/>
        </w:rPr>
        <w:t xml:space="preserve">(s) </w:t>
      </w:r>
      <w:r w:rsidR="00205C05" w:rsidRPr="00205C05">
        <w:rPr>
          <w:rFonts w:cs="Times New Roman"/>
          <w:bCs/>
          <w:szCs w:val="24"/>
        </w:rPr>
        <w:t>of election notifies the board and membership of the election results, or when the cause of action accrues, whichever is later. (Civ. Code</w:t>
      </w:r>
      <w:r w:rsidR="00205C05">
        <w:rPr>
          <w:rFonts w:cs="Times New Roman"/>
          <w:bCs/>
          <w:szCs w:val="24"/>
        </w:rPr>
        <w:t>,</w:t>
      </w:r>
      <w:r w:rsidR="00205C05" w:rsidRPr="00205C05">
        <w:rPr>
          <w:rFonts w:cs="Times New Roman"/>
          <w:bCs/>
          <w:szCs w:val="24"/>
        </w:rPr>
        <w:t xml:space="preserve"> § 5145(a).)</w:t>
      </w:r>
    </w:p>
    <w:p w14:paraId="2A5B7DE6" w14:textId="77777777" w:rsidR="003F0E15" w:rsidRDefault="00805BD9" w:rsidP="00805BD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110ECAC3" w14:textId="77777777" w:rsidR="003F0E15" w:rsidRDefault="00805BD9" w:rsidP="00805BD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violation of the election laws</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3BC920AE" w14:textId="77777777" w:rsidR="003F0E15" w:rsidRDefault="00805BD9" w:rsidP="00805BD9">
      <w:pPr>
        <w:spacing w:after="264"/>
        <w:ind w:left="1080" w:hanging="360"/>
        <w:rPr>
          <w:rFonts w:cs="Times New Roman"/>
          <w:bCs/>
          <w:szCs w:val="24"/>
          <w:highlight w:val="green"/>
        </w:rPr>
      </w:pPr>
      <w:r w:rsidRPr="002D206C">
        <w:rPr>
          <w:rFonts w:cs="Times New Roman"/>
          <w:bCs/>
          <w:szCs w:val="24"/>
          <w:highlight w:val="green"/>
        </w:rPr>
        <w:t>—  ***</w:t>
      </w:r>
    </w:p>
    <w:p w14:paraId="0B868D6F" w14:textId="77777777" w:rsidR="003F0E15" w:rsidRDefault="00805BD9" w:rsidP="00805BD9">
      <w:pPr>
        <w:spacing w:after="264"/>
        <w:ind w:left="720"/>
        <w:rPr>
          <w:rFonts w:cs="Times New Roman"/>
          <w:bCs/>
          <w:szCs w:val="24"/>
        </w:rPr>
      </w:pPr>
      <w:r w:rsidRPr="002D206C">
        <w:rPr>
          <w:rFonts w:cs="Times New Roman"/>
          <w:bCs/>
          <w:szCs w:val="24"/>
          <w:highlight w:val="green"/>
        </w:rPr>
        <w:t>—  ***</w:t>
      </w:r>
    </w:p>
    <w:p w14:paraId="66F54BB5"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516CADA4"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3B3BFC0"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18B4CEB" w14:textId="5CA4DB9C" w:rsidR="003F0E15" w:rsidRPr="00CB2129" w:rsidRDefault="003F0E15" w:rsidP="003F0E15">
      <w:pPr>
        <w:pStyle w:val="Line"/>
        <w:rPr>
          <w:rFonts w:eastAsia="Times New Roman"/>
        </w:rPr>
      </w:pPr>
      <w:r w:rsidRPr="00E9159A">
        <w:t>________________________________</w:t>
      </w:r>
    </w:p>
    <w:bookmarkEnd w:id="28"/>
    <w:p w14:paraId="40867D80" w14:textId="77777777" w:rsidR="003F0E15" w:rsidRDefault="009F7C69" w:rsidP="009F7C69">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0012C66E" w14:textId="366CA08A" w:rsidR="002B4E86" w:rsidRDefault="002B4E86" w:rsidP="002B4E86">
      <w:pPr>
        <w:spacing w:after="264"/>
      </w:pPr>
      <w:r w:rsidRPr="002B4E86">
        <w:t xml:space="preserve">This section of the </w:t>
      </w:r>
      <w:r>
        <w:t>Preliminary Analysis</w:t>
      </w:r>
      <w:r w:rsidRPr="002B4E86">
        <w:t xml:space="preserve"> may be amended from time to time if new information/evidence comes to light that supports additional affirmative defenses.</w:t>
      </w:r>
    </w:p>
    <w:p w14:paraId="3D6BDE29" w14:textId="4F6A9E7D" w:rsidR="002B4E86" w:rsidRDefault="002B4E86" w:rsidP="002B4E86">
      <w:pPr>
        <w:pStyle w:val="Line"/>
        <w:rPr>
          <w:rStyle w:val="property1"/>
          <w:rFonts w:eastAsia="Times New Roman"/>
          <w:szCs w:val="24"/>
        </w:rPr>
      </w:pPr>
      <w:r w:rsidRPr="00AA7954">
        <w:t>________________________________</w:t>
      </w:r>
    </w:p>
    <w:p w14:paraId="68828F81" w14:textId="77777777" w:rsidR="003F0E15"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C509B">
        <w:t>Strategic Considerations</w:t>
      </w:r>
    </w:p>
    <w:p w14:paraId="617F5404" w14:textId="77777777" w:rsidR="003F0E15" w:rsidRDefault="00663C2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Applicability of Davis-Stirling Act</w:t>
      </w:r>
    </w:p>
    <w:bookmarkStart w:id="34" w:name="_Hlk41293936"/>
    <w:p w14:paraId="5AE50C52" w14:textId="77777777" w:rsidR="003F0E15" w:rsidRDefault="00E36359" w:rsidP="00ED2D7D">
      <w:pPr>
        <w:spacing w:after="264"/>
        <w:rPr>
          <w:rFonts w:cs="Times New Roman"/>
          <w:bCs/>
          <w:szCs w:val="24"/>
        </w:rPr>
      </w:pPr>
      <w:r>
        <w:rPr>
          <w:rFonts w:cs="Times New Roman"/>
          <w:bCs/>
          <w:szCs w:val="24"/>
        </w:rPr>
        <w:t>The Davis-Stirling Act applies to the facts of this dispute.</w:t>
      </w:r>
    </w:p>
    <w:bookmarkStart w:id="35" w:name="_Hlk41294021"/>
    <w:p w14:paraId="1B0CBA5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Attorneys’ Fees and Costs</w:t>
      </w:r>
    </w:p>
    <w:p w14:paraId="060DB3DC" w14:textId="77777777" w:rsidR="003F0E15" w:rsidRDefault="00B663CB" w:rsidP="00E54A9B">
      <w:pPr>
        <w:spacing w:after="264"/>
        <w:rPr>
          <w:rFonts w:cs="Times New Roman"/>
          <w:bCs/>
          <w:szCs w:val="24"/>
        </w:rPr>
      </w:pPr>
      <w:r>
        <w:rPr>
          <w:rFonts w:cs="Times New Roman"/>
          <w:bCs/>
          <w:szCs w:val="24"/>
        </w:rPr>
        <w:t>If this dispute is adjudicated, the prevailing party will be entitled to attorneys’ fees and costs under the Davis-Stirling Act.</w:t>
      </w:r>
    </w:p>
    <w:p w14:paraId="57B1800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Jurisdiction and Venue</w:t>
      </w:r>
    </w:p>
    <w:p w14:paraId="1FBB4514" w14:textId="77777777" w:rsidR="003F0E15" w:rsidRDefault="00E82776" w:rsidP="007D4064">
      <w:pPr>
        <w:spacing w:after="264"/>
        <w:rPr>
          <w:rFonts w:cs="Times New Roman"/>
          <w:bCs/>
          <w:szCs w:val="24"/>
        </w:rPr>
      </w:pPr>
      <w:r w:rsidRPr="00E82776">
        <w:rPr>
          <w:rFonts w:cs="Times New Roman"/>
          <w:bCs/>
          <w:szCs w:val="24"/>
        </w:rPr>
        <w:t>Since there is no binding arbitration provision in the CC&amp;Rs, any litigation related to the dispute must take place in superior court of the county in which Client’s property is located.</w:t>
      </w:r>
      <w:r w:rsidR="00E37FE9">
        <w:rPr>
          <w:rFonts w:cs="Times New Roman"/>
          <w:bCs/>
          <w:szCs w:val="24"/>
        </w:rPr>
        <w:t xml:space="preserve"> </w:t>
      </w:r>
    </w:p>
    <w:p w14:paraId="31A99CB4" w14:textId="58E793EA" w:rsidR="00CB4537" w:rsidRDefault="00CB4537" w:rsidP="00CB4537">
      <w:pPr>
        <w:pStyle w:val="Heading2"/>
        <w:spacing w:after="264"/>
      </w:pPr>
      <w:r w:rsidRPr="00274E8F">
        <w:fldChar w:fldCharType="begin"/>
      </w:r>
      <w:r w:rsidRPr="00274E8F">
        <w:instrText xml:space="preserve"> LISTNUM LegalDefault \l 2 </w:instrText>
      </w:r>
      <w:r w:rsidRPr="00274E8F">
        <w:fldChar w:fldCharType="end"/>
      </w:r>
      <w:r>
        <w:br/>
        <w:t>Standing</w:t>
      </w:r>
    </w:p>
    <w:p w14:paraId="794E4D99" w14:textId="534D2691" w:rsidR="00CB4537" w:rsidRDefault="00A31C97" w:rsidP="00CB4537">
      <w:pPr>
        <w:spacing w:after="264"/>
        <w:rPr>
          <w:rFonts w:cs="Times New Roman"/>
          <w:bCs/>
          <w:szCs w:val="24"/>
        </w:rPr>
      </w:pPr>
      <w:r w:rsidRPr="00A31C97">
        <w:rPr>
          <w:rFonts w:cs="Times New Roman"/>
          <w:bCs/>
          <w:szCs w:val="24"/>
        </w:rPr>
        <w:t>Based upon the information/evidence that Client has provided thus far, Client has standing to pursue every cause of action described above against each of the intended defendants (excluding DOES, of course).</w:t>
      </w:r>
    </w:p>
    <w:p w14:paraId="57DBC30E" w14:textId="1168C1D0" w:rsidR="00DC78A7" w:rsidRDefault="00DC78A7" w:rsidP="00DC78A7">
      <w:pPr>
        <w:pStyle w:val="Heading2"/>
        <w:spacing w:after="264"/>
      </w:pPr>
      <w:r w:rsidRPr="00274E8F">
        <w:fldChar w:fldCharType="begin"/>
      </w:r>
      <w:r w:rsidRPr="00274E8F">
        <w:instrText xml:space="preserve"> LISTNUM LegalDefault \l 2 </w:instrText>
      </w:r>
      <w:r w:rsidRPr="00274E8F">
        <w:fldChar w:fldCharType="end"/>
      </w:r>
      <w:r>
        <w:br/>
        <w:t>Secondary Conflicts Check</w:t>
      </w:r>
    </w:p>
    <w:p w14:paraId="3E4245CA" w14:textId="5CCF3CE4" w:rsidR="00DC78A7" w:rsidRPr="00DC78A7" w:rsidRDefault="0059538A" w:rsidP="0059538A">
      <w:pPr>
        <w:pStyle w:val="NormalEnd"/>
        <w:spacing w:after="264"/>
      </w:pPr>
      <w:r>
        <w:t>No new potential or actual conflict of interest between the parties and/or significant figures came to light during the Firm’s preparation of this Preliminary Analysis.</w:t>
      </w:r>
    </w:p>
    <w:p w14:paraId="75B9DECD" w14:textId="5691CD3A" w:rsidR="0059538A" w:rsidRDefault="0059538A" w:rsidP="0059538A">
      <w:pPr>
        <w:pStyle w:val="Line"/>
        <w:rPr>
          <w:rStyle w:val="property1"/>
          <w:rFonts w:eastAsia="Times New Roman"/>
          <w:szCs w:val="24"/>
        </w:rPr>
      </w:pPr>
      <w:r w:rsidRPr="005C5314">
        <w:t>________________________________</w:t>
      </w:r>
    </w:p>
    <w:p w14:paraId="6E53DE63" w14:textId="40C3DA71" w:rsidR="003F0E15" w:rsidRDefault="00ED6677" w:rsidP="0059538A">
      <w:pPr>
        <w:pStyle w:val="Heading1"/>
        <w:spacing w:after="264"/>
      </w:pPr>
      <w:r w:rsidRPr="00274E8F">
        <w:fldChar w:fldCharType="begin"/>
      </w:r>
      <w:r w:rsidRPr="00274E8F">
        <w:instrText xml:space="preserve"> LISTNUM LegalDefault \l 2 </w:instrText>
      </w:r>
      <w:r w:rsidRPr="00274E8F">
        <w:fldChar w:fldCharType="end"/>
      </w:r>
      <w:r w:rsidR="00DA2FE8">
        <w:br/>
      </w:r>
      <w:r w:rsidR="003F7B9D">
        <w:t>Final Thought</w:t>
      </w:r>
      <w:r w:rsidR="00E7009E">
        <w:t>s</w:t>
      </w:r>
      <w:r w:rsidR="006602E7">
        <w:t xml:space="preserve"> </w:t>
      </w:r>
      <w:r w:rsidR="00BC283E">
        <w:t>/</w:t>
      </w:r>
      <w:r w:rsidR="006602E7">
        <w:t xml:space="preserve"> </w:t>
      </w:r>
      <w:r w:rsidR="00BC283E">
        <w:t>Issues</w:t>
      </w:r>
      <w:r w:rsidR="006602E7">
        <w:t xml:space="preserve"> </w:t>
      </w:r>
      <w:r w:rsidR="00BC283E">
        <w:t>/</w:t>
      </w:r>
      <w:r w:rsidR="006602E7">
        <w:t xml:space="preserve"> </w:t>
      </w:r>
      <w:r w:rsidR="00BC283E">
        <w:t>Concerns</w:t>
      </w:r>
      <w:r w:rsidR="006602E7">
        <w:t xml:space="preserve"> </w:t>
      </w:r>
      <w:r w:rsidR="00BC283E">
        <w:t>/</w:t>
      </w:r>
      <w:r w:rsidR="006602E7">
        <w:t xml:space="preserve"> </w:t>
      </w:r>
      <w:r w:rsidR="00BC283E">
        <w:t>Comments</w:t>
      </w:r>
    </w:p>
    <w:p w14:paraId="1B819C26" w14:textId="349FE550" w:rsidR="000C7B9A" w:rsidRDefault="00D41496" w:rsidP="005B2EEB">
      <w:pPr>
        <w:spacing w:after="264"/>
        <w:rPr>
          <w:rFonts w:cs="Times New Roman"/>
          <w:bCs/>
          <w:szCs w:val="24"/>
        </w:rPr>
      </w:pPr>
      <w:r>
        <w:rPr>
          <w:rFonts w:cs="Times New Roman"/>
          <w:bCs/>
          <w:szCs w:val="24"/>
        </w:rPr>
        <w:t>None at this time.</w:t>
      </w:r>
      <w:r w:rsidR="008B7EB0" w:rsidRPr="00B51911">
        <w:rPr>
          <w:rFonts w:cs="Times New Roman"/>
          <w:bCs/>
          <w:szCs w:val="24"/>
        </w:rPr>
        <w:t xml:space="preserve"> </w:t>
      </w:r>
    </w:p>
    <w:p w14:paraId="752CF3BE" w14:textId="2842B2ED" w:rsidR="006602E7" w:rsidRDefault="006602E7" w:rsidP="006602E7">
      <w:pPr>
        <w:pStyle w:val="NormalEnd"/>
        <w:spacing w:after="264"/>
        <w:rPr>
          <w:rFonts w:eastAsia="Times New Roman" w:cs="Times New Roman"/>
          <w:szCs w:val="24"/>
        </w:rPr>
      </w:pPr>
      <w:r>
        <w:t>This section of the Preliminary Analysis might be amended from time to time to reflect new information, strategies, or concerns that arise during the course of the litigation.</w:t>
      </w:r>
    </w:p>
    <w:p w14:paraId="6785C5F2" w14:textId="30873290" w:rsidR="005052D7" w:rsidRPr="005052D7" w:rsidRDefault="005052D7" w:rsidP="00EF2F63">
      <w:pPr>
        <w:pStyle w:val="Line"/>
      </w:pPr>
      <w:r w:rsidRPr="005C5314">
        <w:t>________________________________</w:t>
      </w:r>
    </w:p>
    <w:sectPr w:rsidR="005052D7" w:rsidRPr="005052D7" w:rsidSect="001E1554">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8442" w14:textId="77777777" w:rsidR="0020157C" w:rsidRDefault="0020157C" w:rsidP="00123934">
      <w:pPr>
        <w:spacing w:after="264"/>
      </w:pPr>
      <w:r>
        <w:separator/>
      </w:r>
    </w:p>
  </w:endnote>
  <w:endnote w:type="continuationSeparator" w:id="0">
    <w:p w14:paraId="33C7AA7B" w14:textId="77777777" w:rsidR="0020157C" w:rsidRDefault="0020157C" w:rsidP="0012393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2C3" w14:textId="77777777" w:rsidR="002350B5" w:rsidRDefault="002350B5">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350B5" w14:paraId="622B3EBB" w14:textId="77777777" w:rsidTr="00BA614F">
      <w:tc>
        <w:tcPr>
          <w:tcW w:w="5395" w:type="dxa"/>
        </w:tcPr>
        <w:p w14:paraId="66C92C42" w14:textId="3F911B0B" w:rsidR="002350B5" w:rsidRDefault="002350B5" w:rsidP="00BA614F">
          <w:pPr>
            <w:pStyle w:val="Footer"/>
            <w:spacing w:after="264"/>
            <w:rPr>
              <w:rFonts w:cs="Times New Roman"/>
              <w:sz w:val="18"/>
              <w:szCs w:val="18"/>
            </w:rPr>
          </w:pPr>
          <w:r>
            <w:rPr>
              <w:rFonts w:cs="Times New Roman"/>
              <w:sz w:val="18"/>
              <w:szCs w:val="18"/>
            </w:rPr>
            <w:t>ATTORNEY-CLIENT PRIVILEGED</w:t>
          </w:r>
        </w:p>
      </w:tc>
      <w:tc>
        <w:tcPr>
          <w:tcW w:w="5395" w:type="dxa"/>
        </w:tcPr>
        <w:p w14:paraId="3CF23401" w14:textId="64C01CE8" w:rsidR="002350B5" w:rsidRPr="00BA614F" w:rsidRDefault="00D41496" w:rsidP="00BA614F">
          <w:pPr>
            <w:pStyle w:val="Footer"/>
            <w:spacing w:after="264"/>
            <w:jc w:val="right"/>
            <w:rPr>
              <w:rFonts w:cs="Times New Roman"/>
              <w:sz w:val="18"/>
              <w:szCs w:val="18"/>
            </w:rPr>
          </w:pPr>
          <w:r>
            <w:rPr>
              <w:rFonts w:cs="Times New Roman"/>
              <w:sz w:val="18"/>
              <w:szCs w:val="18"/>
            </w:rPr>
            <w:t>Owen et al. v. Peppertree Community Association</w:t>
          </w:r>
          <w:r w:rsidR="002350B5">
            <w:rPr>
              <w:rFonts w:cs="Times New Roman"/>
              <w:sz w:val="18"/>
              <w:szCs w:val="18"/>
            </w:rPr>
            <w:t xml:space="preserve"> | </w:t>
          </w:r>
          <w:r w:rsidR="002350B5" w:rsidRPr="00BA614F">
            <w:rPr>
              <w:rFonts w:cs="Times New Roman"/>
              <w:color w:val="000099"/>
              <w:sz w:val="18"/>
              <w:szCs w:val="18"/>
            </w:rPr>
            <w:t>Preliminary Analysis</w:t>
          </w:r>
        </w:p>
        <w:p w14:paraId="4EB3C8CD" w14:textId="750B5FA1" w:rsidR="002350B5" w:rsidRDefault="002350B5" w:rsidP="00BA614F">
          <w:pPr>
            <w:pStyle w:val="Footer"/>
            <w:spacing w:after="264"/>
            <w:jc w:val="right"/>
            <w:rPr>
              <w:rFonts w:cs="Times New Roman"/>
              <w:sz w:val="18"/>
              <w:szCs w:val="18"/>
            </w:rPr>
          </w:pPr>
          <w:r>
            <w:rPr>
              <w:rFonts w:cs="Times New Roman"/>
              <w:sz w:val="18"/>
              <w:szCs w:val="18"/>
            </w:rPr>
            <w:t xml:space="preserve">Page </w:t>
          </w:r>
          <w:r>
            <w:rPr>
              <w:rFonts w:cs="Times New Roman"/>
              <w:sz w:val="18"/>
              <w:szCs w:val="18"/>
            </w:rPr>
            <w:fldChar w:fldCharType="begin"/>
          </w:r>
          <w:r>
            <w:rPr>
              <w:rFonts w:cs="Times New Roman"/>
              <w:sz w:val="18"/>
              <w:szCs w:val="18"/>
            </w:rPr>
            <w:instrText xml:space="preserve"> PAGE  \* Arabic  \* MERGEFORMAT </w:instrText>
          </w:r>
          <w:r>
            <w:rPr>
              <w:rFonts w:cs="Times New Roman"/>
              <w:sz w:val="18"/>
              <w:szCs w:val="18"/>
            </w:rPr>
            <w:fldChar w:fldCharType="separate"/>
          </w:r>
          <w:r>
            <w:rPr>
              <w:rFonts w:cs="Times New Roman"/>
              <w:noProof/>
              <w:sz w:val="18"/>
              <w:szCs w:val="18"/>
            </w:rPr>
            <w:t>1</w:t>
          </w:r>
          <w:r>
            <w:rPr>
              <w:rFonts w:cs="Times New Roman"/>
              <w:sz w:val="18"/>
              <w:szCs w:val="18"/>
            </w:rPr>
            <w:fldChar w:fldCharType="end"/>
          </w:r>
          <w:r>
            <w:rPr>
              <w:rFonts w:cs="Times New Roman"/>
              <w:sz w:val="18"/>
              <w:szCs w:val="18"/>
            </w:rPr>
            <w:t xml:space="preserve"> of </w:t>
          </w:r>
          <w:r>
            <w:rPr>
              <w:rFonts w:cs="Times New Roman"/>
              <w:sz w:val="18"/>
              <w:szCs w:val="18"/>
            </w:rPr>
            <w:fldChar w:fldCharType="begin"/>
          </w:r>
          <w:r>
            <w:rPr>
              <w:rFonts w:cs="Times New Roman"/>
              <w:sz w:val="18"/>
              <w:szCs w:val="18"/>
            </w:rPr>
            <w:instrText xml:space="preserve"> NUMPAGES  \* Arabic  \* MERGEFORMAT </w:instrText>
          </w:r>
          <w:r>
            <w:rPr>
              <w:rFonts w:cs="Times New Roman"/>
              <w:sz w:val="18"/>
              <w:szCs w:val="18"/>
            </w:rPr>
            <w:fldChar w:fldCharType="separate"/>
          </w:r>
          <w:r>
            <w:rPr>
              <w:rFonts w:cs="Times New Roman"/>
              <w:noProof/>
              <w:sz w:val="18"/>
              <w:szCs w:val="18"/>
            </w:rPr>
            <w:t>2</w:t>
          </w:r>
          <w:r>
            <w:rPr>
              <w:rFonts w:cs="Times New Roman"/>
              <w:sz w:val="18"/>
              <w:szCs w:val="18"/>
            </w:rPr>
            <w:fldChar w:fldCharType="end"/>
          </w:r>
        </w:p>
      </w:tc>
    </w:tr>
  </w:tbl>
  <w:p w14:paraId="676260C1" w14:textId="21714111" w:rsidR="002350B5" w:rsidRPr="00BA614F" w:rsidRDefault="002350B5" w:rsidP="00BA614F">
    <w:pPr>
      <w:pStyle w:val="Footer"/>
      <w:spacing w:after="264"/>
      <w:rPr>
        <w:rFonts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8317E" w14:textId="77777777" w:rsidR="0020157C" w:rsidRDefault="0020157C" w:rsidP="00123934">
      <w:pPr>
        <w:spacing w:after="264"/>
      </w:pPr>
      <w:r>
        <w:separator/>
      </w:r>
    </w:p>
  </w:footnote>
  <w:footnote w:type="continuationSeparator" w:id="0">
    <w:p w14:paraId="4678DFEA" w14:textId="77777777" w:rsidR="0020157C" w:rsidRDefault="0020157C" w:rsidP="00123934">
      <w:pPr>
        <w:spacing w:after="264"/>
      </w:pPr>
      <w:r>
        <w:continuationSeparator/>
      </w:r>
    </w:p>
  </w:footnote>
  <w:footnote w:id="1">
    <w:p w14:paraId="04B366EF" w14:textId="2442B780" w:rsidR="002350B5" w:rsidRPr="007A798C" w:rsidRDefault="002350B5">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751BA84E" w14:textId="68BB4CAB" w:rsidR="002350B5" w:rsidRPr="00ED576C" w:rsidRDefault="002350B5">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5565070">
    <w:abstractNumId w:val="1"/>
  </w:num>
  <w:num w:numId="2" w16cid:durableId="1343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5B"/>
    <w:rsid w:val="00001C3C"/>
    <w:rsid w:val="00002C4E"/>
    <w:rsid w:val="00003914"/>
    <w:rsid w:val="00007092"/>
    <w:rsid w:val="000108C4"/>
    <w:rsid w:val="00011051"/>
    <w:rsid w:val="00011C66"/>
    <w:rsid w:val="0002154A"/>
    <w:rsid w:val="000216DF"/>
    <w:rsid w:val="00021FA5"/>
    <w:rsid w:val="000239FB"/>
    <w:rsid w:val="00024DCE"/>
    <w:rsid w:val="00026481"/>
    <w:rsid w:val="000324E9"/>
    <w:rsid w:val="00033460"/>
    <w:rsid w:val="00034C29"/>
    <w:rsid w:val="00034DAA"/>
    <w:rsid w:val="000358F0"/>
    <w:rsid w:val="00036C2E"/>
    <w:rsid w:val="000375D2"/>
    <w:rsid w:val="000425CF"/>
    <w:rsid w:val="000445B6"/>
    <w:rsid w:val="00044D26"/>
    <w:rsid w:val="00046A8D"/>
    <w:rsid w:val="00046B57"/>
    <w:rsid w:val="00051228"/>
    <w:rsid w:val="00053907"/>
    <w:rsid w:val="00053A49"/>
    <w:rsid w:val="000542B9"/>
    <w:rsid w:val="00055E66"/>
    <w:rsid w:val="00055E81"/>
    <w:rsid w:val="000571C5"/>
    <w:rsid w:val="000579EB"/>
    <w:rsid w:val="00057E6B"/>
    <w:rsid w:val="0006072E"/>
    <w:rsid w:val="00060D48"/>
    <w:rsid w:val="00061F70"/>
    <w:rsid w:val="00062A5C"/>
    <w:rsid w:val="000644DB"/>
    <w:rsid w:val="0006504E"/>
    <w:rsid w:val="0006557F"/>
    <w:rsid w:val="000679E7"/>
    <w:rsid w:val="00071371"/>
    <w:rsid w:val="00074CC9"/>
    <w:rsid w:val="00075893"/>
    <w:rsid w:val="00075FF9"/>
    <w:rsid w:val="0007604F"/>
    <w:rsid w:val="0008015D"/>
    <w:rsid w:val="00081B29"/>
    <w:rsid w:val="0008279D"/>
    <w:rsid w:val="000827D3"/>
    <w:rsid w:val="000830BD"/>
    <w:rsid w:val="00083349"/>
    <w:rsid w:val="00084349"/>
    <w:rsid w:val="0008643A"/>
    <w:rsid w:val="0009017B"/>
    <w:rsid w:val="00090BC2"/>
    <w:rsid w:val="000913DD"/>
    <w:rsid w:val="000917AC"/>
    <w:rsid w:val="000931BC"/>
    <w:rsid w:val="000939C1"/>
    <w:rsid w:val="000968CF"/>
    <w:rsid w:val="00097C4E"/>
    <w:rsid w:val="000A106B"/>
    <w:rsid w:val="000A1839"/>
    <w:rsid w:val="000A2CCE"/>
    <w:rsid w:val="000A2D54"/>
    <w:rsid w:val="000A4994"/>
    <w:rsid w:val="000A7312"/>
    <w:rsid w:val="000A76A9"/>
    <w:rsid w:val="000B0212"/>
    <w:rsid w:val="000B093F"/>
    <w:rsid w:val="000B42EE"/>
    <w:rsid w:val="000B4D9F"/>
    <w:rsid w:val="000B5430"/>
    <w:rsid w:val="000B74A2"/>
    <w:rsid w:val="000C1174"/>
    <w:rsid w:val="000C7B9A"/>
    <w:rsid w:val="000D093A"/>
    <w:rsid w:val="000D1AB1"/>
    <w:rsid w:val="000D2F60"/>
    <w:rsid w:val="000D31A2"/>
    <w:rsid w:val="000D49C4"/>
    <w:rsid w:val="000D6CFE"/>
    <w:rsid w:val="000D6E9D"/>
    <w:rsid w:val="000E14A7"/>
    <w:rsid w:val="000E611E"/>
    <w:rsid w:val="000F0686"/>
    <w:rsid w:val="000F38B0"/>
    <w:rsid w:val="000F496F"/>
    <w:rsid w:val="000F7754"/>
    <w:rsid w:val="00100C05"/>
    <w:rsid w:val="00104CB4"/>
    <w:rsid w:val="001055B8"/>
    <w:rsid w:val="00112B0D"/>
    <w:rsid w:val="00113CD8"/>
    <w:rsid w:val="00115080"/>
    <w:rsid w:val="00121333"/>
    <w:rsid w:val="00121BE4"/>
    <w:rsid w:val="001227B8"/>
    <w:rsid w:val="00123934"/>
    <w:rsid w:val="001247EC"/>
    <w:rsid w:val="00124867"/>
    <w:rsid w:val="001250EF"/>
    <w:rsid w:val="00125972"/>
    <w:rsid w:val="0012651A"/>
    <w:rsid w:val="00126ED8"/>
    <w:rsid w:val="0012753E"/>
    <w:rsid w:val="00127DC8"/>
    <w:rsid w:val="00132446"/>
    <w:rsid w:val="0013558F"/>
    <w:rsid w:val="00137322"/>
    <w:rsid w:val="001375E9"/>
    <w:rsid w:val="001412A7"/>
    <w:rsid w:val="001432B9"/>
    <w:rsid w:val="001435F6"/>
    <w:rsid w:val="00146EC3"/>
    <w:rsid w:val="0015087F"/>
    <w:rsid w:val="0015475C"/>
    <w:rsid w:val="00155086"/>
    <w:rsid w:val="0015558F"/>
    <w:rsid w:val="001560A8"/>
    <w:rsid w:val="00161858"/>
    <w:rsid w:val="0016546D"/>
    <w:rsid w:val="00166543"/>
    <w:rsid w:val="00166D95"/>
    <w:rsid w:val="00167CD2"/>
    <w:rsid w:val="001703FE"/>
    <w:rsid w:val="0017134C"/>
    <w:rsid w:val="0017218F"/>
    <w:rsid w:val="00172659"/>
    <w:rsid w:val="00173FD9"/>
    <w:rsid w:val="001741F2"/>
    <w:rsid w:val="00175012"/>
    <w:rsid w:val="00175FFF"/>
    <w:rsid w:val="0017611C"/>
    <w:rsid w:val="00177B61"/>
    <w:rsid w:val="00184133"/>
    <w:rsid w:val="001842F4"/>
    <w:rsid w:val="00185B3F"/>
    <w:rsid w:val="001863C1"/>
    <w:rsid w:val="001863D3"/>
    <w:rsid w:val="001875C5"/>
    <w:rsid w:val="001903D4"/>
    <w:rsid w:val="00192321"/>
    <w:rsid w:val="001944D9"/>
    <w:rsid w:val="001963F5"/>
    <w:rsid w:val="00196FD0"/>
    <w:rsid w:val="001A0437"/>
    <w:rsid w:val="001A04DA"/>
    <w:rsid w:val="001A2479"/>
    <w:rsid w:val="001A2A37"/>
    <w:rsid w:val="001A2E6D"/>
    <w:rsid w:val="001A327C"/>
    <w:rsid w:val="001A38D6"/>
    <w:rsid w:val="001A43BE"/>
    <w:rsid w:val="001A78F5"/>
    <w:rsid w:val="001A7D88"/>
    <w:rsid w:val="001B04C2"/>
    <w:rsid w:val="001B1F3B"/>
    <w:rsid w:val="001B250E"/>
    <w:rsid w:val="001B67BA"/>
    <w:rsid w:val="001C0AAA"/>
    <w:rsid w:val="001C1490"/>
    <w:rsid w:val="001C4B70"/>
    <w:rsid w:val="001C4BB2"/>
    <w:rsid w:val="001D18F8"/>
    <w:rsid w:val="001D33BD"/>
    <w:rsid w:val="001D55F9"/>
    <w:rsid w:val="001D58AB"/>
    <w:rsid w:val="001D7876"/>
    <w:rsid w:val="001E1554"/>
    <w:rsid w:val="001E5207"/>
    <w:rsid w:val="001F43CA"/>
    <w:rsid w:val="001F474C"/>
    <w:rsid w:val="001F6DC7"/>
    <w:rsid w:val="0020009C"/>
    <w:rsid w:val="002006CF"/>
    <w:rsid w:val="0020157C"/>
    <w:rsid w:val="002017E2"/>
    <w:rsid w:val="00201DFA"/>
    <w:rsid w:val="00202C20"/>
    <w:rsid w:val="00204113"/>
    <w:rsid w:val="00204B51"/>
    <w:rsid w:val="00205C05"/>
    <w:rsid w:val="00207181"/>
    <w:rsid w:val="002111EC"/>
    <w:rsid w:val="00212260"/>
    <w:rsid w:val="00213B7E"/>
    <w:rsid w:val="00215212"/>
    <w:rsid w:val="00217CE4"/>
    <w:rsid w:val="00220E6A"/>
    <w:rsid w:val="002217B8"/>
    <w:rsid w:val="00223EF6"/>
    <w:rsid w:val="002245CE"/>
    <w:rsid w:val="00233A18"/>
    <w:rsid w:val="00234431"/>
    <w:rsid w:val="00234DDA"/>
    <w:rsid w:val="002350B5"/>
    <w:rsid w:val="00235BFA"/>
    <w:rsid w:val="00236F3E"/>
    <w:rsid w:val="00240C12"/>
    <w:rsid w:val="00241640"/>
    <w:rsid w:val="00241AF2"/>
    <w:rsid w:val="0024259B"/>
    <w:rsid w:val="00242AD6"/>
    <w:rsid w:val="00243374"/>
    <w:rsid w:val="00244118"/>
    <w:rsid w:val="0024498C"/>
    <w:rsid w:val="0024587E"/>
    <w:rsid w:val="00246718"/>
    <w:rsid w:val="00246D9C"/>
    <w:rsid w:val="00250194"/>
    <w:rsid w:val="00253ABD"/>
    <w:rsid w:val="0025510C"/>
    <w:rsid w:val="0025647B"/>
    <w:rsid w:val="002568CD"/>
    <w:rsid w:val="00260149"/>
    <w:rsid w:val="00260805"/>
    <w:rsid w:val="00261B1E"/>
    <w:rsid w:val="002620F9"/>
    <w:rsid w:val="002631E0"/>
    <w:rsid w:val="002662D1"/>
    <w:rsid w:val="002701E5"/>
    <w:rsid w:val="00271248"/>
    <w:rsid w:val="00271707"/>
    <w:rsid w:val="002747FB"/>
    <w:rsid w:val="00274E8F"/>
    <w:rsid w:val="00280EBD"/>
    <w:rsid w:val="0028185A"/>
    <w:rsid w:val="00281B20"/>
    <w:rsid w:val="0028349C"/>
    <w:rsid w:val="002857CC"/>
    <w:rsid w:val="00286631"/>
    <w:rsid w:val="00286C6E"/>
    <w:rsid w:val="00287025"/>
    <w:rsid w:val="00287705"/>
    <w:rsid w:val="00290E41"/>
    <w:rsid w:val="00291F12"/>
    <w:rsid w:val="002937FD"/>
    <w:rsid w:val="0029680F"/>
    <w:rsid w:val="0029724E"/>
    <w:rsid w:val="0029755B"/>
    <w:rsid w:val="00297C93"/>
    <w:rsid w:val="002A0854"/>
    <w:rsid w:val="002A0AB8"/>
    <w:rsid w:val="002A11DE"/>
    <w:rsid w:val="002A263F"/>
    <w:rsid w:val="002A2AB2"/>
    <w:rsid w:val="002A4F25"/>
    <w:rsid w:val="002A58AC"/>
    <w:rsid w:val="002A5EBA"/>
    <w:rsid w:val="002A65EA"/>
    <w:rsid w:val="002A7867"/>
    <w:rsid w:val="002B0AE4"/>
    <w:rsid w:val="002B256A"/>
    <w:rsid w:val="002B2DCE"/>
    <w:rsid w:val="002B4E86"/>
    <w:rsid w:val="002B50F4"/>
    <w:rsid w:val="002B5A1F"/>
    <w:rsid w:val="002B6C02"/>
    <w:rsid w:val="002C1139"/>
    <w:rsid w:val="002C1588"/>
    <w:rsid w:val="002C1C17"/>
    <w:rsid w:val="002C30E0"/>
    <w:rsid w:val="002C7EE7"/>
    <w:rsid w:val="002C7F35"/>
    <w:rsid w:val="002D1C4D"/>
    <w:rsid w:val="002D206C"/>
    <w:rsid w:val="002D21DE"/>
    <w:rsid w:val="002D568B"/>
    <w:rsid w:val="002D6A13"/>
    <w:rsid w:val="002E2BD5"/>
    <w:rsid w:val="002E2E40"/>
    <w:rsid w:val="002E31D0"/>
    <w:rsid w:val="002E373D"/>
    <w:rsid w:val="002E6761"/>
    <w:rsid w:val="002E7275"/>
    <w:rsid w:val="002F0B4D"/>
    <w:rsid w:val="002F0B8E"/>
    <w:rsid w:val="002F0FB2"/>
    <w:rsid w:val="002F0FB8"/>
    <w:rsid w:val="002F6B96"/>
    <w:rsid w:val="00300F21"/>
    <w:rsid w:val="00301AC6"/>
    <w:rsid w:val="003048F9"/>
    <w:rsid w:val="003064D2"/>
    <w:rsid w:val="003106A4"/>
    <w:rsid w:val="00311139"/>
    <w:rsid w:val="00312DC1"/>
    <w:rsid w:val="00312FCD"/>
    <w:rsid w:val="00313FA9"/>
    <w:rsid w:val="00315AD6"/>
    <w:rsid w:val="003177D0"/>
    <w:rsid w:val="003249F0"/>
    <w:rsid w:val="00325085"/>
    <w:rsid w:val="003255D2"/>
    <w:rsid w:val="00326B76"/>
    <w:rsid w:val="0033365A"/>
    <w:rsid w:val="0033460C"/>
    <w:rsid w:val="00335D75"/>
    <w:rsid w:val="00335D7B"/>
    <w:rsid w:val="0033652F"/>
    <w:rsid w:val="003405D9"/>
    <w:rsid w:val="00341E8F"/>
    <w:rsid w:val="00343CCB"/>
    <w:rsid w:val="00344694"/>
    <w:rsid w:val="003460CC"/>
    <w:rsid w:val="00346E1B"/>
    <w:rsid w:val="00346FF6"/>
    <w:rsid w:val="00350369"/>
    <w:rsid w:val="003507DF"/>
    <w:rsid w:val="00353506"/>
    <w:rsid w:val="00354C10"/>
    <w:rsid w:val="003568A8"/>
    <w:rsid w:val="00357552"/>
    <w:rsid w:val="003604E4"/>
    <w:rsid w:val="00361EAD"/>
    <w:rsid w:val="00364122"/>
    <w:rsid w:val="003648FA"/>
    <w:rsid w:val="00365A1A"/>
    <w:rsid w:val="00365B91"/>
    <w:rsid w:val="0036648D"/>
    <w:rsid w:val="00367529"/>
    <w:rsid w:val="00370E31"/>
    <w:rsid w:val="003717D9"/>
    <w:rsid w:val="00371CEB"/>
    <w:rsid w:val="00373198"/>
    <w:rsid w:val="00374FE0"/>
    <w:rsid w:val="003751D3"/>
    <w:rsid w:val="00375B66"/>
    <w:rsid w:val="003762E5"/>
    <w:rsid w:val="003771CA"/>
    <w:rsid w:val="0038079C"/>
    <w:rsid w:val="00383F50"/>
    <w:rsid w:val="00385093"/>
    <w:rsid w:val="003862BB"/>
    <w:rsid w:val="00386480"/>
    <w:rsid w:val="00387598"/>
    <w:rsid w:val="00387A6F"/>
    <w:rsid w:val="00390245"/>
    <w:rsid w:val="00390314"/>
    <w:rsid w:val="003905F4"/>
    <w:rsid w:val="0039081F"/>
    <w:rsid w:val="0039236B"/>
    <w:rsid w:val="003928F9"/>
    <w:rsid w:val="00392B49"/>
    <w:rsid w:val="00392D2A"/>
    <w:rsid w:val="00393294"/>
    <w:rsid w:val="003939DC"/>
    <w:rsid w:val="00393D94"/>
    <w:rsid w:val="0039541A"/>
    <w:rsid w:val="00396DF0"/>
    <w:rsid w:val="003A04A3"/>
    <w:rsid w:val="003A14D9"/>
    <w:rsid w:val="003A305B"/>
    <w:rsid w:val="003A4260"/>
    <w:rsid w:val="003A4333"/>
    <w:rsid w:val="003A4769"/>
    <w:rsid w:val="003A4A0F"/>
    <w:rsid w:val="003A52DD"/>
    <w:rsid w:val="003A5608"/>
    <w:rsid w:val="003A5E26"/>
    <w:rsid w:val="003B291C"/>
    <w:rsid w:val="003B40A2"/>
    <w:rsid w:val="003B64C0"/>
    <w:rsid w:val="003B7FE0"/>
    <w:rsid w:val="003C0062"/>
    <w:rsid w:val="003C0090"/>
    <w:rsid w:val="003C121E"/>
    <w:rsid w:val="003C26A0"/>
    <w:rsid w:val="003C32D9"/>
    <w:rsid w:val="003C32E3"/>
    <w:rsid w:val="003C334E"/>
    <w:rsid w:val="003C4521"/>
    <w:rsid w:val="003C4753"/>
    <w:rsid w:val="003C492A"/>
    <w:rsid w:val="003C5E48"/>
    <w:rsid w:val="003C7761"/>
    <w:rsid w:val="003D0844"/>
    <w:rsid w:val="003D53DE"/>
    <w:rsid w:val="003D5F3C"/>
    <w:rsid w:val="003D6B81"/>
    <w:rsid w:val="003D6E9E"/>
    <w:rsid w:val="003D6F3A"/>
    <w:rsid w:val="003D7268"/>
    <w:rsid w:val="003D74F3"/>
    <w:rsid w:val="003E047F"/>
    <w:rsid w:val="003E055B"/>
    <w:rsid w:val="003E0800"/>
    <w:rsid w:val="003E241C"/>
    <w:rsid w:val="003E3CED"/>
    <w:rsid w:val="003E63B3"/>
    <w:rsid w:val="003E707E"/>
    <w:rsid w:val="003E7E9D"/>
    <w:rsid w:val="003F0E15"/>
    <w:rsid w:val="003F0ECB"/>
    <w:rsid w:val="003F37AC"/>
    <w:rsid w:val="003F3BF4"/>
    <w:rsid w:val="003F4D49"/>
    <w:rsid w:val="003F5F44"/>
    <w:rsid w:val="003F7B9D"/>
    <w:rsid w:val="003F7E50"/>
    <w:rsid w:val="0040010D"/>
    <w:rsid w:val="0040087F"/>
    <w:rsid w:val="0040102A"/>
    <w:rsid w:val="004019AF"/>
    <w:rsid w:val="00402313"/>
    <w:rsid w:val="00405BB3"/>
    <w:rsid w:val="00407726"/>
    <w:rsid w:val="00410681"/>
    <w:rsid w:val="004120D7"/>
    <w:rsid w:val="004123FD"/>
    <w:rsid w:val="00415F49"/>
    <w:rsid w:val="004162BD"/>
    <w:rsid w:val="0041785C"/>
    <w:rsid w:val="00420788"/>
    <w:rsid w:val="00423E78"/>
    <w:rsid w:val="00424CA7"/>
    <w:rsid w:val="00425636"/>
    <w:rsid w:val="00425F4C"/>
    <w:rsid w:val="00426749"/>
    <w:rsid w:val="00426E38"/>
    <w:rsid w:val="00427826"/>
    <w:rsid w:val="00427E38"/>
    <w:rsid w:val="00432E14"/>
    <w:rsid w:val="00435F94"/>
    <w:rsid w:val="00440583"/>
    <w:rsid w:val="00441F52"/>
    <w:rsid w:val="00444A07"/>
    <w:rsid w:val="0045079E"/>
    <w:rsid w:val="00450960"/>
    <w:rsid w:val="00450C70"/>
    <w:rsid w:val="004549BC"/>
    <w:rsid w:val="00457248"/>
    <w:rsid w:val="004605F8"/>
    <w:rsid w:val="00460CA0"/>
    <w:rsid w:val="0046109F"/>
    <w:rsid w:val="00461A66"/>
    <w:rsid w:val="00463350"/>
    <w:rsid w:val="004647C7"/>
    <w:rsid w:val="004647DE"/>
    <w:rsid w:val="004648A4"/>
    <w:rsid w:val="004649A5"/>
    <w:rsid w:val="00464B92"/>
    <w:rsid w:val="004723E6"/>
    <w:rsid w:val="00473003"/>
    <w:rsid w:val="0047626C"/>
    <w:rsid w:val="004779F9"/>
    <w:rsid w:val="004800F2"/>
    <w:rsid w:val="00481167"/>
    <w:rsid w:val="00481A3A"/>
    <w:rsid w:val="00482376"/>
    <w:rsid w:val="0048243C"/>
    <w:rsid w:val="00484979"/>
    <w:rsid w:val="00484FE7"/>
    <w:rsid w:val="00491C76"/>
    <w:rsid w:val="004942AE"/>
    <w:rsid w:val="00495188"/>
    <w:rsid w:val="004966E6"/>
    <w:rsid w:val="00497A51"/>
    <w:rsid w:val="00497EFC"/>
    <w:rsid w:val="004A2AD4"/>
    <w:rsid w:val="004A5419"/>
    <w:rsid w:val="004A6517"/>
    <w:rsid w:val="004A6D40"/>
    <w:rsid w:val="004A7105"/>
    <w:rsid w:val="004A7869"/>
    <w:rsid w:val="004B0F9B"/>
    <w:rsid w:val="004B246C"/>
    <w:rsid w:val="004B2D31"/>
    <w:rsid w:val="004B349A"/>
    <w:rsid w:val="004C0866"/>
    <w:rsid w:val="004C0E8B"/>
    <w:rsid w:val="004C1778"/>
    <w:rsid w:val="004C1831"/>
    <w:rsid w:val="004C1AEA"/>
    <w:rsid w:val="004C3E30"/>
    <w:rsid w:val="004C4CD6"/>
    <w:rsid w:val="004C5F81"/>
    <w:rsid w:val="004C6D6F"/>
    <w:rsid w:val="004C7367"/>
    <w:rsid w:val="004D0958"/>
    <w:rsid w:val="004D1603"/>
    <w:rsid w:val="004D23A6"/>
    <w:rsid w:val="004D2865"/>
    <w:rsid w:val="004D6471"/>
    <w:rsid w:val="004E0F24"/>
    <w:rsid w:val="004E3630"/>
    <w:rsid w:val="004E4854"/>
    <w:rsid w:val="004E54B4"/>
    <w:rsid w:val="004E56BA"/>
    <w:rsid w:val="004E7718"/>
    <w:rsid w:val="004F10B2"/>
    <w:rsid w:val="004F47D3"/>
    <w:rsid w:val="004F4C71"/>
    <w:rsid w:val="004F4E23"/>
    <w:rsid w:val="004F557E"/>
    <w:rsid w:val="004F593E"/>
    <w:rsid w:val="004F5C85"/>
    <w:rsid w:val="004F68FA"/>
    <w:rsid w:val="0050120A"/>
    <w:rsid w:val="00501340"/>
    <w:rsid w:val="00502899"/>
    <w:rsid w:val="00503106"/>
    <w:rsid w:val="005034A2"/>
    <w:rsid w:val="00503D58"/>
    <w:rsid w:val="00504BA6"/>
    <w:rsid w:val="00504F45"/>
    <w:rsid w:val="005052D7"/>
    <w:rsid w:val="005057AA"/>
    <w:rsid w:val="00511D8C"/>
    <w:rsid w:val="005128ED"/>
    <w:rsid w:val="005129BC"/>
    <w:rsid w:val="00515CAC"/>
    <w:rsid w:val="0051761E"/>
    <w:rsid w:val="00520066"/>
    <w:rsid w:val="00520804"/>
    <w:rsid w:val="00520C33"/>
    <w:rsid w:val="00521DF4"/>
    <w:rsid w:val="00522307"/>
    <w:rsid w:val="005252D4"/>
    <w:rsid w:val="005254A1"/>
    <w:rsid w:val="005255DB"/>
    <w:rsid w:val="00527662"/>
    <w:rsid w:val="00530618"/>
    <w:rsid w:val="00530BCE"/>
    <w:rsid w:val="00531AFB"/>
    <w:rsid w:val="00533C66"/>
    <w:rsid w:val="00534EFE"/>
    <w:rsid w:val="00534F33"/>
    <w:rsid w:val="00536898"/>
    <w:rsid w:val="00541AFC"/>
    <w:rsid w:val="0054507B"/>
    <w:rsid w:val="00550BB6"/>
    <w:rsid w:val="00551BA1"/>
    <w:rsid w:val="0055463A"/>
    <w:rsid w:val="005547D5"/>
    <w:rsid w:val="0055532E"/>
    <w:rsid w:val="0055584E"/>
    <w:rsid w:val="00557312"/>
    <w:rsid w:val="00557998"/>
    <w:rsid w:val="0056003D"/>
    <w:rsid w:val="0056352B"/>
    <w:rsid w:val="00564680"/>
    <w:rsid w:val="005658C0"/>
    <w:rsid w:val="005663A6"/>
    <w:rsid w:val="00566BD2"/>
    <w:rsid w:val="005729EF"/>
    <w:rsid w:val="005732A6"/>
    <w:rsid w:val="00574090"/>
    <w:rsid w:val="0057535B"/>
    <w:rsid w:val="0057560A"/>
    <w:rsid w:val="005758A5"/>
    <w:rsid w:val="00575B90"/>
    <w:rsid w:val="00576DD7"/>
    <w:rsid w:val="00577E04"/>
    <w:rsid w:val="005812F0"/>
    <w:rsid w:val="00582E6A"/>
    <w:rsid w:val="005849D4"/>
    <w:rsid w:val="00585110"/>
    <w:rsid w:val="00585296"/>
    <w:rsid w:val="00586698"/>
    <w:rsid w:val="005867E1"/>
    <w:rsid w:val="005902E5"/>
    <w:rsid w:val="00590B53"/>
    <w:rsid w:val="00592B21"/>
    <w:rsid w:val="00594366"/>
    <w:rsid w:val="0059538A"/>
    <w:rsid w:val="00595D54"/>
    <w:rsid w:val="005968E0"/>
    <w:rsid w:val="00597268"/>
    <w:rsid w:val="005A3EB7"/>
    <w:rsid w:val="005A4234"/>
    <w:rsid w:val="005A460C"/>
    <w:rsid w:val="005A6DB9"/>
    <w:rsid w:val="005A6F4A"/>
    <w:rsid w:val="005A7498"/>
    <w:rsid w:val="005B23E2"/>
    <w:rsid w:val="005B2A9E"/>
    <w:rsid w:val="005B2EEB"/>
    <w:rsid w:val="005B6173"/>
    <w:rsid w:val="005B639B"/>
    <w:rsid w:val="005B694F"/>
    <w:rsid w:val="005B799D"/>
    <w:rsid w:val="005C0D48"/>
    <w:rsid w:val="005C18E2"/>
    <w:rsid w:val="005C24EE"/>
    <w:rsid w:val="005C2766"/>
    <w:rsid w:val="005C2B5C"/>
    <w:rsid w:val="005C3ECE"/>
    <w:rsid w:val="005D0881"/>
    <w:rsid w:val="005D0D1A"/>
    <w:rsid w:val="005D0D48"/>
    <w:rsid w:val="005D28D1"/>
    <w:rsid w:val="005D7864"/>
    <w:rsid w:val="005E261D"/>
    <w:rsid w:val="005E2A65"/>
    <w:rsid w:val="005E3BD7"/>
    <w:rsid w:val="005E479D"/>
    <w:rsid w:val="005E5CA8"/>
    <w:rsid w:val="005E5E4B"/>
    <w:rsid w:val="005E61A9"/>
    <w:rsid w:val="005F502E"/>
    <w:rsid w:val="005F50FA"/>
    <w:rsid w:val="006007A0"/>
    <w:rsid w:val="00602C10"/>
    <w:rsid w:val="00603544"/>
    <w:rsid w:val="0060458E"/>
    <w:rsid w:val="00605A2D"/>
    <w:rsid w:val="00605AF6"/>
    <w:rsid w:val="006066A6"/>
    <w:rsid w:val="00606FC7"/>
    <w:rsid w:val="00607D31"/>
    <w:rsid w:val="00611720"/>
    <w:rsid w:val="00611D75"/>
    <w:rsid w:val="006124DD"/>
    <w:rsid w:val="00612AA1"/>
    <w:rsid w:val="006139A9"/>
    <w:rsid w:val="006151D5"/>
    <w:rsid w:val="00615487"/>
    <w:rsid w:val="0061781C"/>
    <w:rsid w:val="00620539"/>
    <w:rsid w:val="00620A6C"/>
    <w:rsid w:val="00621EAB"/>
    <w:rsid w:val="006231F3"/>
    <w:rsid w:val="00623499"/>
    <w:rsid w:val="0062521A"/>
    <w:rsid w:val="0062541C"/>
    <w:rsid w:val="00625E05"/>
    <w:rsid w:val="0063061C"/>
    <w:rsid w:val="00630C8F"/>
    <w:rsid w:val="00630D81"/>
    <w:rsid w:val="00631FEB"/>
    <w:rsid w:val="00637976"/>
    <w:rsid w:val="00637BE9"/>
    <w:rsid w:val="00640846"/>
    <w:rsid w:val="00640DBD"/>
    <w:rsid w:val="006419DB"/>
    <w:rsid w:val="00642082"/>
    <w:rsid w:val="00642833"/>
    <w:rsid w:val="006437E0"/>
    <w:rsid w:val="00644239"/>
    <w:rsid w:val="00644317"/>
    <w:rsid w:val="006463ED"/>
    <w:rsid w:val="00646E4E"/>
    <w:rsid w:val="006471AA"/>
    <w:rsid w:val="0064780D"/>
    <w:rsid w:val="006479DF"/>
    <w:rsid w:val="006506F4"/>
    <w:rsid w:val="006526C5"/>
    <w:rsid w:val="006534E7"/>
    <w:rsid w:val="0065664E"/>
    <w:rsid w:val="006570AE"/>
    <w:rsid w:val="00657D3D"/>
    <w:rsid w:val="006602E7"/>
    <w:rsid w:val="0066050D"/>
    <w:rsid w:val="00660900"/>
    <w:rsid w:val="006614B7"/>
    <w:rsid w:val="006625D8"/>
    <w:rsid w:val="00662DD0"/>
    <w:rsid w:val="00663C25"/>
    <w:rsid w:val="00663D39"/>
    <w:rsid w:val="006647C1"/>
    <w:rsid w:val="00665D97"/>
    <w:rsid w:val="006669B8"/>
    <w:rsid w:val="00666F06"/>
    <w:rsid w:val="0067063A"/>
    <w:rsid w:val="00671EC2"/>
    <w:rsid w:val="00672C06"/>
    <w:rsid w:val="006734D5"/>
    <w:rsid w:val="00673C07"/>
    <w:rsid w:val="00675383"/>
    <w:rsid w:val="00676182"/>
    <w:rsid w:val="00676974"/>
    <w:rsid w:val="006805ED"/>
    <w:rsid w:val="00684A37"/>
    <w:rsid w:val="00684EF0"/>
    <w:rsid w:val="00685115"/>
    <w:rsid w:val="00686123"/>
    <w:rsid w:val="00690769"/>
    <w:rsid w:val="00690FD6"/>
    <w:rsid w:val="00691D64"/>
    <w:rsid w:val="00693089"/>
    <w:rsid w:val="00693188"/>
    <w:rsid w:val="00693902"/>
    <w:rsid w:val="00694DB6"/>
    <w:rsid w:val="006957FA"/>
    <w:rsid w:val="006969D7"/>
    <w:rsid w:val="00697ADE"/>
    <w:rsid w:val="006A3B04"/>
    <w:rsid w:val="006A5708"/>
    <w:rsid w:val="006B0C8C"/>
    <w:rsid w:val="006B125F"/>
    <w:rsid w:val="006B3A7C"/>
    <w:rsid w:val="006B4C8B"/>
    <w:rsid w:val="006B4DBC"/>
    <w:rsid w:val="006B655D"/>
    <w:rsid w:val="006B6A04"/>
    <w:rsid w:val="006B6E46"/>
    <w:rsid w:val="006C379C"/>
    <w:rsid w:val="006C37BD"/>
    <w:rsid w:val="006C4251"/>
    <w:rsid w:val="006C4E51"/>
    <w:rsid w:val="006C6ABB"/>
    <w:rsid w:val="006D1DDF"/>
    <w:rsid w:val="006D2A6D"/>
    <w:rsid w:val="006D679F"/>
    <w:rsid w:val="006E0B3F"/>
    <w:rsid w:val="006E20F6"/>
    <w:rsid w:val="006E54E4"/>
    <w:rsid w:val="006E7D2D"/>
    <w:rsid w:val="006F01D1"/>
    <w:rsid w:val="006F0E92"/>
    <w:rsid w:val="006F1110"/>
    <w:rsid w:val="006F21D2"/>
    <w:rsid w:val="006F23C6"/>
    <w:rsid w:val="006F4753"/>
    <w:rsid w:val="006F5B7E"/>
    <w:rsid w:val="006F71E8"/>
    <w:rsid w:val="0070084E"/>
    <w:rsid w:val="00700EE3"/>
    <w:rsid w:val="007027ED"/>
    <w:rsid w:val="007029BE"/>
    <w:rsid w:val="007034D0"/>
    <w:rsid w:val="0071033B"/>
    <w:rsid w:val="00710C4F"/>
    <w:rsid w:val="00713014"/>
    <w:rsid w:val="00713F83"/>
    <w:rsid w:val="007145E5"/>
    <w:rsid w:val="00714E08"/>
    <w:rsid w:val="0071558F"/>
    <w:rsid w:val="007163BF"/>
    <w:rsid w:val="00716539"/>
    <w:rsid w:val="00720479"/>
    <w:rsid w:val="00724D36"/>
    <w:rsid w:val="00725445"/>
    <w:rsid w:val="0072675B"/>
    <w:rsid w:val="0072706A"/>
    <w:rsid w:val="00727F08"/>
    <w:rsid w:val="00730F53"/>
    <w:rsid w:val="00731641"/>
    <w:rsid w:val="00732B91"/>
    <w:rsid w:val="007331B9"/>
    <w:rsid w:val="007343AE"/>
    <w:rsid w:val="00736399"/>
    <w:rsid w:val="00737843"/>
    <w:rsid w:val="00741728"/>
    <w:rsid w:val="0074303A"/>
    <w:rsid w:val="00745286"/>
    <w:rsid w:val="007470A0"/>
    <w:rsid w:val="007515A5"/>
    <w:rsid w:val="00752F6B"/>
    <w:rsid w:val="0075304D"/>
    <w:rsid w:val="007530D1"/>
    <w:rsid w:val="00761E75"/>
    <w:rsid w:val="00762784"/>
    <w:rsid w:val="00763258"/>
    <w:rsid w:val="0076334D"/>
    <w:rsid w:val="00763832"/>
    <w:rsid w:val="00763B03"/>
    <w:rsid w:val="00763DB5"/>
    <w:rsid w:val="0076627F"/>
    <w:rsid w:val="00766328"/>
    <w:rsid w:val="0076752F"/>
    <w:rsid w:val="007675DC"/>
    <w:rsid w:val="00767A7A"/>
    <w:rsid w:val="007726EC"/>
    <w:rsid w:val="0077548B"/>
    <w:rsid w:val="00780553"/>
    <w:rsid w:val="007815C7"/>
    <w:rsid w:val="007826D8"/>
    <w:rsid w:val="007862BA"/>
    <w:rsid w:val="007864FB"/>
    <w:rsid w:val="0079180E"/>
    <w:rsid w:val="00791E70"/>
    <w:rsid w:val="0079346F"/>
    <w:rsid w:val="0079479F"/>
    <w:rsid w:val="0079639B"/>
    <w:rsid w:val="007977CB"/>
    <w:rsid w:val="00797B83"/>
    <w:rsid w:val="007A1B9E"/>
    <w:rsid w:val="007A5F70"/>
    <w:rsid w:val="007A6583"/>
    <w:rsid w:val="007A798C"/>
    <w:rsid w:val="007A7CFC"/>
    <w:rsid w:val="007B25D7"/>
    <w:rsid w:val="007B2E21"/>
    <w:rsid w:val="007B3152"/>
    <w:rsid w:val="007B6A2E"/>
    <w:rsid w:val="007B78C7"/>
    <w:rsid w:val="007B7936"/>
    <w:rsid w:val="007B79F3"/>
    <w:rsid w:val="007C02D9"/>
    <w:rsid w:val="007C1169"/>
    <w:rsid w:val="007C2410"/>
    <w:rsid w:val="007C4416"/>
    <w:rsid w:val="007C628C"/>
    <w:rsid w:val="007C6908"/>
    <w:rsid w:val="007C6F41"/>
    <w:rsid w:val="007D0801"/>
    <w:rsid w:val="007D4064"/>
    <w:rsid w:val="007D4C90"/>
    <w:rsid w:val="007D7A8E"/>
    <w:rsid w:val="007D7E6F"/>
    <w:rsid w:val="007E2199"/>
    <w:rsid w:val="007E44D5"/>
    <w:rsid w:val="007E5FF4"/>
    <w:rsid w:val="007F139D"/>
    <w:rsid w:val="007F3488"/>
    <w:rsid w:val="007F5801"/>
    <w:rsid w:val="007F69BE"/>
    <w:rsid w:val="007F6CDD"/>
    <w:rsid w:val="00803315"/>
    <w:rsid w:val="0080351E"/>
    <w:rsid w:val="00803DB4"/>
    <w:rsid w:val="00804E1C"/>
    <w:rsid w:val="008050B1"/>
    <w:rsid w:val="00805A7D"/>
    <w:rsid w:val="00805BD9"/>
    <w:rsid w:val="00807799"/>
    <w:rsid w:val="00807BBF"/>
    <w:rsid w:val="00810532"/>
    <w:rsid w:val="0081247D"/>
    <w:rsid w:val="00812AAB"/>
    <w:rsid w:val="008213B1"/>
    <w:rsid w:val="00821D11"/>
    <w:rsid w:val="00822118"/>
    <w:rsid w:val="00823790"/>
    <w:rsid w:val="00826C94"/>
    <w:rsid w:val="00826D52"/>
    <w:rsid w:val="008273F9"/>
    <w:rsid w:val="00827681"/>
    <w:rsid w:val="008277DD"/>
    <w:rsid w:val="00831ACB"/>
    <w:rsid w:val="00834463"/>
    <w:rsid w:val="0083537D"/>
    <w:rsid w:val="008353A4"/>
    <w:rsid w:val="00835D51"/>
    <w:rsid w:val="00837BBC"/>
    <w:rsid w:val="0084061D"/>
    <w:rsid w:val="00840DB3"/>
    <w:rsid w:val="008415FB"/>
    <w:rsid w:val="00841B3B"/>
    <w:rsid w:val="0084237C"/>
    <w:rsid w:val="00842799"/>
    <w:rsid w:val="00845AF4"/>
    <w:rsid w:val="00846104"/>
    <w:rsid w:val="00846116"/>
    <w:rsid w:val="00850CD8"/>
    <w:rsid w:val="00855508"/>
    <w:rsid w:val="008569A7"/>
    <w:rsid w:val="008603E6"/>
    <w:rsid w:val="00860BB1"/>
    <w:rsid w:val="0086223C"/>
    <w:rsid w:val="00862CE9"/>
    <w:rsid w:val="00863CDD"/>
    <w:rsid w:val="0086702A"/>
    <w:rsid w:val="00870DE5"/>
    <w:rsid w:val="00872838"/>
    <w:rsid w:val="008729EC"/>
    <w:rsid w:val="00872BB3"/>
    <w:rsid w:val="00875374"/>
    <w:rsid w:val="008759E9"/>
    <w:rsid w:val="0087619B"/>
    <w:rsid w:val="00876FA3"/>
    <w:rsid w:val="00882255"/>
    <w:rsid w:val="008842BE"/>
    <w:rsid w:val="00893095"/>
    <w:rsid w:val="008931CB"/>
    <w:rsid w:val="008933BF"/>
    <w:rsid w:val="008937AB"/>
    <w:rsid w:val="00894954"/>
    <w:rsid w:val="00895832"/>
    <w:rsid w:val="008959EA"/>
    <w:rsid w:val="00896A50"/>
    <w:rsid w:val="00897E1E"/>
    <w:rsid w:val="008A0D3A"/>
    <w:rsid w:val="008A2E8B"/>
    <w:rsid w:val="008A45FC"/>
    <w:rsid w:val="008A4BD5"/>
    <w:rsid w:val="008A509F"/>
    <w:rsid w:val="008A63DE"/>
    <w:rsid w:val="008B11D1"/>
    <w:rsid w:val="008B19AD"/>
    <w:rsid w:val="008B1BD6"/>
    <w:rsid w:val="008B2E48"/>
    <w:rsid w:val="008B55CB"/>
    <w:rsid w:val="008B7EB0"/>
    <w:rsid w:val="008C055B"/>
    <w:rsid w:val="008C516F"/>
    <w:rsid w:val="008C53BB"/>
    <w:rsid w:val="008C6779"/>
    <w:rsid w:val="008D04A3"/>
    <w:rsid w:val="008D0660"/>
    <w:rsid w:val="008D0C77"/>
    <w:rsid w:val="008D24AB"/>
    <w:rsid w:val="008D26E6"/>
    <w:rsid w:val="008D5E9F"/>
    <w:rsid w:val="008D77F3"/>
    <w:rsid w:val="008E0630"/>
    <w:rsid w:val="008E2603"/>
    <w:rsid w:val="008E33E6"/>
    <w:rsid w:val="008F00FC"/>
    <w:rsid w:val="008F163E"/>
    <w:rsid w:val="008F22B9"/>
    <w:rsid w:val="008F2D2B"/>
    <w:rsid w:val="008F3D79"/>
    <w:rsid w:val="008F4C18"/>
    <w:rsid w:val="008F51FE"/>
    <w:rsid w:val="008F5242"/>
    <w:rsid w:val="008F55E9"/>
    <w:rsid w:val="008F6894"/>
    <w:rsid w:val="00900E52"/>
    <w:rsid w:val="009012F0"/>
    <w:rsid w:val="009015F8"/>
    <w:rsid w:val="009032FC"/>
    <w:rsid w:val="0090341A"/>
    <w:rsid w:val="00905151"/>
    <w:rsid w:val="009059C7"/>
    <w:rsid w:val="009070C7"/>
    <w:rsid w:val="009070FF"/>
    <w:rsid w:val="00907FB4"/>
    <w:rsid w:val="00910562"/>
    <w:rsid w:val="0091166A"/>
    <w:rsid w:val="009118C2"/>
    <w:rsid w:val="009130EE"/>
    <w:rsid w:val="00914F0D"/>
    <w:rsid w:val="00915938"/>
    <w:rsid w:val="00916453"/>
    <w:rsid w:val="00916AEE"/>
    <w:rsid w:val="009178A7"/>
    <w:rsid w:val="00920379"/>
    <w:rsid w:val="00921042"/>
    <w:rsid w:val="009218C2"/>
    <w:rsid w:val="009229AC"/>
    <w:rsid w:val="0092398A"/>
    <w:rsid w:val="00924078"/>
    <w:rsid w:val="0092426E"/>
    <w:rsid w:val="009247AA"/>
    <w:rsid w:val="009268DE"/>
    <w:rsid w:val="00931241"/>
    <w:rsid w:val="009317E1"/>
    <w:rsid w:val="009322A7"/>
    <w:rsid w:val="00932B90"/>
    <w:rsid w:val="00936EAF"/>
    <w:rsid w:val="009379D6"/>
    <w:rsid w:val="0095339D"/>
    <w:rsid w:val="009543BC"/>
    <w:rsid w:val="00956EBE"/>
    <w:rsid w:val="009571AB"/>
    <w:rsid w:val="00964F25"/>
    <w:rsid w:val="00965EF5"/>
    <w:rsid w:val="00966E7B"/>
    <w:rsid w:val="0097177A"/>
    <w:rsid w:val="0097328A"/>
    <w:rsid w:val="00974171"/>
    <w:rsid w:val="00975D71"/>
    <w:rsid w:val="00976455"/>
    <w:rsid w:val="00977649"/>
    <w:rsid w:val="00977F47"/>
    <w:rsid w:val="009829B2"/>
    <w:rsid w:val="00982DC4"/>
    <w:rsid w:val="0098328D"/>
    <w:rsid w:val="00983658"/>
    <w:rsid w:val="0098395A"/>
    <w:rsid w:val="009864B0"/>
    <w:rsid w:val="0098661C"/>
    <w:rsid w:val="00987FCD"/>
    <w:rsid w:val="009905C0"/>
    <w:rsid w:val="00993437"/>
    <w:rsid w:val="00995973"/>
    <w:rsid w:val="009A2333"/>
    <w:rsid w:val="009A3C57"/>
    <w:rsid w:val="009A3D5E"/>
    <w:rsid w:val="009A43EA"/>
    <w:rsid w:val="009A4641"/>
    <w:rsid w:val="009A518C"/>
    <w:rsid w:val="009A5946"/>
    <w:rsid w:val="009A7630"/>
    <w:rsid w:val="009B0791"/>
    <w:rsid w:val="009B1AAC"/>
    <w:rsid w:val="009B3715"/>
    <w:rsid w:val="009B4639"/>
    <w:rsid w:val="009B59D8"/>
    <w:rsid w:val="009B628B"/>
    <w:rsid w:val="009B6AB6"/>
    <w:rsid w:val="009C0B6C"/>
    <w:rsid w:val="009C2E6A"/>
    <w:rsid w:val="009C2EF1"/>
    <w:rsid w:val="009C6D82"/>
    <w:rsid w:val="009D1ADB"/>
    <w:rsid w:val="009D4DDB"/>
    <w:rsid w:val="009D5AA1"/>
    <w:rsid w:val="009D6581"/>
    <w:rsid w:val="009D67F7"/>
    <w:rsid w:val="009D6932"/>
    <w:rsid w:val="009D75D7"/>
    <w:rsid w:val="009E036A"/>
    <w:rsid w:val="009E43CE"/>
    <w:rsid w:val="009E51AB"/>
    <w:rsid w:val="009E542B"/>
    <w:rsid w:val="009E5CEB"/>
    <w:rsid w:val="009F1A7F"/>
    <w:rsid w:val="009F25FA"/>
    <w:rsid w:val="009F27AC"/>
    <w:rsid w:val="009F5026"/>
    <w:rsid w:val="009F5C95"/>
    <w:rsid w:val="009F7C69"/>
    <w:rsid w:val="00A016C8"/>
    <w:rsid w:val="00A01708"/>
    <w:rsid w:val="00A07E17"/>
    <w:rsid w:val="00A106C7"/>
    <w:rsid w:val="00A11034"/>
    <w:rsid w:val="00A125F8"/>
    <w:rsid w:val="00A1382F"/>
    <w:rsid w:val="00A14895"/>
    <w:rsid w:val="00A14BC6"/>
    <w:rsid w:val="00A171AC"/>
    <w:rsid w:val="00A17F1D"/>
    <w:rsid w:val="00A22BF6"/>
    <w:rsid w:val="00A232BA"/>
    <w:rsid w:val="00A27568"/>
    <w:rsid w:val="00A3174B"/>
    <w:rsid w:val="00A31BF9"/>
    <w:rsid w:val="00A31C97"/>
    <w:rsid w:val="00A321DF"/>
    <w:rsid w:val="00A32E55"/>
    <w:rsid w:val="00A32FF5"/>
    <w:rsid w:val="00A33DF6"/>
    <w:rsid w:val="00A35B52"/>
    <w:rsid w:val="00A35E2D"/>
    <w:rsid w:val="00A3640A"/>
    <w:rsid w:val="00A37351"/>
    <w:rsid w:val="00A378C0"/>
    <w:rsid w:val="00A42392"/>
    <w:rsid w:val="00A433E1"/>
    <w:rsid w:val="00A45705"/>
    <w:rsid w:val="00A465A3"/>
    <w:rsid w:val="00A46AE2"/>
    <w:rsid w:val="00A52253"/>
    <w:rsid w:val="00A536FA"/>
    <w:rsid w:val="00A540E7"/>
    <w:rsid w:val="00A54788"/>
    <w:rsid w:val="00A60C15"/>
    <w:rsid w:val="00A60FB5"/>
    <w:rsid w:val="00A64528"/>
    <w:rsid w:val="00A653CD"/>
    <w:rsid w:val="00A6633C"/>
    <w:rsid w:val="00A66829"/>
    <w:rsid w:val="00A66858"/>
    <w:rsid w:val="00A71DA3"/>
    <w:rsid w:val="00A7233A"/>
    <w:rsid w:val="00A72D71"/>
    <w:rsid w:val="00A7323C"/>
    <w:rsid w:val="00A738E8"/>
    <w:rsid w:val="00A73BD6"/>
    <w:rsid w:val="00A73CB8"/>
    <w:rsid w:val="00A7409A"/>
    <w:rsid w:val="00A749F9"/>
    <w:rsid w:val="00A75054"/>
    <w:rsid w:val="00A76202"/>
    <w:rsid w:val="00A77B64"/>
    <w:rsid w:val="00A808C0"/>
    <w:rsid w:val="00A84062"/>
    <w:rsid w:val="00A8668F"/>
    <w:rsid w:val="00A87571"/>
    <w:rsid w:val="00A8757A"/>
    <w:rsid w:val="00A928F8"/>
    <w:rsid w:val="00A92AB1"/>
    <w:rsid w:val="00A9400A"/>
    <w:rsid w:val="00A95C3E"/>
    <w:rsid w:val="00A97042"/>
    <w:rsid w:val="00AA0936"/>
    <w:rsid w:val="00AA23B2"/>
    <w:rsid w:val="00AA2BBB"/>
    <w:rsid w:val="00AA2DEE"/>
    <w:rsid w:val="00AA36D2"/>
    <w:rsid w:val="00AA3E15"/>
    <w:rsid w:val="00AA4A5A"/>
    <w:rsid w:val="00AA69F0"/>
    <w:rsid w:val="00AB2E3B"/>
    <w:rsid w:val="00AB52ED"/>
    <w:rsid w:val="00AB74C3"/>
    <w:rsid w:val="00AC018B"/>
    <w:rsid w:val="00AC06E3"/>
    <w:rsid w:val="00AC19BA"/>
    <w:rsid w:val="00AC1DCF"/>
    <w:rsid w:val="00AC4DAB"/>
    <w:rsid w:val="00AC509B"/>
    <w:rsid w:val="00AC5160"/>
    <w:rsid w:val="00AC5F53"/>
    <w:rsid w:val="00AC6338"/>
    <w:rsid w:val="00AD0894"/>
    <w:rsid w:val="00AD0D22"/>
    <w:rsid w:val="00AD7456"/>
    <w:rsid w:val="00AD7EB8"/>
    <w:rsid w:val="00AE06EE"/>
    <w:rsid w:val="00AE1BFB"/>
    <w:rsid w:val="00AE1F06"/>
    <w:rsid w:val="00AE5365"/>
    <w:rsid w:val="00AE5780"/>
    <w:rsid w:val="00AE5B5D"/>
    <w:rsid w:val="00AE6A1C"/>
    <w:rsid w:val="00AE77A7"/>
    <w:rsid w:val="00AF109A"/>
    <w:rsid w:val="00AF3A7F"/>
    <w:rsid w:val="00AF4356"/>
    <w:rsid w:val="00AF4973"/>
    <w:rsid w:val="00AF5473"/>
    <w:rsid w:val="00B010EF"/>
    <w:rsid w:val="00B05475"/>
    <w:rsid w:val="00B0574F"/>
    <w:rsid w:val="00B05811"/>
    <w:rsid w:val="00B07718"/>
    <w:rsid w:val="00B07EA3"/>
    <w:rsid w:val="00B125D2"/>
    <w:rsid w:val="00B12E2E"/>
    <w:rsid w:val="00B133FF"/>
    <w:rsid w:val="00B13E65"/>
    <w:rsid w:val="00B1412A"/>
    <w:rsid w:val="00B14A63"/>
    <w:rsid w:val="00B157CF"/>
    <w:rsid w:val="00B22909"/>
    <w:rsid w:val="00B2319B"/>
    <w:rsid w:val="00B239AD"/>
    <w:rsid w:val="00B23F78"/>
    <w:rsid w:val="00B23FB0"/>
    <w:rsid w:val="00B2496E"/>
    <w:rsid w:val="00B2741E"/>
    <w:rsid w:val="00B325B1"/>
    <w:rsid w:val="00B33E81"/>
    <w:rsid w:val="00B344CB"/>
    <w:rsid w:val="00B34B44"/>
    <w:rsid w:val="00B35261"/>
    <w:rsid w:val="00B3638A"/>
    <w:rsid w:val="00B37CD1"/>
    <w:rsid w:val="00B4084A"/>
    <w:rsid w:val="00B4289E"/>
    <w:rsid w:val="00B467BA"/>
    <w:rsid w:val="00B518F3"/>
    <w:rsid w:val="00B51911"/>
    <w:rsid w:val="00B5197D"/>
    <w:rsid w:val="00B52687"/>
    <w:rsid w:val="00B52FEC"/>
    <w:rsid w:val="00B5416A"/>
    <w:rsid w:val="00B5472A"/>
    <w:rsid w:val="00B63668"/>
    <w:rsid w:val="00B63D87"/>
    <w:rsid w:val="00B663CB"/>
    <w:rsid w:val="00B67769"/>
    <w:rsid w:val="00B70E8D"/>
    <w:rsid w:val="00B70F0C"/>
    <w:rsid w:val="00B71E52"/>
    <w:rsid w:val="00B73C80"/>
    <w:rsid w:val="00B74185"/>
    <w:rsid w:val="00B779F7"/>
    <w:rsid w:val="00B80042"/>
    <w:rsid w:val="00B813C3"/>
    <w:rsid w:val="00B82461"/>
    <w:rsid w:val="00B833BD"/>
    <w:rsid w:val="00B84695"/>
    <w:rsid w:val="00B84E98"/>
    <w:rsid w:val="00B85D04"/>
    <w:rsid w:val="00B90FCB"/>
    <w:rsid w:val="00B92998"/>
    <w:rsid w:val="00B93B4E"/>
    <w:rsid w:val="00B94952"/>
    <w:rsid w:val="00B94E71"/>
    <w:rsid w:val="00B95171"/>
    <w:rsid w:val="00B95E3C"/>
    <w:rsid w:val="00B977C1"/>
    <w:rsid w:val="00BA3A6E"/>
    <w:rsid w:val="00BA3B40"/>
    <w:rsid w:val="00BA43DD"/>
    <w:rsid w:val="00BA44EE"/>
    <w:rsid w:val="00BA4544"/>
    <w:rsid w:val="00BA483F"/>
    <w:rsid w:val="00BA4E76"/>
    <w:rsid w:val="00BA5277"/>
    <w:rsid w:val="00BA5E36"/>
    <w:rsid w:val="00BA614F"/>
    <w:rsid w:val="00BB17FC"/>
    <w:rsid w:val="00BB5F5C"/>
    <w:rsid w:val="00BB7F3C"/>
    <w:rsid w:val="00BC063A"/>
    <w:rsid w:val="00BC283E"/>
    <w:rsid w:val="00BC4976"/>
    <w:rsid w:val="00BC60FD"/>
    <w:rsid w:val="00BD0BC3"/>
    <w:rsid w:val="00BD1FA9"/>
    <w:rsid w:val="00BD5301"/>
    <w:rsid w:val="00BD63FA"/>
    <w:rsid w:val="00BD6AA7"/>
    <w:rsid w:val="00BD7546"/>
    <w:rsid w:val="00BE06F0"/>
    <w:rsid w:val="00BE38F7"/>
    <w:rsid w:val="00BE557F"/>
    <w:rsid w:val="00BE5DA7"/>
    <w:rsid w:val="00BE74E8"/>
    <w:rsid w:val="00BF22AA"/>
    <w:rsid w:val="00BF59C9"/>
    <w:rsid w:val="00BF6456"/>
    <w:rsid w:val="00BF7B64"/>
    <w:rsid w:val="00BF7BDA"/>
    <w:rsid w:val="00C000D1"/>
    <w:rsid w:val="00C000DB"/>
    <w:rsid w:val="00C01490"/>
    <w:rsid w:val="00C0303A"/>
    <w:rsid w:val="00C05F24"/>
    <w:rsid w:val="00C0623C"/>
    <w:rsid w:val="00C14181"/>
    <w:rsid w:val="00C158BB"/>
    <w:rsid w:val="00C161A9"/>
    <w:rsid w:val="00C16E7F"/>
    <w:rsid w:val="00C178D2"/>
    <w:rsid w:val="00C20105"/>
    <w:rsid w:val="00C2027E"/>
    <w:rsid w:val="00C20AC3"/>
    <w:rsid w:val="00C21313"/>
    <w:rsid w:val="00C25225"/>
    <w:rsid w:val="00C27455"/>
    <w:rsid w:val="00C3003D"/>
    <w:rsid w:val="00C314DC"/>
    <w:rsid w:val="00C343DA"/>
    <w:rsid w:val="00C345EA"/>
    <w:rsid w:val="00C35962"/>
    <w:rsid w:val="00C35CAE"/>
    <w:rsid w:val="00C407D0"/>
    <w:rsid w:val="00C41CEB"/>
    <w:rsid w:val="00C43E6D"/>
    <w:rsid w:val="00C45422"/>
    <w:rsid w:val="00C45CEA"/>
    <w:rsid w:val="00C46A55"/>
    <w:rsid w:val="00C46F35"/>
    <w:rsid w:val="00C47391"/>
    <w:rsid w:val="00C47634"/>
    <w:rsid w:val="00C518B7"/>
    <w:rsid w:val="00C5389E"/>
    <w:rsid w:val="00C538EE"/>
    <w:rsid w:val="00C53EA6"/>
    <w:rsid w:val="00C551DD"/>
    <w:rsid w:val="00C55952"/>
    <w:rsid w:val="00C57542"/>
    <w:rsid w:val="00C61396"/>
    <w:rsid w:val="00C614FD"/>
    <w:rsid w:val="00C647F8"/>
    <w:rsid w:val="00C66264"/>
    <w:rsid w:val="00C702A4"/>
    <w:rsid w:val="00C70802"/>
    <w:rsid w:val="00C719B3"/>
    <w:rsid w:val="00C7275C"/>
    <w:rsid w:val="00C727A3"/>
    <w:rsid w:val="00C72E31"/>
    <w:rsid w:val="00C73D86"/>
    <w:rsid w:val="00C74FE1"/>
    <w:rsid w:val="00C75D61"/>
    <w:rsid w:val="00C76D88"/>
    <w:rsid w:val="00C77184"/>
    <w:rsid w:val="00C80F02"/>
    <w:rsid w:val="00C817C7"/>
    <w:rsid w:val="00C82691"/>
    <w:rsid w:val="00C82C71"/>
    <w:rsid w:val="00C84017"/>
    <w:rsid w:val="00C8569C"/>
    <w:rsid w:val="00C85957"/>
    <w:rsid w:val="00C863B6"/>
    <w:rsid w:val="00C8675A"/>
    <w:rsid w:val="00C877A6"/>
    <w:rsid w:val="00C87DA9"/>
    <w:rsid w:val="00C915B1"/>
    <w:rsid w:val="00C92595"/>
    <w:rsid w:val="00C92A6C"/>
    <w:rsid w:val="00C92E31"/>
    <w:rsid w:val="00C94498"/>
    <w:rsid w:val="00C9536E"/>
    <w:rsid w:val="00C956EE"/>
    <w:rsid w:val="00C9580D"/>
    <w:rsid w:val="00C96D9A"/>
    <w:rsid w:val="00CA18E7"/>
    <w:rsid w:val="00CA1EFC"/>
    <w:rsid w:val="00CA687E"/>
    <w:rsid w:val="00CA7076"/>
    <w:rsid w:val="00CA70EF"/>
    <w:rsid w:val="00CA75CD"/>
    <w:rsid w:val="00CB094B"/>
    <w:rsid w:val="00CB0D8B"/>
    <w:rsid w:val="00CB10A8"/>
    <w:rsid w:val="00CB1D65"/>
    <w:rsid w:val="00CB2129"/>
    <w:rsid w:val="00CB28D9"/>
    <w:rsid w:val="00CB4537"/>
    <w:rsid w:val="00CB7D11"/>
    <w:rsid w:val="00CC0856"/>
    <w:rsid w:val="00CC1C85"/>
    <w:rsid w:val="00CC2856"/>
    <w:rsid w:val="00CC2A7A"/>
    <w:rsid w:val="00CC37D7"/>
    <w:rsid w:val="00CC4C4E"/>
    <w:rsid w:val="00CC794A"/>
    <w:rsid w:val="00CC7D94"/>
    <w:rsid w:val="00CD069B"/>
    <w:rsid w:val="00CD0B08"/>
    <w:rsid w:val="00CD0C1E"/>
    <w:rsid w:val="00CD0C8B"/>
    <w:rsid w:val="00CD1504"/>
    <w:rsid w:val="00CD15F6"/>
    <w:rsid w:val="00CD5651"/>
    <w:rsid w:val="00CD5C65"/>
    <w:rsid w:val="00CD785D"/>
    <w:rsid w:val="00CE0619"/>
    <w:rsid w:val="00CE153F"/>
    <w:rsid w:val="00CE3790"/>
    <w:rsid w:val="00CE403C"/>
    <w:rsid w:val="00CE6177"/>
    <w:rsid w:val="00CE6D37"/>
    <w:rsid w:val="00CE6FC7"/>
    <w:rsid w:val="00CE7181"/>
    <w:rsid w:val="00CE7872"/>
    <w:rsid w:val="00CE7B6A"/>
    <w:rsid w:val="00CF0C4F"/>
    <w:rsid w:val="00CF2403"/>
    <w:rsid w:val="00CF3385"/>
    <w:rsid w:val="00CF5802"/>
    <w:rsid w:val="00CF66F2"/>
    <w:rsid w:val="00CF6DF7"/>
    <w:rsid w:val="00CF737F"/>
    <w:rsid w:val="00D00717"/>
    <w:rsid w:val="00D01572"/>
    <w:rsid w:val="00D019F0"/>
    <w:rsid w:val="00D035B5"/>
    <w:rsid w:val="00D04603"/>
    <w:rsid w:val="00D061FB"/>
    <w:rsid w:val="00D0675A"/>
    <w:rsid w:val="00D06E1B"/>
    <w:rsid w:val="00D07B77"/>
    <w:rsid w:val="00D129F9"/>
    <w:rsid w:val="00D14496"/>
    <w:rsid w:val="00D15BEC"/>
    <w:rsid w:val="00D205B1"/>
    <w:rsid w:val="00D22165"/>
    <w:rsid w:val="00D23C04"/>
    <w:rsid w:val="00D2468C"/>
    <w:rsid w:val="00D266C3"/>
    <w:rsid w:val="00D279D0"/>
    <w:rsid w:val="00D27EFB"/>
    <w:rsid w:val="00D310D3"/>
    <w:rsid w:val="00D32635"/>
    <w:rsid w:val="00D343F4"/>
    <w:rsid w:val="00D3467F"/>
    <w:rsid w:val="00D3469B"/>
    <w:rsid w:val="00D346E3"/>
    <w:rsid w:val="00D3768D"/>
    <w:rsid w:val="00D379AE"/>
    <w:rsid w:val="00D37C27"/>
    <w:rsid w:val="00D41C8B"/>
    <w:rsid w:val="00D456B6"/>
    <w:rsid w:val="00D45B7D"/>
    <w:rsid w:val="00D46D98"/>
    <w:rsid w:val="00D47F9D"/>
    <w:rsid w:val="00D509C1"/>
    <w:rsid w:val="00D536E3"/>
    <w:rsid w:val="00D56FAC"/>
    <w:rsid w:val="00D57BCE"/>
    <w:rsid w:val="00D57F2D"/>
    <w:rsid w:val="00D601BF"/>
    <w:rsid w:val="00D60941"/>
    <w:rsid w:val="00D636F4"/>
    <w:rsid w:val="00D646EF"/>
    <w:rsid w:val="00D64CF9"/>
    <w:rsid w:val="00D7599D"/>
    <w:rsid w:val="00D76751"/>
    <w:rsid w:val="00D8168D"/>
    <w:rsid w:val="00D816A6"/>
    <w:rsid w:val="00D81A4A"/>
    <w:rsid w:val="00D82B57"/>
    <w:rsid w:val="00D82E78"/>
    <w:rsid w:val="00D94D10"/>
    <w:rsid w:val="00D953AA"/>
    <w:rsid w:val="00D979C9"/>
    <w:rsid w:val="00DA01DD"/>
    <w:rsid w:val="00DA0280"/>
    <w:rsid w:val="00DA1056"/>
    <w:rsid w:val="00DA2FE8"/>
    <w:rsid w:val="00DA3D04"/>
    <w:rsid w:val="00DA50DB"/>
    <w:rsid w:val="00DA750E"/>
    <w:rsid w:val="00DB007D"/>
    <w:rsid w:val="00DB038E"/>
    <w:rsid w:val="00DB049F"/>
    <w:rsid w:val="00DC0097"/>
    <w:rsid w:val="00DC2000"/>
    <w:rsid w:val="00DC2DC5"/>
    <w:rsid w:val="00DC3DFF"/>
    <w:rsid w:val="00DC3FD9"/>
    <w:rsid w:val="00DC4D9E"/>
    <w:rsid w:val="00DC6214"/>
    <w:rsid w:val="00DC78A7"/>
    <w:rsid w:val="00DD063D"/>
    <w:rsid w:val="00DD0C88"/>
    <w:rsid w:val="00DD2D7D"/>
    <w:rsid w:val="00DD5197"/>
    <w:rsid w:val="00DE291C"/>
    <w:rsid w:val="00DE2FF8"/>
    <w:rsid w:val="00DE482C"/>
    <w:rsid w:val="00DE58D6"/>
    <w:rsid w:val="00DE5CB7"/>
    <w:rsid w:val="00DE6C87"/>
    <w:rsid w:val="00DF0E8F"/>
    <w:rsid w:val="00DF1094"/>
    <w:rsid w:val="00DF1E90"/>
    <w:rsid w:val="00DF2372"/>
    <w:rsid w:val="00DF3177"/>
    <w:rsid w:val="00DF354F"/>
    <w:rsid w:val="00DF499A"/>
    <w:rsid w:val="00DF5A24"/>
    <w:rsid w:val="00E00AC4"/>
    <w:rsid w:val="00E01ECD"/>
    <w:rsid w:val="00E02666"/>
    <w:rsid w:val="00E02E28"/>
    <w:rsid w:val="00E030FA"/>
    <w:rsid w:val="00E0493E"/>
    <w:rsid w:val="00E06E5D"/>
    <w:rsid w:val="00E07AAF"/>
    <w:rsid w:val="00E103B0"/>
    <w:rsid w:val="00E12198"/>
    <w:rsid w:val="00E12A6C"/>
    <w:rsid w:val="00E12A91"/>
    <w:rsid w:val="00E13106"/>
    <w:rsid w:val="00E13C80"/>
    <w:rsid w:val="00E14AB1"/>
    <w:rsid w:val="00E15B13"/>
    <w:rsid w:val="00E15C30"/>
    <w:rsid w:val="00E213AA"/>
    <w:rsid w:val="00E21640"/>
    <w:rsid w:val="00E2261D"/>
    <w:rsid w:val="00E2319E"/>
    <w:rsid w:val="00E23B11"/>
    <w:rsid w:val="00E24155"/>
    <w:rsid w:val="00E24572"/>
    <w:rsid w:val="00E24CDD"/>
    <w:rsid w:val="00E24E19"/>
    <w:rsid w:val="00E25A0E"/>
    <w:rsid w:val="00E263F2"/>
    <w:rsid w:val="00E277A9"/>
    <w:rsid w:val="00E27ED9"/>
    <w:rsid w:val="00E3189D"/>
    <w:rsid w:val="00E31A1C"/>
    <w:rsid w:val="00E31EAB"/>
    <w:rsid w:val="00E31FAA"/>
    <w:rsid w:val="00E3319F"/>
    <w:rsid w:val="00E33732"/>
    <w:rsid w:val="00E34FAE"/>
    <w:rsid w:val="00E36359"/>
    <w:rsid w:val="00E37E0A"/>
    <w:rsid w:val="00E37FE9"/>
    <w:rsid w:val="00E4074A"/>
    <w:rsid w:val="00E4290E"/>
    <w:rsid w:val="00E43A3E"/>
    <w:rsid w:val="00E43CAE"/>
    <w:rsid w:val="00E44C81"/>
    <w:rsid w:val="00E50C84"/>
    <w:rsid w:val="00E50D4C"/>
    <w:rsid w:val="00E5310E"/>
    <w:rsid w:val="00E54A9B"/>
    <w:rsid w:val="00E55C3A"/>
    <w:rsid w:val="00E5661F"/>
    <w:rsid w:val="00E61A4E"/>
    <w:rsid w:val="00E62069"/>
    <w:rsid w:val="00E634B6"/>
    <w:rsid w:val="00E63F43"/>
    <w:rsid w:val="00E64351"/>
    <w:rsid w:val="00E6490E"/>
    <w:rsid w:val="00E679A1"/>
    <w:rsid w:val="00E7009E"/>
    <w:rsid w:val="00E7084F"/>
    <w:rsid w:val="00E70E8D"/>
    <w:rsid w:val="00E718F6"/>
    <w:rsid w:val="00E71E00"/>
    <w:rsid w:val="00E73F02"/>
    <w:rsid w:val="00E7545B"/>
    <w:rsid w:val="00E75B2C"/>
    <w:rsid w:val="00E763FA"/>
    <w:rsid w:val="00E7656F"/>
    <w:rsid w:val="00E82776"/>
    <w:rsid w:val="00E83507"/>
    <w:rsid w:val="00E846B9"/>
    <w:rsid w:val="00E84B14"/>
    <w:rsid w:val="00E8575E"/>
    <w:rsid w:val="00E86162"/>
    <w:rsid w:val="00E878FE"/>
    <w:rsid w:val="00E908C7"/>
    <w:rsid w:val="00E9317E"/>
    <w:rsid w:val="00E947C9"/>
    <w:rsid w:val="00E94B60"/>
    <w:rsid w:val="00E94DB6"/>
    <w:rsid w:val="00E9505B"/>
    <w:rsid w:val="00E96640"/>
    <w:rsid w:val="00E96AE2"/>
    <w:rsid w:val="00E97BB1"/>
    <w:rsid w:val="00EA0607"/>
    <w:rsid w:val="00EA1C16"/>
    <w:rsid w:val="00EA2ED6"/>
    <w:rsid w:val="00EA5441"/>
    <w:rsid w:val="00EA56AB"/>
    <w:rsid w:val="00EA690C"/>
    <w:rsid w:val="00EA6BD3"/>
    <w:rsid w:val="00EB01C9"/>
    <w:rsid w:val="00EB0A2C"/>
    <w:rsid w:val="00EB332A"/>
    <w:rsid w:val="00EB3A33"/>
    <w:rsid w:val="00EB4966"/>
    <w:rsid w:val="00EC6A14"/>
    <w:rsid w:val="00EC7E17"/>
    <w:rsid w:val="00ED07CF"/>
    <w:rsid w:val="00ED1F76"/>
    <w:rsid w:val="00ED2271"/>
    <w:rsid w:val="00ED2D7D"/>
    <w:rsid w:val="00ED30CD"/>
    <w:rsid w:val="00ED3D2F"/>
    <w:rsid w:val="00ED4788"/>
    <w:rsid w:val="00ED4A74"/>
    <w:rsid w:val="00ED576C"/>
    <w:rsid w:val="00ED5C35"/>
    <w:rsid w:val="00ED6677"/>
    <w:rsid w:val="00ED6CAD"/>
    <w:rsid w:val="00ED73D0"/>
    <w:rsid w:val="00ED75C5"/>
    <w:rsid w:val="00EE26B3"/>
    <w:rsid w:val="00EE2E57"/>
    <w:rsid w:val="00EE31B6"/>
    <w:rsid w:val="00EE5D32"/>
    <w:rsid w:val="00EE6100"/>
    <w:rsid w:val="00EE70CB"/>
    <w:rsid w:val="00EF22EF"/>
    <w:rsid w:val="00EF2457"/>
    <w:rsid w:val="00EF2F63"/>
    <w:rsid w:val="00EF5B44"/>
    <w:rsid w:val="00EF74F4"/>
    <w:rsid w:val="00EF7B11"/>
    <w:rsid w:val="00F0086D"/>
    <w:rsid w:val="00F01624"/>
    <w:rsid w:val="00F01D49"/>
    <w:rsid w:val="00F01EFD"/>
    <w:rsid w:val="00F028BE"/>
    <w:rsid w:val="00F03376"/>
    <w:rsid w:val="00F07682"/>
    <w:rsid w:val="00F10664"/>
    <w:rsid w:val="00F10BC0"/>
    <w:rsid w:val="00F11054"/>
    <w:rsid w:val="00F110B2"/>
    <w:rsid w:val="00F1120A"/>
    <w:rsid w:val="00F114D6"/>
    <w:rsid w:val="00F13A1B"/>
    <w:rsid w:val="00F20950"/>
    <w:rsid w:val="00F20CE1"/>
    <w:rsid w:val="00F22A0E"/>
    <w:rsid w:val="00F22C21"/>
    <w:rsid w:val="00F25AC5"/>
    <w:rsid w:val="00F263B1"/>
    <w:rsid w:val="00F264D9"/>
    <w:rsid w:val="00F273E1"/>
    <w:rsid w:val="00F35054"/>
    <w:rsid w:val="00F35489"/>
    <w:rsid w:val="00F3687A"/>
    <w:rsid w:val="00F40C39"/>
    <w:rsid w:val="00F42473"/>
    <w:rsid w:val="00F42AA6"/>
    <w:rsid w:val="00F4349E"/>
    <w:rsid w:val="00F44153"/>
    <w:rsid w:val="00F4424D"/>
    <w:rsid w:val="00F44786"/>
    <w:rsid w:val="00F4736A"/>
    <w:rsid w:val="00F504AE"/>
    <w:rsid w:val="00F508B3"/>
    <w:rsid w:val="00F5194B"/>
    <w:rsid w:val="00F521B3"/>
    <w:rsid w:val="00F52818"/>
    <w:rsid w:val="00F53050"/>
    <w:rsid w:val="00F5359E"/>
    <w:rsid w:val="00F53B4A"/>
    <w:rsid w:val="00F5483D"/>
    <w:rsid w:val="00F56192"/>
    <w:rsid w:val="00F568FD"/>
    <w:rsid w:val="00F56952"/>
    <w:rsid w:val="00F57972"/>
    <w:rsid w:val="00F610B0"/>
    <w:rsid w:val="00F62B31"/>
    <w:rsid w:val="00F64B91"/>
    <w:rsid w:val="00F653E9"/>
    <w:rsid w:val="00F667AD"/>
    <w:rsid w:val="00F673AB"/>
    <w:rsid w:val="00F67A4B"/>
    <w:rsid w:val="00F75D81"/>
    <w:rsid w:val="00F7745D"/>
    <w:rsid w:val="00F77671"/>
    <w:rsid w:val="00F80733"/>
    <w:rsid w:val="00F809B1"/>
    <w:rsid w:val="00F8227A"/>
    <w:rsid w:val="00F83CF7"/>
    <w:rsid w:val="00F8593B"/>
    <w:rsid w:val="00F875F4"/>
    <w:rsid w:val="00F92B69"/>
    <w:rsid w:val="00F92C47"/>
    <w:rsid w:val="00F9421F"/>
    <w:rsid w:val="00F9522E"/>
    <w:rsid w:val="00FA2CCD"/>
    <w:rsid w:val="00FA4F31"/>
    <w:rsid w:val="00FA54D8"/>
    <w:rsid w:val="00FA5A03"/>
    <w:rsid w:val="00FA68D5"/>
    <w:rsid w:val="00FB04C8"/>
    <w:rsid w:val="00FB1990"/>
    <w:rsid w:val="00FB40B1"/>
    <w:rsid w:val="00FB4CBC"/>
    <w:rsid w:val="00FB5490"/>
    <w:rsid w:val="00FC286C"/>
    <w:rsid w:val="00FC2EB1"/>
    <w:rsid w:val="00FC35E3"/>
    <w:rsid w:val="00FC3AC1"/>
    <w:rsid w:val="00FC3E77"/>
    <w:rsid w:val="00FC6C18"/>
    <w:rsid w:val="00FC7530"/>
    <w:rsid w:val="00FD0D17"/>
    <w:rsid w:val="00FD1429"/>
    <w:rsid w:val="00FD51C5"/>
    <w:rsid w:val="00FD6CB4"/>
    <w:rsid w:val="00FD7882"/>
    <w:rsid w:val="00FD7C76"/>
    <w:rsid w:val="00FE06D1"/>
    <w:rsid w:val="00FE07B6"/>
    <w:rsid w:val="00FE0D5F"/>
    <w:rsid w:val="00FE2808"/>
    <w:rsid w:val="00FE2AAF"/>
    <w:rsid w:val="00FE2CB5"/>
    <w:rsid w:val="00FE448F"/>
    <w:rsid w:val="00FE539D"/>
    <w:rsid w:val="00FE6192"/>
    <w:rsid w:val="00FE6E59"/>
    <w:rsid w:val="00FF33EC"/>
    <w:rsid w:val="00FF38AE"/>
    <w:rsid w:val="00FF459B"/>
    <w:rsid w:val="00FF5AC4"/>
    <w:rsid w:val="00FF6299"/>
    <w:rsid w:val="00FF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31E"/>
  <w15:chartTrackingRefBased/>
  <w15:docId w15:val="{7FBB4243-7DE3-4BD2-9EFA-8E7164B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A"/>
    <w:pPr>
      <w:spacing w:afterLines="110" w:after="110" w:line="240" w:lineRule="auto"/>
    </w:pPr>
    <w:rPr>
      <w:rFonts w:ascii="Times New Roman" w:hAnsi="Times New Roman"/>
      <w:sz w:val="24"/>
    </w:rPr>
  </w:style>
  <w:style w:type="paragraph" w:styleId="Heading1">
    <w:name w:val="heading 1"/>
    <w:basedOn w:val="Normal"/>
    <w:next w:val="Normal"/>
    <w:link w:val="Heading1Char"/>
    <w:uiPriority w:val="9"/>
    <w:qFormat/>
    <w:rsid w:val="00C82691"/>
    <w:pPr>
      <w:keepNext/>
      <w:keepLines/>
      <w:spacing w:after="0"/>
      <w:jc w:val="center"/>
      <w:outlineLvl w:val="0"/>
    </w:pPr>
    <w:rPr>
      <w:rFonts w:eastAsiaTheme="majorEastAsia" w:cs="Times New Roman"/>
      <w:b/>
      <w:bCs/>
      <w:caps/>
      <w:color w:val="000099"/>
      <w:sz w:val="28"/>
      <w:szCs w:val="28"/>
    </w:rPr>
  </w:style>
  <w:style w:type="paragraph" w:styleId="Heading2">
    <w:name w:val="heading 2"/>
    <w:basedOn w:val="Normal"/>
    <w:next w:val="Normal"/>
    <w:link w:val="Heading2Char"/>
    <w:uiPriority w:val="9"/>
    <w:unhideWhenUsed/>
    <w:qFormat/>
    <w:rsid w:val="00E13C80"/>
    <w:pPr>
      <w:keepNext/>
      <w:keepLines/>
      <w:spacing w:before="40" w:after="0"/>
      <w:jc w:val="center"/>
      <w:outlineLvl w:val="1"/>
    </w:pPr>
    <w:rPr>
      <w:rFonts w:eastAsiaTheme="majorEastAsia" w:cs="Times New Roman"/>
      <w:b/>
      <w:color w:val="000099"/>
      <w:sz w:val="26"/>
      <w:szCs w:val="26"/>
    </w:rPr>
  </w:style>
  <w:style w:type="paragraph" w:styleId="Heading3">
    <w:name w:val="heading 3"/>
    <w:basedOn w:val="Normal"/>
    <w:next w:val="Normal"/>
    <w:link w:val="Heading3Char"/>
    <w:uiPriority w:val="9"/>
    <w:unhideWhenUsed/>
    <w:qFormat/>
    <w:rsid w:val="00E13C80"/>
    <w:pPr>
      <w:spacing w:after="0"/>
      <w:jc w:val="center"/>
      <w:outlineLvl w:val="2"/>
    </w:pPr>
    <w:rPr>
      <w:rFonts w:cs="Times New Roman"/>
      <w:color w:val="0000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893"/>
    <w:pPr>
      <w:ind w:left="720"/>
      <w:contextualSpacing/>
    </w:pPr>
  </w:style>
  <w:style w:type="paragraph" w:styleId="Header">
    <w:name w:val="header"/>
    <w:basedOn w:val="Normal"/>
    <w:link w:val="HeaderChar"/>
    <w:uiPriority w:val="99"/>
    <w:unhideWhenUsed/>
    <w:rsid w:val="00123934"/>
    <w:pPr>
      <w:tabs>
        <w:tab w:val="center" w:pos="4680"/>
        <w:tab w:val="right" w:pos="9360"/>
      </w:tabs>
      <w:spacing w:after="0"/>
    </w:pPr>
  </w:style>
  <w:style w:type="character" w:customStyle="1" w:styleId="HeaderChar">
    <w:name w:val="Header Char"/>
    <w:basedOn w:val="DefaultParagraphFont"/>
    <w:link w:val="Header"/>
    <w:uiPriority w:val="99"/>
    <w:rsid w:val="00123934"/>
  </w:style>
  <w:style w:type="paragraph" w:styleId="Footer">
    <w:name w:val="footer"/>
    <w:basedOn w:val="Normal"/>
    <w:link w:val="FooterChar"/>
    <w:uiPriority w:val="99"/>
    <w:unhideWhenUsed/>
    <w:rsid w:val="00123934"/>
    <w:pPr>
      <w:tabs>
        <w:tab w:val="center" w:pos="4680"/>
        <w:tab w:val="right" w:pos="9360"/>
      </w:tabs>
      <w:spacing w:after="0"/>
    </w:pPr>
  </w:style>
  <w:style w:type="character" w:customStyle="1" w:styleId="FooterChar">
    <w:name w:val="Footer Char"/>
    <w:basedOn w:val="DefaultParagraphFont"/>
    <w:link w:val="Footer"/>
    <w:uiPriority w:val="99"/>
    <w:rsid w:val="00123934"/>
  </w:style>
  <w:style w:type="paragraph" w:customStyle="1" w:styleId="Default">
    <w:name w:val="Default"/>
    <w:rsid w:val="00EA54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6627F"/>
    <w:rPr>
      <w:color w:val="808080"/>
    </w:rPr>
  </w:style>
  <w:style w:type="character" w:customStyle="1" w:styleId="tag1">
    <w:name w:val="tag1"/>
    <w:basedOn w:val="DefaultParagraphFont"/>
    <w:rsid w:val="004120D7"/>
    <w:rPr>
      <w:color w:val="C92C2C"/>
    </w:rPr>
  </w:style>
  <w:style w:type="character" w:customStyle="1" w:styleId="property1">
    <w:name w:val="property1"/>
    <w:basedOn w:val="DefaultParagraphFont"/>
    <w:rsid w:val="004120D7"/>
    <w:rPr>
      <w:color w:val="C92C2C"/>
    </w:rPr>
  </w:style>
  <w:style w:type="character" w:customStyle="1" w:styleId="operator1">
    <w:name w:val="operator1"/>
    <w:basedOn w:val="DefaultParagraphFont"/>
    <w:rsid w:val="004120D7"/>
    <w:rPr>
      <w:color w:val="A67F59"/>
    </w:rPr>
  </w:style>
  <w:style w:type="character" w:customStyle="1" w:styleId="number1">
    <w:name w:val="number1"/>
    <w:basedOn w:val="DefaultParagraphFont"/>
    <w:rsid w:val="004120D7"/>
    <w:rPr>
      <w:color w:val="C92C2C"/>
    </w:rPr>
  </w:style>
  <w:style w:type="paragraph" w:styleId="FootnoteText">
    <w:name w:val="footnote text"/>
    <w:basedOn w:val="Normal"/>
    <w:link w:val="FootnoteTextChar"/>
    <w:uiPriority w:val="99"/>
    <w:semiHidden/>
    <w:unhideWhenUsed/>
    <w:rsid w:val="00DB049F"/>
    <w:pPr>
      <w:spacing w:after="0"/>
    </w:pPr>
    <w:rPr>
      <w:sz w:val="20"/>
      <w:szCs w:val="20"/>
    </w:rPr>
  </w:style>
  <w:style w:type="character" w:customStyle="1" w:styleId="FootnoteTextChar">
    <w:name w:val="Footnote Text Char"/>
    <w:basedOn w:val="DefaultParagraphFont"/>
    <w:link w:val="FootnoteText"/>
    <w:uiPriority w:val="99"/>
    <w:semiHidden/>
    <w:rsid w:val="00DB049F"/>
    <w:rPr>
      <w:sz w:val="20"/>
      <w:szCs w:val="20"/>
    </w:rPr>
  </w:style>
  <w:style w:type="character" w:styleId="FootnoteReference">
    <w:name w:val="footnote reference"/>
    <w:basedOn w:val="DefaultParagraphFont"/>
    <w:uiPriority w:val="99"/>
    <w:semiHidden/>
    <w:unhideWhenUsed/>
    <w:rsid w:val="00DB049F"/>
    <w:rPr>
      <w:vertAlign w:val="superscript"/>
    </w:rPr>
  </w:style>
  <w:style w:type="character" w:customStyle="1" w:styleId="string3">
    <w:name w:val="string3"/>
    <w:basedOn w:val="DefaultParagraphFont"/>
    <w:rsid w:val="00090BC2"/>
    <w:rPr>
      <w:color w:val="2F9C0A"/>
    </w:rPr>
  </w:style>
  <w:style w:type="character" w:customStyle="1" w:styleId="punctuation1">
    <w:name w:val="punctuation1"/>
    <w:basedOn w:val="DefaultParagraphFont"/>
    <w:rsid w:val="00090BC2"/>
    <w:rPr>
      <w:color w:val="5F6364"/>
    </w:rPr>
  </w:style>
  <w:style w:type="paragraph" w:styleId="BalloonText">
    <w:name w:val="Balloon Text"/>
    <w:basedOn w:val="Normal"/>
    <w:link w:val="BalloonTextChar"/>
    <w:uiPriority w:val="99"/>
    <w:semiHidden/>
    <w:unhideWhenUsed/>
    <w:rsid w:val="001654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46D"/>
    <w:rPr>
      <w:rFonts w:ascii="Segoe UI" w:hAnsi="Segoe UI" w:cs="Segoe UI"/>
      <w:sz w:val="18"/>
      <w:szCs w:val="18"/>
    </w:rPr>
  </w:style>
  <w:style w:type="paragraph" w:styleId="ListBullet">
    <w:name w:val="List Bullet"/>
    <w:basedOn w:val="Normal"/>
    <w:uiPriority w:val="99"/>
    <w:unhideWhenUsed/>
    <w:rsid w:val="006B655D"/>
    <w:pPr>
      <w:numPr>
        <w:numId w:val="2"/>
      </w:numPr>
      <w:contextualSpacing/>
    </w:pPr>
  </w:style>
  <w:style w:type="character" w:customStyle="1" w:styleId="Heading2Char">
    <w:name w:val="Heading 2 Char"/>
    <w:basedOn w:val="DefaultParagraphFont"/>
    <w:link w:val="Heading2"/>
    <w:uiPriority w:val="9"/>
    <w:rsid w:val="00E13C80"/>
    <w:rPr>
      <w:rFonts w:ascii="Times New Roman" w:eastAsiaTheme="majorEastAsia" w:hAnsi="Times New Roman" w:cs="Times New Roman"/>
      <w:b/>
      <w:color w:val="000099"/>
      <w:sz w:val="26"/>
      <w:szCs w:val="26"/>
    </w:rPr>
  </w:style>
  <w:style w:type="character" w:customStyle="1" w:styleId="Heading1Char">
    <w:name w:val="Heading 1 Char"/>
    <w:basedOn w:val="DefaultParagraphFont"/>
    <w:link w:val="Heading1"/>
    <w:uiPriority w:val="9"/>
    <w:rsid w:val="00C82691"/>
    <w:rPr>
      <w:rFonts w:ascii="Times New Roman" w:eastAsiaTheme="majorEastAsia" w:hAnsi="Times New Roman" w:cs="Times New Roman"/>
      <w:b/>
      <w:bCs/>
      <w:caps/>
      <w:color w:val="000099"/>
      <w:sz w:val="28"/>
      <w:szCs w:val="28"/>
    </w:rPr>
  </w:style>
  <w:style w:type="character" w:customStyle="1" w:styleId="Heading3Char">
    <w:name w:val="Heading 3 Char"/>
    <w:basedOn w:val="DefaultParagraphFont"/>
    <w:link w:val="Heading3"/>
    <w:uiPriority w:val="9"/>
    <w:rsid w:val="00E13C80"/>
    <w:rPr>
      <w:rFonts w:ascii="Times New Roman" w:hAnsi="Times New Roman" w:cs="Times New Roman"/>
      <w:color w:val="000099"/>
      <w:sz w:val="24"/>
      <w:szCs w:val="24"/>
    </w:rPr>
  </w:style>
  <w:style w:type="character" w:styleId="IntenseEmphasis">
    <w:name w:val="Intense Emphasis"/>
    <w:basedOn w:val="DefaultParagraphFont"/>
    <w:uiPriority w:val="21"/>
    <w:qFormat/>
    <w:rsid w:val="0057535B"/>
    <w:rPr>
      <w:i/>
      <w:iCs/>
      <w:color w:val="5B9BD5" w:themeColor="accent1"/>
    </w:rPr>
  </w:style>
  <w:style w:type="paragraph" w:customStyle="1" w:styleId="Line">
    <w:name w:val="Line"/>
    <w:next w:val="Heading1"/>
    <w:qFormat/>
    <w:rsid w:val="001B1F3B"/>
    <w:pPr>
      <w:spacing w:afterLines="110" w:after="264" w:line="240" w:lineRule="auto"/>
      <w:ind w:left="2707" w:right="2707"/>
      <w:jc w:val="center"/>
    </w:pPr>
    <w:rPr>
      <w:rFonts w:ascii="Times New Roman" w:eastAsiaTheme="majorEastAsia" w:hAnsi="Times New Roman" w:cs="Times New Roman"/>
      <w:b/>
      <w:bCs/>
      <w:color w:val="000099"/>
      <w:sz w:val="24"/>
      <w:szCs w:val="28"/>
    </w:rPr>
  </w:style>
  <w:style w:type="paragraph" w:customStyle="1" w:styleId="NormalEnd">
    <w:name w:val="Normal End"/>
    <w:basedOn w:val="Normal"/>
    <w:next w:val="Line"/>
    <w:qFormat/>
    <w:rsid w:val="00C3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500">
      <w:bodyDiv w:val="1"/>
      <w:marLeft w:val="0"/>
      <w:marRight w:val="0"/>
      <w:marTop w:val="0"/>
      <w:marBottom w:val="0"/>
      <w:divBdr>
        <w:top w:val="none" w:sz="0" w:space="0" w:color="auto"/>
        <w:left w:val="none" w:sz="0" w:space="0" w:color="auto"/>
        <w:bottom w:val="none" w:sz="0" w:space="0" w:color="auto"/>
        <w:right w:val="none" w:sz="0" w:space="0" w:color="auto"/>
      </w:divBdr>
    </w:div>
    <w:div w:id="29569829">
      <w:bodyDiv w:val="1"/>
      <w:marLeft w:val="0"/>
      <w:marRight w:val="0"/>
      <w:marTop w:val="0"/>
      <w:marBottom w:val="0"/>
      <w:divBdr>
        <w:top w:val="none" w:sz="0" w:space="0" w:color="auto"/>
        <w:left w:val="none" w:sz="0" w:space="0" w:color="auto"/>
        <w:bottom w:val="none" w:sz="0" w:space="0" w:color="auto"/>
        <w:right w:val="none" w:sz="0" w:space="0" w:color="auto"/>
      </w:divBdr>
    </w:div>
    <w:div w:id="162547588">
      <w:bodyDiv w:val="1"/>
      <w:marLeft w:val="0"/>
      <w:marRight w:val="0"/>
      <w:marTop w:val="0"/>
      <w:marBottom w:val="0"/>
      <w:divBdr>
        <w:top w:val="none" w:sz="0" w:space="0" w:color="auto"/>
        <w:left w:val="none" w:sz="0" w:space="0" w:color="auto"/>
        <w:bottom w:val="none" w:sz="0" w:space="0" w:color="auto"/>
        <w:right w:val="none" w:sz="0" w:space="0" w:color="auto"/>
      </w:divBdr>
    </w:div>
    <w:div w:id="191307707">
      <w:bodyDiv w:val="1"/>
      <w:marLeft w:val="0"/>
      <w:marRight w:val="0"/>
      <w:marTop w:val="0"/>
      <w:marBottom w:val="0"/>
      <w:divBdr>
        <w:top w:val="none" w:sz="0" w:space="0" w:color="auto"/>
        <w:left w:val="none" w:sz="0" w:space="0" w:color="auto"/>
        <w:bottom w:val="none" w:sz="0" w:space="0" w:color="auto"/>
        <w:right w:val="none" w:sz="0" w:space="0" w:color="auto"/>
      </w:divBdr>
    </w:div>
    <w:div w:id="328869962">
      <w:bodyDiv w:val="1"/>
      <w:marLeft w:val="0"/>
      <w:marRight w:val="0"/>
      <w:marTop w:val="0"/>
      <w:marBottom w:val="0"/>
      <w:divBdr>
        <w:top w:val="none" w:sz="0" w:space="0" w:color="auto"/>
        <w:left w:val="none" w:sz="0" w:space="0" w:color="auto"/>
        <w:bottom w:val="none" w:sz="0" w:space="0" w:color="auto"/>
        <w:right w:val="none" w:sz="0" w:space="0" w:color="auto"/>
      </w:divBdr>
    </w:div>
    <w:div w:id="406272902">
      <w:bodyDiv w:val="1"/>
      <w:marLeft w:val="0"/>
      <w:marRight w:val="0"/>
      <w:marTop w:val="0"/>
      <w:marBottom w:val="0"/>
      <w:divBdr>
        <w:top w:val="none" w:sz="0" w:space="0" w:color="auto"/>
        <w:left w:val="none" w:sz="0" w:space="0" w:color="auto"/>
        <w:bottom w:val="none" w:sz="0" w:space="0" w:color="auto"/>
        <w:right w:val="none" w:sz="0" w:space="0" w:color="auto"/>
      </w:divBdr>
    </w:div>
    <w:div w:id="495614633">
      <w:bodyDiv w:val="1"/>
      <w:marLeft w:val="0"/>
      <w:marRight w:val="0"/>
      <w:marTop w:val="0"/>
      <w:marBottom w:val="0"/>
      <w:divBdr>
        <w:top w:val="none" w:sz="0" w:space="0" w:color="auto"/>
        <w:left w:val="none" w:sz="0" w:space="0" w:color="auto"/>
        <w:bottom w:val="none" w:sz="0" w:space="0" w:color="auto"/>
        <w:right w:val="none" w:sz="0" w:space="0" w:color="auto"/>
      </w:divBdr>
    </w:div>
    <w:div w:id="541870537">
      <w:bodyDiv w:val="1"/>
      <w:marLeft w:val="0"/>
      <w:marRight w:val="0"/>
      <w:marTop w:val="0"/>
      <w:marBottom w:val="0"/>
      <w:divBdr>
        <w:top w:val="none" w:sz="0" w:space="0" w:color="auto"/>
        <w:left w:val="none" w:sz="0" w:space="0" w:color="auto"/>
        <w:bottom w:val="none" w:sz="0" w:space="0" w:color="auto"/>
        <w:right w:val="none" w:sz="0" w:space="0" w:color="auto"/>
      </w:divBdr>
    </w:div>
    <w:div w:id="584605451">
      <w:bodyDiv w:val="1"/>
      <w:marLeft w:val="0"/>
      <w:marRight w:val="0"/>
      <w:marTop w:val="0"/>
      <w:marBottom w:val="0"/>
      <w:divBdr>
        <w:top w:val="none" w:sz="0" w:space="0" w:color="auto"/>
        <w:left w:val="none" w:sz="0" w:space="0" w:color="auto"/>
        <w:bottom w:val="none" w:sz="0" w:space="0" w:color="auto"/>
        <w:right w:val="none" w:sz="0" w:space="0" w:color="auto"/>
      </w:divBdr>
    </w:div>
    <w:div w:id="678511559">
      <w:bodyDiv w:val="1"/>
      <w:marLeft w:val="0"/>
      <w:marRight w:val="0"/>
      <w:marTop w:val="0"/>
      <w:marBottom w:val="0"/>
      <w:divBdr>
        <w:top w:val="none" w:sz="0" w:space="0" w:color="auto"/>
        <w:left w:val="none" w:sz="0" w:space="0" w:color="auto"/>
        <w:bottom w:val="none" w:sz="0" w:space="0" w:color="auto"/>
        <w:right w:val="none" w:sz="0" w:space="0" w:color="auto"/>
      </w:divBdr>
    </w:div>
    <w:div w:id="784226345">
      <w:bodyDiv w:val="1"/>
      <w:marLeft w:val="0"/>
      <w:marRight w:val="0"/>
      <w:marTop w:val="0"/>
      <w:marBottom w:val="0"/>
      <w:divBdr>
        <w:top w:val="none" w:sz="0" w:space="0" w:color="auto"/>
        <w:left w:val="none" w:sz="0" w:space="0" w:color="auto"/>
        <w:bottom w:val="none" w:sz="0" w:space="0" w:color="auto"/>
        <w:right w:val="none" w:sz="0" w:space="0" w:color="auto"/>
      </w:divBdr>
    </w:div>
    <w:div w:id="824928419">
      <w:bodyDiv w:val="1"/>
      <w:marLeft w:val="0"/>
      <w:marRight w:val="0"/>
      <w:marTop w:val="0"/>
      <w:marBottom w:val="0"/>
      <w:divBdr>
        <w:top w:val="none" w:sz="0" w:space="0" w:color="auto"/>
        <w:left w:val="none" w:sz="0" w:space="0" w:color="auto"/>
        <w:bottom w:val="none" w:sz="0" w:space="0" w:color="auto"/>
        <w:right w:val="none" w:sz="0" w:space="0" w:color="auto"/>
      </w:divBdr>
    </w:div>
    <w:div w:id="893271197">
      <w:bodyDiv w:val="1"/>
      <w:marLeft w:val="0"/>
      <w:marRight w:val="0"/>
      <w:marTop w:val="0"/>
      <w:marBottom w:val="0"/>
      <w:divBdr>
        <w:top w:val="none" w:sz="0" w:space="0" w:color="auto"/>
        <w:left w:val="none" w:sz="0" w:space="0" w:color="auto"/>
        <w:bottom w:val="none" w:sz="0" w:space="0" w:color="auto"/>
        <w:right w:val="none" w:sz="0" w:space="0" w:color="auto"/>
      </w:divBdr>
    </w:div>
    <w:div w:id="894395468">
      <w:bodyDiv w:val="1"/>
      <w:marLeft w:val="0"/>
      <w:marRight w:val="0"/>
      <w:marTop w:val="0"/>
      <w:marBottom w:val="0"/>
      <w:divBdr>
        <w:top w:val="none" w:sz="0" w:space="0" w:color="auto"/>
        <w:left w:val="none" w:sz="0" w:space="0" w:color="auto"/>
        <w:bottom w:val="none" w:sz="0" w:space="0" w:color="auto"/>
        <w:right w:val="none" w:sz="0" w:space="0" w:color="auto"/>
      </w:divBdr>
    </w:div>
    <w:div w:id="1070352060">
      <w:bodyDiv w:val="1"/>
      <w:marLeft w:val="0"/>
      <w:marRight w:val="0"/>
      <w:marTop w:val="0"/>
      <w:marBottom w:val="0"/>
      <w:divBdr>
        <w:top w:val="none" w:sz="0" w:space="0" w:color="auto"/>
        <w:left w:val="none" w:sz="0" w:space="0" w:color="auto"/>
        <w:bottom w:val="none" w:sz="0" w:space="0" w:color="auto"/>
        <w:right w:val="none" w:sz="0" w:space="0" w:color="auto"/>
      </w:divBdr>
    </w:div>
    <w:div w:id="1104037481">
      <w:bodyDiv w:val="1"/>
      <w:marLeft w:val="0"/>
      <w:marRight w:val="0"/>
      <w:marTop w:val="0"/>
      <w:marBottom w:val="0"/>
      <w:divBdr>
        <w:top w:val="none" w:sz="0" w:space="0" w:color="auto"/>
        <w:left w:val="none" w:sz="0" w:space="0" w:color="auto"/>
        <w:bottom w:val="none" w:sz="0" w:space="0" w:color="auto"/>
        <w:right w:val="none" w:sz="0" w:space="0" w:color="auto"/>
      </w:divBdr>
    </w:div>
    <w:div w:id="1110734424">
      <w:bodyDiv w:val="1"/>
      <w:marLeft w:val="0"/>
      <w:marRight w:val="0"/>
      <w:marTop w:val="0"/>
      <w:marBottom w:val="0"/>
      <w:divBdr>
        <w:top w:val="none" w:sz="0" w:space="0" w:color="auto"/>
        <w:left w:val="none" w:sz="0" w:space="0" w:color="auto"/>
        <w:bottom w:val="none" w:sz="0" w:space="0" w:color="auto"/>
        <w:right w:val="none" w:sz="0" w:space="0" w:color="auto"/>
      </w:divBdr>
    </w:div>
    <w:div w:id="1198860489">
      <w:bodyDiv w:val="1"/>
      <w:marLeft w:val="0"/>
      <w:marRight w:val="0"/>
      <w:marTop w:val="0"/>
      <w:marBottom w:val="0"/>
      <w:divBdr>
        <w:top w:val="none" w:sz="0" w:space="0" w:color="auto"/>
        <w:left w:val="none" w:sz="0" w:space="0" w:color="auto"/>
        <w:bottom w:val="none" w:sz="0" w:space="0" w:color="auto"/>
        <w:right w:val="none" w:sz="0" w:space="0" w:color="auto"/>
      </w:divBdr>
    </w:div>
    <w:div w:id="1237014939">
      <w:bodyDiv w:val="1"/>
      <w:marLeft w:val="0"/>
      <w:marRight w:val="0"/>
      <w:marTop w:val="0"/>
      <w:marBottom w:val="0"/>
      <w:divBdr>
        <w:top w:val="none" w:sz="0" w:space="0" w:color="auto"/>
        <w:left w:val="none" w:sz="0" w:space="0" w:color="auto"/>
        <w:bottom w:val="none" w:sz="0" w:space="0" w:color="auto"/>
        <w:right w:val="none" w:sz="0" w:space="0" w:color="auto"/>
      </w:divBdr>
    </w:div>
    <w:div w:id="1270091246">
      <w:bodyDiv w:val="1"/>
      <w:marLeft w:val="0"/>
      <w:marRight w:val="0"/>
      <w:marTop w:val="0"/>
      <w:marBottom w:val="0"/>
      <w:divBdr>
        <w:top w:val="none" w:sz="0" w:space="0" w:color="auto"/>
        <w:left w:val="none" w:sz="0" w:space="0" w:color="auto"/>
        <w:bottom w:val="none" w:sz="0" w:space="0" w:color="auto"/>
        <w:right w:val="none" w:sz="0" w:space="0" w:color="auto"/>
      </w:divBdr>
    </w:div>
    <w:div w:id="1272858655">
      <w:bodyDiv w:val="1"/>
      <w:marLeft w:val="0"/>
      <w:marRight w:val="0"/>
      <w:marTop w:val="0"/>
      <w:marBottom w:val="0"/>
      <w:divBdr>
        <w:top w:val="none" w:sz="0" w:space="0" w:color="auto"/>
        <w:left w:val="none" w:sz="0" w:space="0" w:color="auto"/>
        <w:bottom w:val="none" w:sz="0" w:space="0" w:color="auto"/>
        <w:right w:val="none" w:sz="0" w:space="0" w:color="auto"/>
      </w:divBdr>
    </w:div>
    <w:div w:id="1278872782">
      <w:bodyDiv w:val="1"/>
      <w:marLeft w:val="0"/>
      <w:marRight w:val="0"/>
      <w:marTop w:val="0"/>
      <w:marBottom w:val="0"/>
      <w:divBdr>
        <w:top w:val="none" w:sz="0" w:space="0" w:color="auto"/>
        <w:left w:val="none" w:sz="0" w:space="0" w:color="auto"/>
        <w:bottom w:val="none" w:sz="0" w:space="0" w:color="auto"/>
        <w:right w:val="none" w:sz="0" w:space="0" w:color="auto"/>
      </w:divBdr>
    </w:div>
    <w:div w:id="1361053538">
      <w:bodyDiv w:val="1"/>
      <w:marLeft w:val="0"/>
      <w:marRight w:val="0"/>
      <w:marTop w:val="0"/>
      <w:marBottom w:val="0"/>
      <w:divBdr>
        <w:top w:val="none" w:sz="0" w:space="0" w:color="auto"/>
        <w:left w:val="none" w:sz="0" w:space="0" w:color="auto"/>
        <w:bottom w:val="none" w:sz="0" w:space="0" w:color="auto"/>
        <w:right w:val="none" w:sz="0" w:space="0" w:color="auto"/>
      </w:divBdr>
    </w:div>
    <w:div w:id="1376391664">
      <w:bodyDiv w:val="1"/>
      <w:marLeft w:val="0"/>
      <w:marRight w:val="0"/>
      <w:marTop w:val="0"/>
      <w:marBottom w:val="0"/>
      <w:divBdr>
        <w:top w:val="none" w:sz="0" w:space="0" w:color="auto"/>
        <w:left w:val="none" w:sz="0" w:space="0" w:color="auto"/>
        <w:bottom w:val="none" w:sz="0" w:space="0" w:color="auto"/>
        <w:right w:val="none" w:sz="0" w:space="0" w:color="auto"/>
      </w:divBdr>
    </w:div>
    <w:div w:id="1381632670">
      <w:bodyDiv w:val="1"/>
      <w:marLeft w:val="0"/>
      <w:marRight w:val="0"/>
      <w:marTop w:val="0"/>
      <w:marBottom w:val="0"/>
      <w:divBdr>
        <w:top w:val="none" w:sz="0" w:space="0" w:color="auto"/>
        <w:left w:val="none" w:sz="0" w:space="0" w:color="auto"/>
        <w:bottom w:val="none" w:sz="0" w:space="0" w:color="auto"/>
        <w:right w:val="none" w:sz="0" w:space="0" w:color="auto"/>
      </w:divBdr>
    </w:div>
    <w:div w:id="1411779484">
      <w:bodyDiv w:val="1"/>
      <w:marLeft w:val="0"/>
      <w:marRight w:val="0"/>
      <w:marTop w:val="0"/>
      <w:marBottom w:val="0"/>
      <w:divBdr>
        <w:top w:val="none" w:sz="0" w:space="0" w:color="auto"/>
        <w:left w:val="none" w:sz="0" w:space="0" w:color="auto"/>
        <w:bottom w:val="none" w:sz="0" w:space="0" w:color="auto"/>
        <w:right w:val="none" w:sz="0" w:space="0" w:color="auto"/>
      </w:divBdr>
    </w:div>
    <w:div w:id="1459646352">
      <w:bodyDiv w:val="1"/>
      <w:marLeft w:val="0"/>
      <w:marRight w:val="0"/>
      <w:marTop w:val="0"/>
      <w:marBottom w:val="0"/>
      <w:divBdr>
        <w:top w:val="none" w:sz="0" w:space="0" w:color="auto"/>
        <w:left w:val="none" w:sz="0" w:space="0" w:color="auto"/>
        <w:bottom w:val="none" w:sz="0" w:space="0" w:color="auto"/>
        <w:right w:val="none" w:sz="0" w:space="0" w:color="auto"/>
      </w:divBdr>
    </w:div>
    <w:div w:id="1496144580">
      <w:bodyDiv w:val="1"/>
      <w:marLeft w:val="0"/>
      <w:marRight w:val="0"/>
      <w:marTop w:val="0"/>
      <w:marBottom w:val="0"/>
      <w:divBdr>
        <w:top w:val="none" w:sz="0" w:space="0" w:color="auto"/>
        <w:left w:val="none" w:sz="0" w:space="0" w:color="auto"/>
        <w:bottom w:val="none" w:sz="0" w:space="0" w:color="auto"/>
        <w:right w:val="none" w:sz="0" w:space="0" w:color="auto"/>
      </w:divBdr>
    </w:div>
    <w:div w:id="1616330517">
      <w:bodyDiv w:val="1"/>
      <w:marLeft w:val="0"/>
      <w:marRight w:val="0"/>
      <w:marTop w:val="0"/>
      <w:marBottom w:val="0"/>
      <w:divBdr>
        <w:top w:val="none" w:sz="0" w:space="0" w:color="auto"/>
        <w:left w:val="none" w:sz="0" w:space="0" w:color="auto"/>
        <w:bottom w:val="none" w:sz="0" w:space="0" w:color="auto"/>
        <w:right w:val="none" w:sz="0" w:space="0" w:color="auto"/>
      </w:divBdr>
    </w:div>
    <w:div w:id="1693796580">
      <w:bodyDiv w:val="1"/>
      <w:marLeft w:val="0"/>
      <w:marRight w:val="0"/>
      <w:marTop w:val="0"/>
      <w:marBottom w:val="0"/>
      <w:divBdr>
        <w:top w:val="none" w:sz="0" w:space="0" w:color="auto"/>
        <w:left w:val="none" w:sz="0" w:space="0" w:color="auto"/>
        <w:bottom w:val="none" w:sz="0" w:space="0" w:color="auto"/>
        <w:right w:val="none" w:sz="0" w:space="0" w:color="auto"/>
      </w:divBdr>
    </w:div>
    <w:div w:id="1746075681">
      <w:bodyDiv w:val="1"/>
      <w:marLeft w:val="0"/>
      <w:marRight w:val="0"/>
      <w:marTop w:val="0"/>
      <w:marBottom w:val="0"/>
      <w:divBdr>
        <w:top w:val="none" w:sz="0" w:space="0" w:color="auto"/>
        <w:left w:val="none" w:sz="0" w:space="0" w:color="auto"/>
        <w:bottom w:val="none" w:sz="0" w:space="0" w:color="auto"/>
        <w:right w:val="none" w:sz="0" w:space="0" w:color="auto"/>
      </w:divBdr>
    </w:div>
    <w:div w:id="1772899171">
      <w:bodyDiv w:val="1"/>
      <w:marLeft w:val="0"/>
      <w:marRight w:val="0"/>
      <w:marTop w:val="0"/>
      <w:marBottom w:val="0"/>
      <w:divBdr>
        <w:top w:val="none" w:sz="0" w:space="0" w:color="auto"/>
        <w:left w:val="none" w:sz="0" w:space="0" w:color="auto"/>
        <w:bottom w:val="none" w:sz="0" w:space="0" w:color="auto"/>
        <w:right w:val="none" w:sz="0" w:space="0" w:color="auto"/>
      </w:divBdr>
    </w:div>
    <w:div w:id="1868981692">
      <w:bodyDiv w:val="1"/>
      <w:marLeft w:val="0"/>
      <w:marRight w:val="0"/>
      <w:marTop w:val="0"/>
      <w:marBottom w:val="0"/>
      <w:divBdr>
        <w:top w:val="none" w:sz="0" w:space="0" w:color="auto"/>
        <w:left w:val="none" w:sz="0" w:space="0" w:color="auto"/>
        <w:bottom w:val="none" w:sz="0" w:space="0" w:color="auto"/>
        <w:right w:val="none" w:sz="0" w:space="0" w:color="auto"/>
      </w:divBdr>
    </w:div>
    <w:div w:id="2043243108">
      <w:bodyDiv w:val="1"/>
      <w:marLeft w:val="0"/>
      <w:marRight w:val="0"/>
      <w:marTop w:val="0"/>
      <w:marBottom w:val="0"/>
      <w:divBdr>
        <w:top w:val="none" w:sz="0" w:space="0" w:color="auto"/>
        <w:left w:val="none" w:sz="0" w:space="0" w:color="auto"/>
        <w:bottom w:val="none" w:sz="0" w:space="0" w:color="auto"/>
        <w:right w:val="none" w:sz="0" w:space="0" w:color="auto"/>
      </w:divBdr>
    </w:div>
    <w:div w:id="2110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805A004-F7FF-4E76-ACE2-3F126D6E0A6B}"/>
      </w:docPartPr>
      <w:docPartBody>
        <w:p w:rsidR="005C661E" w:rsidRDefault="00B271FF">
          <w:r w:rsidRPr="000D4732">
            <w:rPr>
              <w:rStyle w:val="PlaceholderText"/>
            </w:rPr>
            <w:t>Click or tap here to enter text.</w:t>
          </w:r>
        </w:p>
      </w:docPartBody>
    </w:docPart>
    <w:docPart>
      <w:docPartPr>
        <w:name w:val="17B597044BE348D9B2E0612BE00D0A26"/>
        <w:category>
          <w:name w:val="General"/>
          <w:gallery w:val="placeholder"/>
        </w:category>
        <w:types>
          <w:type w:val="bbPlcHdr"/>
        </w:types>
        <w:behaviors>
          <w:behavior w:val="content"/>
        </w:behaviors>
        <w:guid w:val="{A57D9117-012D-4332-82A6-7062D0042E31}"/>
      </w:docPartPr>
      <w:docPartBody>
        <w:p w:rsidR="005C661E" w:rsidRDefault="00B271FF" w:rsidP="00B271FF">
          <w:pPr>
            <w:pStyle w:val="17B597044BE348D9B2E0612BE00D0A26"/>
          </w:pPr>
          <w:r w:rsidRPr="000D4732">
            <w:rPr>
              <w:rStyle w:val="PlaceholderText"/>
            </w:rPr>
            <w:t>Click or tap here to enter text.</w:t>
          </w:r>
        </w:p>
      </w:docPartBody>
    </w:docPart>
    <w:docPart>
      <w:docPartPr>
        <w:name w:val="C0C58BDD797E4F0F883E6948AD442367"/>
        <w:category>
          <w:name w:val="General"/>
          <w:gallery w:val="placeholder"/>
        </w:category>
        <w:types>
          <w:type w:val="bbPlcHdr"/>
        </w:types>
        <w:behaviors>
          <w:behavior w:val="content"/>
        </w:behaviors>
        <w:guid w:val="{3C451F7C-7338-4C1E-8AF9-AE8E6632CED1}"/>
      </w:docPartPr>
      <w:docPartBody>
        <w:p w:rsidR="005C661E" w:rsidRDefault="00B271FF" w:rsidP="00B271FF">
          <w:pPr>
            <w:pStyle w:val="C0C58BDD797E4F0F883E6948AD442367"/>
          </w:pPr>
          <w:r w:rsidRPr="000D4732">
            <w:rPr>
              <w:rStyle w:val="PlaceholderText"/>
            </w:rPr>
            <w:t>Click or tap here to enter text.</w:t>
          </w:r>
        </w:p>
      </w:docPartBody>
    </w:docPart>
    <w:docPart>
      <w:docPartPr>
        <w:name w:val="676947C97B43459E85C51F1F8EDBCA9E"/>
        <w:category>
          <w:name w:val="General"/>
          <w:gallery w:val="placeholder"/>
        </w:category>
        <w:types>
          <w:type w:val="bbPlcHdr"/>
        </w:types>
        <w:behaviors>
          <w:behavior w:val="content"/>
        </w:behaviors>
        <w:guid w:val="{512BE5D3-AA31-4505-89F4-949E4161CE61}"/>
      </w:docPartPr>
      <w:docPartBody>
        <w:p w:rsidR="005C661E" w:rsidRDefault="00B271FF" w:rsidP="00B271FF">
          <w:pPr>
            <w:pStyle w:val="676947C97B43459E85C51F1F8EDBCA9E"/>
          </w:pPr>
          <w:r w:rsidRPr="000D4732">
            <w:rPr>
              <w:rStyle w:val="PlaceholderText"/>
            </w:rPr>
            <w:t>Click or tap here to enter text.</w:t>
          </w:r>
        </w:p>
      </w:docPartBody>
    </w:docPart>
    <w:docPart>
      <w:docPartPr>
        <w:name w:val="B765764FD29E45D9A64C23DEC6EFA3F5"/>
        <w:category>
          <w:name w:val="General"/>
          <w:gallery w:val="placeholder"/>
        </w:category>
        <w:types>
          <w:type w:val="bbPlcHdr"/>
        </w:types>
        <w:behaviors>
          <w:behavior w:val="content"/>
        </w:behaviors>
        <w:guid w:val="{91E93B16-CD0A-479A-8C29-5463818FDE1E}"/>
      </w:docPartPr>
      <w:docPartBody>
        <w:p w:rsidR="005C661E" w:rsidRDefault="00B271FF" w:rsidP="00B271FF">
          <w:pPr>
            <w:pStyle w:val="B765764FD29E45D9A64C23DEC6EFA3F5"/>
          </w:pPr>
          <w:r w:rsidRPr="000D4732">
            <w:rPr>
              <w:rStyle w:val="PlaceholderText"/>
            </w:rPr>
            <w:t>Click or tap here to enter text.</w:t>
          </w:r>
        </w:p>
      </w:docPartBody>
    </w:docPart>
    <w:docPart>
      <w:docPartPr>
        <w:name w:val="CB99E7D377394328A63E9C3C7F4B2279"/>
        <w:category>
          <w:name w:val="General"/>
          <w:gallery w:val="placeholder"/>
        </w:category>
        <w:types>
          <w:type w:val="bbPlcHdr"/>
        </w:types>
        <w:behaviors>
          <w:behavior w:val="content"/>
        </w:behaviors>
        <w:guid w:val="{1D2F4976-23F8-4ED9-8FC5-FE919E2EECC7}"/>
      </w:docPartPr>
      <w:docPartBody>
        <w:p w:rsidR="005C661E" w:rsidRDefault="00B271FF" w:rsidP="00B271FF">
          <w:pPr>
            <w:pStyle w:val="CB99E7D377394328A63E9C3C7F4B2279"/>
          </w:pPr>
          <w:r w:rsidRPr="000D4732">
            <w:rPr>
              <w:rStyle w:val="PlaceholderText"/>
            </w:rPr>
            <w:t>Click or tap here to enter text.</w:t>
          </w:r>
        </w:p>
      </w:docPartBody>
    </w:docPart>
    <w:docPart>
      <w:docPartPr>
        <w:name w:val="3F9DF7DB94AB4661BCD35E844523032B"/>
        <w:category>
          <w:name w:val="General"/>
          <w:gallery w:val="placeholder"/>
        </w:category>
        <w:types>
          <w:type w:val="bbPlcHdr"/>
        </w:types>
        <w:behaviors>
          <w:behavior w:val="content"/>
        </w:behaviors>
        <w:guid w:val="{D251A9DB-C0F8-49EC-AB22-FD5203B9524D}"/>
      </w:docPartPr>
      <w:docPartBody>
        <w:p w:rsidR="005C661E" w:rsidRDefault="00B271FF" w:rsidP="00B271FF">
          <w:pPr>
            <w:pStyle w:val="3F9DF7DB94AB4661BCD35E844523032B"/>
          </w:pPr>
          <w:r w:rsidRPr="000D4732">
            <w:rPr>
              <w:rStyle w:val="PlaceholderText"/>
            </w:rPr>
            <w:t>Click or tap here to enter text.</w:t>
          </w:r>
        </w:p>
      </w:docPartBody>
    </w:docPart>
    <w:docPart>
      <w:docPartPr>
        <w:name w:val="DA9923DC3B3E4533A3CB72BE6D75C6B3"/>
        <w:category>
          <w:name w:val="General"/>
          <w:gallery w:val="placeholder"/>
        </w:category>
        <w:types>
          <w:type w:val="bbPlcHdr"/>
        </w:types>
        <w:behaviors>
          <w:behavior w:val="content"/>
        </w:behaviors>
        <w:guid w:val="{5EF5D345-4846-48C8-A48E-0DBF56259BE6}"/>
      </w:docPartPr>
      <w:docPartBody>
        <w:p w:rsidR="005C661E" w:rsidRDefault="00B271FF" w:rsidP="00B271FF">
          <w:pPr>
            <w:pStyle w:val="DA9923DC3B3E4533A3CB72BE6D75C6B3"/>
          </w:pPr>
          <w:r w:rsidRPr="000D4732">
            <w:rPr>
              <w:rStyle w:val="PlaceholderText"/>
            </w:rPr>
            <w:t>Click or tap here to enter text.</w:t>
          </w:r>
        </w:p>
      </w:docPartBody>
    </w:docPart>
    <w:docPart>
      <w:docPartPr>
        <w:name w:val="5FC8E02DBA8A40828824E4BDD80C65FA"/>
        <w:category>
          <w:name w:val="General"/>
          <w:gallery w:val="placeholder"/>
        </w:category>
        <w:types>
          <w:type w:val="bbPlcHdr"/>
        </w:types>
        <w:behaviors>
          <w:behavior w:val="content"/>
        </w:behaviors>
        <w:guid w:val="{23035B51-1826-40CD-AED2-CBF6EFAB04A9}"/>
      </w:docPartPr>
      <w:docPartBody>
        <w:p w:rsidR="005C661E" w:rsidRDefault="00B271FF" w:rsidP="00B271FF">
          <w:pPr>
            <w:pStyle w:val="5FC8E02DBA8A40828824E4BDD80C65FA"/>
          </w:pPr>
          <w:r w:rsidRPr="000D4732">
            <w:rPr>
              <w:rStyle w:val="PlaceholderText"/>
            </w:rPr>
            <w:t>Click or tap here to enter text.</w:t>
          </w:r>
        </w:p>
      </w:docPartBody>
    </w:docPart>
    <w:docPart>
      <w:docPartPr>
        <w:name w:val="C58B5437A85D489B8B4ABBDBDAD34C3B"/>
        <w:category>
          <w:name w:val="General"/>
          <w:gallery w:val="placeholder"/>
        </w:category>
        <w:types>
          <w:type w:val="bbPlcHdr"/>
        </w:types>
        <w:behaviors>
          <w:behavior w:val="content"/>
        </w:behaviors>
        <w:guid w:val="{AF55C7FA-F259-48C3-A4D4-7E8BA34499BC}"/>
      </w:docPartPr>
      <w:docPartBody>
        <w:p w:rsidR="005C661E" w:rsidRDefault="00B271FF" w:rsidP="00B271FF">
          <w:pPr>
            <w:pStyle w:val="C58B5437A85D489B8B4ABBDBDAD34C3B"/>
          </w:pPr>
          <w:r w:rsidRPr="000D4732">
            <w:rPr>
              <w:rStyle w:val="PlaceholderText"/>
            </w:rPr>
            <w:t>Click or tap here to enter text.</w:t>
          </w:r>
        </w:p>
      </w:docPartBody>
    </w:docPart>
    <w:docPart>
      <w:docPartPr>
        <w:name w:val="5D43EB26947D413597BCC429E8C5984E"/>
        <w:category>
          <w:name w:val="General"/>
          <w:gallery w:val="placeholder"/>
        </w:category>
        <w:types>
          <w:type w:val="bbPlcHdr"/>
        </w:types>
        <w:behaviors>
          <w:behavior w:val="content"/>
        </w:behaviors>
        <w:guid w:val="{F180053F-0D7F-414B-9D23-5C6866387DF2}"/>
      </w:docPartPr>
      <w:docPartBody>
        <w:p w:rsidR="005C661E" w:rsidRDefault="00B271FF" w:rsidP="00B271FF">
          <w:pPr>
            <w:pStyle w:val="5D43EB26947D413597BCC429E8C5984E"/>
          </w:pPr>
          <w:r w:rsidRPr="000D4732">
            <w:rPr>
              <w:rStyle w:val="PlaceholderText"/>
            </w:rPr>
            <w:t>Click or tap here to enter text.</w:t>
          </w:r>
        </w:p>
      </w:docPartBody>
    </w:docPart>
    <w:docPart>
      <w:docPartPr>
        <w:name w:val="3A7F49205A6840A7952B394961852349"/>
        <w:category>
          <w:name w:val="General"/>
          <w:gallery w:val="placeholder"/>
        </w:category>
        <w:types>
          <w:type w:val="bbPlcHdr"/>
        </w:types>
        <w:behaviors>
          <w:behavior w:val="content"/>
        </w:behaviors>
        <w:guid w:val="{5285A268-88EC-4C04-8FCA-1D6540860B84}"/>
      </w:docPartPr>
      <w:docPartBody>
        <w:p w:rsidR="005C661E" w:rsidRDefault="00B271FF" w:rsidP="00B271FF">
          <w:pPr>
            <w:pStyle w:val="3A7F49205A6840A7952B394961852349"/>
          </w:pPr>
          <w:r w:rsidRPr="000D4732">
            <w:rPr>
              <w:rStyle w:val="PlaceholderText"/>
            </w:rPr>
            <w:t>Click or tap here to enter text.</w:t>
          </w:r>
        </w:p>
      </w:docPartBody>
    </w:docPart>
    <w:docPart>
      <w:docPartPr>
        <w:name w:val="FE26FF209A4749C7A0F410E79F6B22D4"/>
        <w:category>
          <w:name w:val="General"/>
          <w:gallery w:val="placeholder"/>
        </w:category>
        <w:types>
          <w:type w:val="bbPlcHdr"/>
        </w:types>
        <w:behaviors>
          <w:behavior w:val="content"/>
        </w:behaviors>
        <w:guid w:val="{0A6EEC96-08F8-46D5-BE22-815E9257B726}"/>
      </w:docPartPr>
      <w:docPartBody>
        <w:p w:rsidR="005C661E" w:rsidRDefault="00B271FF" w:rsidP="00B271FF">
          <w:pPr>
            <w:pStyle w:val="FE26FF209A4749C7A0F410E79F6B22D4"/>
          </w:pPr>
          <w:r w:rsidRPr="000D4732">
            <w:rPr>
              <w:rStyle w:val="PlaceholderText"/>
            </w:rPr>
            <w:t>Click or tap here to enter text.</w:t>
          </w:r>
        </w:p>
      </w:docPartBody>
    </w:docPart>
    <w:docPart>
      <w:docPartPr>
        <w:name w:val="F3D769ADE7A8476D99CA6EED057171A5"/>
        <w:category>
          <w:name w:val="General"/>
          <w:gallery w:val="placeholder"/>
        </w:category>
        <w:types>
          <w:type w:val="bbPlcHdr"/>
        </w:types>
        <w:behaviors>
          <w:behavior w:val="content"/>
        </w:behaviors>
        <w:guid w:val="{DF004328-2B69-47B6-846B-E584A883547F}"/>
      </w:docPartPr>
      <w:docPartBody>
        <w:p w:rsidR="005C661E" w:rsidRDefault="00B271FF" w:rsidP="00B271FF">
          <w:pPr>
            <w:pStyle w:val="F3D769ADE7A8476D99CA6EED057171A5"/>
          </w:pPr>
          <w:r w:rsidRPr="000D4732">
            <w:rPr>
              <w:rStyle w:val="PlaceholderText"/>
            </w:rPr>
            <w:t>Click or tap here to enter text.</w:t>
          </w:r>
        </w:p>
      </w:docPartBody>
    </w:docPart>
    <w:docPart>
      <w:docPartPr>
        <w:name w:val="65D1B13E2E70436EA10A4F0FDB3E381F"/>
        <w:category>
          <w:name w:val="General"/>
          <w:gallery w:val="placeholder"/>
        </w:category>
        <w:types>
          <w:type w:val="bbPlcHdr"/>
        </w:types>
        <w:behaviors>
          <w:behavior w:val="content"/>
        </w:behaviors>
        <w:guid w:val="{4C725243-D08B-4D00-8B00-81D83DBC1C68}"/>
      </w:docPartPr>
      <w:docPartBody>
        <w:p w:rsidR="005C661E" w:rsidRDefault="00B271FF" w:rsidP="00B271FF">
          <w:pPr>
            <w:pStyle w:val="65D1B13E2E70436EA10A4F0FDB3E381F"/>
          </w:pPr>
          <w:r w:rsidRPr="000D4732">
            <w:rPr>
              <w:rStyle w:val="PlaceholderText"/>
            </w:rPr>
            <w:t>Click or tap here to enter text.</w:t>
          </w:r>
        </w:p>
      </w:docPartBody>
    </w:docPart>
    <w:docPart>
      <w:docPartPr>
        <w:name w:val="F7B8AFEA503445C484994F791E7E8644"/>
        <w:category>
          <w:name w:val="General"/>
          <w:gallery w:val="placeholder"/>
        </w:category>
        <w:types>
          <w:type w:val="bbPlcHdr"/>
        </w:types>
        <w:behaviors>
          <w:behavior w:val="content"/>
        </w:behaviors>
        <w:guid w:val="{6DB1DD6B-5917-44B0-B18A-DC47D61F1826}"/>
      </w:docPartPr>
      <w:docPartBody>
        <w:p w:rsidR="005C661E" w:rsidRDefault="00B271FF" w:rsidP="00B271FF">
          <w:pPr>
            <w:pStyle w:val="F7B8AFEA503445C484994F791E7E8644"/>
          </w:pPr>
          <w:r w:rsidRPr="000D4732">
            <w:rPr>
              <w:rStyle w:val="PlaceholderText"/>
            </w:rPr>
            <w:t>Click or tap here to enter text.</w:t>
          </w:r>
        </w:p>
      </w:docPartBody>
    </w:docPart>
    <w:docPart>
      <w:docPartPr>
        <w:name w:val="5AA32E5D277648FF8A6B932B79BE24CE"/>
        <w:category>
          <w:name w:val="General"/>
          <w:gallery w:val="placeholder"/>
        </w:category>
        <w:types>
          <w:type w:val="bbPlcHdr"/>
        </w:types>
        <w:behaviors>
          <w:behavior w:val="content"/>
        </w:behaviors>
        <w:guid w:val="{B137DC9E-FC7F-45C9-8E4E-02D040CA9B13}"/>
      </w:docPartPr>
      <w:docPartBody>
        <w:p w:rsidR="005C661E" w:rsidRDefault="00B271FF" w:rsidP="00B271FF">
          <w:pPr>
            <w:pStyle w:val="5AA32E5D277648FF8A6B932B79BE24CE"/>
          </w:pPr>
          <w:r w:rsidRPr="000D4732">
            <w:rPr>
              <w:rStyle w:val="PlaceholderText"/>
            </w:rPr>
            <w:t>Click or tap here to enter text.</w:t>
          </w:r>
        </w:p>
      </w:docPartBody>
    </w:docPart>
    <w:docPart>
      <w:docPartPr>
        <w:name w:val="5809CC5B5323407589034540FBBA906C"/>
        <w:category>
          <w:name w:val="General"/>
          <w:gallery w:val="placeholder"/>
        </w:category>
        <w:types>
          <w:type w:val="bbPlcHdr"/>
        </w:types>
        <w:behaviors>
          <w:behavior w:val="content"/>
        </w:behaviors>
        <w:guid w:val="{140A92F1-9106-42C1-BE2A-13B93007B5E0}"/>
      </w:docPartPr>
      <w:docPartBody>
        <w:p w:rsidR="005C661E" w:rsidRDefault="00B271FF" w:rsidP="00B271FF">
          <w:pPr>
            <w:pStyle w:val="5809CC5B5323407589034540FBBA906C"/>
          </w:pPr>
          <w:r w:rsidRPr="000D4732">
            <w:rPr>
              <w:rStyle w:val="PlaceholderText"/>
            </w:rPr>
            <w:t>Click or tap here to enter text.</w:t>
          </w:r>
        </w:p>
      </w:docPartBody>
    </w:docPart>
    <w:docPart>
      <w:docPartPr>
        <w:name w:val="C129311F31AA4EEE938356A17BD0E0ED"/>
        <w:category>
          <w:name w:val="General"/>
          <w:gallery w:val="placeholder"/>
        </w:category>
        <w:types>
          <w:type w:val="bbPlcHdr"/>
        </w:types>
        <w:behaviors>
          <w:behavior w:val="content"/>
        </w:behaviors>
        <w:guid w:val="{6B813CF5-7071-42C6-A1D1-7E390131551C}"/>
      </w:docPartPr>
      <w:docPartBody>
        <w:p w:rsidR="005C661E" w:rsidRDefault="00B271FF" w:rsidP="00B271FF">
          <w:pPr>
            <w:pStyle w:val="C129311F31AA4EEE938356A17BD0E0ED"/>
          </w:pPr>
          <w:r w:rsidRPr="000D4732">
            <w:rPr>
              <w:rStyle w:val="PlaceholderText"/>
            </w:rPr>
            <w:t>Click or tap here to enter text.</w:t>
          </w:r>
        </w:p>
      </w:docPartBody>
    </w:docPart>
    <w:docPart>
      <w:docPartPr>
        <w:name w:val="F397B573F1F94D33B652B6AA452EFEE8"/>
        <w:category>
          <w:name w:val="General"/>
          <w:gallery w:val="placeholder"/>
        </w:category>
        <w:types>
          <w:type w:val="bbPlcHdr"/>
        </w:types>
        <w:behaviors>
          <w:behavior w:val="content"/>
        </w:behaviors>
        <w:guid w:val="{92317E2E-1A9D-41B6-8FB5-DE922C5A1E4B}"/>
      </w:docPartPr>
      <w:docPartBody>
        <w:p w:rsidR="005C661E" w:rsidRDefault="00B271FF" w:rsidP="00B271FF">
          <w:pPr>
            <w:pStyle w:val="F397B573F1F94D33B652B6AA452EFEE8"/>
          </w:pPr>
          <w:r w:rsidRPr="000D4732">
            <w:rPr>
              <w:rStyle w:val="PlaceholderText"/>
            </w:rPr>
            <w:t>Click or tap here to enter text.</w:t>
          </w:r>
        </w:p>
      </w:docPartBody>
    </w:docPart>
    <w:docPart>
      <w:docPartPr>
        <w:name w:val="FD7DCD6973C7478F831CA4FD227DFD8B"/>
        <w:category>
          <w:name w:val="General"/>
          <w:gallery w:val="placeholder"/>
        </w:category>
        <w:types>
          <w:type w:val="bbPlcHdr"/>
        </w:types>
        <w:behaviors>
          <w:behavior w:val="content"/>
        </w:behaviors>
        <w:guid w:val="{EA0CE63F-E23D-476A-A29E-D037DD94AD10}"/>
      </w:docPartPr>
      <w:docPartBody>
        <w:p w:rsidR="005C661E" w:rsidRDefault="00B271FF" w:rsidP="00B271FF">
          <w:pPr>
            <w:pStyle w:val="FD7DCD6973C7478F831CA4FD227DFD8B"/>
          </w:pPr>
          <w:r w:rsidRPr="000D4732">
            <w:rPr>
              <w:rStyle w:val="PlaceholderText"/>
            </w:rPr>
            <w:t>Click or tap here to enter text.</w:t>
          </w:r>
        </w:p>
      </w:docPartBody>
    </w:docPart>
    <w:docPart>
      <w:docPartPr>
        <w:name w:val="A14BB50FB77F41E686909F7BC3D0A022"/>
        <w:category>
          <w:name w:val="General"/>
          <w:gallery w:val="placeholder"/>
        </w:category>
        <w:types>
          <w:type w:val="bbPlcHdr"/>
        </w:types>
        <w:behaviors>
          <w:behavior w:val="content"/>
        </w:behaviors>
        <w:guid w:val="{B0A30FB4-6F34-4CA6-8920-D1EED1F4A122}"/>
      </w:docPartPr>
      <w:docPartBody>
        <w:p w:rsidR="005C661E" w:rsidRDefault="00B271FF" w:rsidP="00B271FF">
          <w:pPr>
            <w:pStyle w:val="A14BB50FB77F41E686909F7BC3D0A022"/>
          </w:pPr>
          <w:r w:rsidRPr="000D4732">
            <w:rPr>
              <w:rStyle w:val="PlaceholderText"/>
            </w:rPr>
            <w:t>Click or tap here to enter text.</w:t>
          </w:r>
        </w:p>
      </w:docPartBody>
    </w:docPart>
    <w:docPart>
      <w:docPartPr>
        <w:name w:val="9EB166A0BB0E4B499CE6B97F8431E03B"/>
        <w:category>
          <w:name w:val="General"/>
          <w:gallery w:val="placeholder"/>
        </w:category>
        <w:types>
          <w:type w:val="bbPlcHdr"/>
        </w:types>
        <w:behaviors>
          <w:behavior w:val="content"/>
        </w:behaviors>
        <w:guid w:val="{225D117D-9B3F-4008-8D6A-8DB2731A657B}"/>
      </w:docPartPr>
      <w:docPartBody>
        <w:p w:rsidR="005C661E" w:rsidRDefault="00B271FF" w:rsidP="00B271FF">
          <w:pPr>
            <w:pStyle w:val="9EB166A0BB0E4B499CE6B97F8431E03B"/>
          </w:pPr>
          <w:r w:rsidRPr="000D4732">
            <w:rPr>
              <w:rStyle w:val="PlaceholderText"/>
            </w:rPr>
            <w:t>Click or tap here to enter text.</w:t>
          </w:r>
        </w:p>
      </w:docPartBody>
    </w:docPart>
    <w:docPart>
      <w:docPartPr>
        <w:name w:val="E453199FA9CF4319A6E86E6FACA4BED7"/>
        <w:category>
          <w:name w:val="General"/>
          <w:gallery w:val="placeholder"/>
        </w:category>
        <w:types>
          <w:type w:val="bbPlcHdr"/>
        </w:types>
        <w:behaviors>
          <w:behavior w:val="content"/>
        </w:behaviors>
        <w:guid w:val="{33DA1744-3A66-4C38-A60A-1AF504968CE8}"/>
      </w:docPartPr>
      <w:docPartBody>
        <w:p w:rsidR="005C661E" w:rsidRDefault="00B271FF" w:rsidP="00B271FF">
          <w:pPr>
            <w:pStyle w:val="E453199FA9CF4319A6E86E6FACA4BED7"/>
          </w:pPr>
          <w:r w:rsidRPr="000D4732">
            <w:rPr>
              <w:rStyle w:val="PlaceholderText"/>
            </w:rPr>
            <w:t>Click or tap here to enter text.</w:t>
          </w:r>
        </w:p>
      </w:docPartBody>
    </w:docPart>
    <w:docPart>
      <w:docPartPr>
        <w:name w:val="D8345C2A86A44788A678D8BBCF25DB94"/>
        <w:category>
          <w:name w:val="General"/>
          <w:gallery w:val="placeholder"/>
        </w:category>
        <w:types>
          <w:type w:val="bbPlcHdr"/>
        </w:types>
        <w:behaviors>
          <w:behavior w:val="content"/>
        </w:behaviors>
        <w:guid w:val="{7C88001F-C25C-43B8-89BA-E9D329F66115}"/>
      </w:docPartPr>
      <w:docPartBody>
        <w:p w:rsidR="005C661E" w:rsidRDefault="00B271FF" w:rsidP="00B271FF">
          <w:pPr>
            <w:pStyle w:val="D8345C2A86A44788A678D8BBCF25DB94"/>
          </w:pPr>
          <w:r w:rsidRPr="000D4732">
            <w:rPr>
              <w:rStyle w:val="PlaceholderText"/>
            </w:rPr>
            <w:t>Click or tap here to enter text.</w:t>
          </w:r>
        </w:p>
      </w:docPartBody>
    </w:docPart>
    <w:docPart>
      <w:docPartPr>
        <w:name w:val="5397A5B86F454A0C9DE686DAE05CFE2E"/>
        <w:category>
          <w:name w:val="General"/>
          <w:gallery w:val="placeholder"/>
        </w:category>
        <w:types>
          <w:type w:val="bbPlcHdr"/>
        </w:types>
        <w:behaviors>
          <w:behavior w:val="content"/>
        </w:behaviors>
        <w:guid w:val="{2A73F334-36E9-4A06-8E9B-E3F51F3725CE}"/>
      </w:docPartPr>
      <w:docPartBody>
        <w:p w:rsidR="005C661E" w:rsidRDefault="00B271FF" w:rsidP="00B271FF">
          <w:pPr>
            <w:pStyle w:val="5397A5B86F454A0C9DE686DAE05CFE2E"/>
          </w:pPr>
          <w:r w:rsidRPr="000D4732">
            <w:rPr>
              <w:rStyle w:val="PlaceholderText"/>
            </w:rPr>
            <w:t>Click or tap here to enter text.</w:t>
          </w:r>
        </w:p>
      </w:docPartBody>
    </w:docPart>
    <w:docPart>
      <w:docPartPr>
        <w:name w:val="AAA0BD84EEE94B15AB187AC771178066"/>
        <w:category>
          <w:name w:val="General"/>
          <w:gallery w:val="placeholder"/>
        </w:category>
        <w:types>
          <w:type w:val="bbPlcHdr"/>
        </w:types>
        <w:behaviors>
          <w:behavior w:val="content"/>
        </w:behaviors>
        <w:guid w:val="{350EB554-8628-4F58-AD29-E4B2E58CD97F}"/>
      </w:docPartPr>
      <w:docPartBody>
        <w:p w:rsidR="005C661E" w:rsidRDefault="00B271FF" w:rsidP="00B271FF">
          <w:pPr>
            <w:pStyle w:val="AAA0BD84EEE94B15AB187AC771178066"/>
          </w:pPr>
          <w:r w:rsidRPr="000D4732">
            <w:rPr>
              <w:rStyle w:val="PlaceholderText"/>
            </w:rPr>
            <w:t>Click or tap here to enter text.</w:t>
          </w:r>
        </w:p>
      </w:docPartBody>
    </w:docPart>
    <w:docPart>
      <w:docPartPr>
        <w:name w:val="E8A45B02B6AD4E2385347A4769CA944D"/>
        <w:category>
          <w:name w:val="General"/>
          <w:gallery w:val="placeholder"/>
        </w:category>
        <w:types>
          <w:type w:val="bbPlcHdr"/>
        </w:types>
        <w:behaviors>
          <w:behavior w:val="content"/>
        </w:behaviors>
        <w:guid w:val="{3109C910-46D9-45E2-A487-30BB3FE732F9}"/>
      </w:docPartPr>
      <w:docPartBody>
        <w:p w:rsidR="005C661E" w:rsidRDefault="00B271FF" w:rsidP="00B271FF">
          <w:pPr>
            <w:pStyle w:val="E8A45B02B6AD4E2385347A4769CA944D"/>
          </w:pPr>
          <w:r w:rsidRPr="000D4732">
            <w:rPr>
              <w:rStyle w:val="PlaceholderText"/>
            </w:rPr>
            <w:t>Click or tap here to enter text.</w:t>
          </w:r>
        </w:p>
      </w:docPartBody>
    </w:docPart>
    <w:docPart>
      <w:docPartPr>
        <w:name w:val="E02D8BF27BA9418EB1BCE2D071571E4C"/>
        <w:category>
          <w:name w:val="General"/>
          <w:gallery w:val="placeholder"/>
        </w:category>
        <w:types>
          <w:type w:val="bbPlcHdr"/>
        </w:types>
        <w:behaviors>
          <w:behavior w:val="content"/>
        </w:behaviors>
        <w:guid w:val="{C756884D-DCCD-4346-B2BE-3B3B8A98F2AA}"/>
      </w:docPartPr>
      <w:docPartBody>
        <w:p w:rsidR="005C661E" w:rsidRDefault="00B271FF" w:rsidP="00B271FF">
          <w:pPr>
            <w:pStyle w:val="E02D8BF27BA9418EB1BCE2D071571E4C"/>
          </w:pPr>
          <w:r w:rsidRPr="000D4732">
            <w:rPr>
              <w:rStyle w:val="PlaceholderText"/>
            </w:rPr>
            <w:t>Click or tap here to enter text.</w:t>
          </w:r>
        </w:p>
      </w:docPartBody>
    </w:docPart>
    <w:docPart>
      <w:docPartPr>
        <w:name w:val="29BD6E38B1C846ECA4D444AE6A8BFD49"/>
        <w:category>
          <w:name w:val="General"/>
          <w:gallery w:val="placeholder"/>
        </w:category>
        <w:types>
          <w:type w:val="bbPlcHdr"/>
        </w:types>
        <w:behaviors>
          <w:behavior w:val="content"/>
        </w:behaviors>
        <w:guid w:val="{8E94D7F0-9BE8-4ECD-B3FF-75D8B717D782}"/>
      </w:docPartPr>
      <w:docPartBody>
        <w:p w:rsidR="005C661E" w:rsidRDefault="00B271FF" w:rsidP="00B271FF">
          <w:pPr>
            <w:pStyle w:val="29BD6E38B1C846ECA4D444AE6A8BFD49"/>
          </w:pPr>
          <w:r w:rsidRPr="000D4732">
            <w:rPr>
              <w:rStyle w:val="PlaceholderText"/>
            </w:rPr>
            <w:t>Click or tap here to enter text.</w:t>
          </w:r>
        </w:p>
      </w:docPartBody>
    </w:docPart>
    <w:docPart>
      <w:docPartPr>
        <w:name w:val="B20FCE4050AB492F89F374703359498E"/>
        <w:category>
          <w:name w:val="General"/>
          <w:gallery w:val="placeholder"/>
        </w:category>
        <w:types>
          <w:type w:val="bbPlcHdr"/>
        </w:types>
        <w:behaviors>
          <w:behavior w:val="content"/>
        </w:behaviors>
        <w:guid w:val="{8EE9B8D4-8E3C-4E8F-9A2A-6DB658790E9A}"/>
      </w:docPartPr>
      <w:docPartBody>
        <w:p w:rsidR="005C661E" w:rsidRDefault="00B271FF" w:rsidP="00B271FF">
          <w:pPr>
            <w:pStyle w:val="B20FCE4050AB492F89F374703359498E"/>
          </w:pPr>
          <w:r w:rsidRPr="000D4732">
            <w:rPr>
              <w:rStyle w:val="PlaceholderText"/>
            </w:rPr>
            <w:t>Click or tap here to enter text.</w:t>
          </w:r>
        </w:p>
      </w:docPartBody>
    </w:docPart>
    <w:docPart>
      <w:docPartPr>
        <w:name w:val="625E9A9E9CCE48728EAFD7C03D13E5F9"/>
        <w:category>
          <w:name w:val="General"/>
          <w:gallery w:val="placeholder"/>
        </w:category>
        <w:types>
          <w:type w:val="bbPlcHdr"/>
        </w:types>
        <w:behaviors>
          <w:behavior w:val="content"/>
        </w:behaviors>
        <w:guid w:val="{61EAA1A9-62FB-48FA-8D4E-967498D543D1}"/>
      </w:docPartPr>
      <w:docPartBody>
        <w:p w:rsidR="005C661E" w:rsidRDefault="00B271FF" w:rsidP="00B271FF">
          <w:pPr>
            <w:pStyle w:val="625E9A9E9CCE48728EAFD7C03D13E5F9"/>
          </w:pPr>
          <w:r w:rsidRPr="000D4732">
            <w:rPr>
              <w:rStyle w:val="PlaceholderText"/>
            </w:rPr>
            <w:t>Click or tap here to enter text.</w:t>
          </w:r>
        </w:p>
      </w:docPartBody>
    </w:docPart>
    <w:docPart>
      <w:docPartPr>
        <w:name w:val="D7F5707369744F75876143E8D5016E9A"/>
        <w:category>
          <w:name w:val="General"/>
          <w:gallery w:val="placeholder"/>
        </w:category>
        <w:types>
          <w:type w:val="bbPlcHdr"/>
        </w:types>
        <w:behaviors>
          <w:behavior w:val="content"/>
        </w:behaviors>
        <w:guid w:val="{EB92E955-4380-4E3E-86D3-CC4A84FA2EA8}"/>
      </w:docPartPr>
      <w:docPartBody>
        <w:p w:rsidR="005C661E" w:rsidRDefault="00B271FF" w:rsidP="00B271FF">
          <w:pPr>
            <w:pStyle w:val="D7F5707369744F75876143E8D5016E9A"/>
          </w:pPr>
          <w:r w:rsidRPr="000D4732">
            <w:rPr>
              <w:rStyle w:val="PlaceholderText"/>
            </w:rPr>
            <w:t>Click or tap here to enter text.</w:t>
          </w:r>
        </w:p>
      </w:docPartBody>
    </w:docPart>
    <w:docPart>
      <w:docPartPr>
        <w:name w:val="E789C9F020E94997914CD4631E436BFA"/>
        <w:category>
          <w:name w:val="General"/>
          <w:gallery w:val="placeholder"/>
        </w:category>
        <w:types>
          <w:type w:val="bbPlcHdr"/>
        </w:types>
        <w:behaviors>
          <w:behavior w:val="content"/>
        </w:behaviors>
        <w:guid w:val="{51A89D87-F937-43AC-9749-166BD289D321}"/>
      </w:docPartPr>
      <w:docPartBody>
        <w:p w:rsidR="005C661E" w:rsidRDefault="00B271FF" w:rsidP="00B271FF">
          <w:pPr>
            <w:pStyle w:val="E789C9F020E94997914CD4631E436BFA"/>
          </w:pPr>
          <w:r w:rsidRPr="000D4732">
            <w:rPr>
              <w:rStyle w:val="PlaceholderText"/>
            </w:rPr>
            <w:t>Click or tap here to enter text.</w:t>
          </w:r>
        </w:p>
      </w:docPartBody>
    </w:docPart>
    <w:docPart>
      <w:docPartPr>
        <w:name w:val="749EA1A9F91E4B368A8490BFE5322C83"/>
        <w:category>
          <w:name w:val="General"/>
          <w:gallery w:val="placeholder"/>
        </w:category>
        <w:types>
          <w:type w:val="bbPlcHdr"/>
        </w:types>
        <w:behaviors>
          <w:behavior w:val="content"/>
        </w:behaviors>
        <w:guid w:val="{081A192C-7C92-4009-8E94-B1549E062C71}"/>
      </w:docPartPr>
      <w:docPartBody>
        <w:p w:rsidR="005C661E" w:rsidRDefault="00B271FF" w:rsidP="00B271FF">
          <w:pPr>
            <w:pStyle w:val="749EA1A9F91E4B368A8490BFE5322C83"/>
          </w:pPr>
          <w:r w:rsidRPr="000D4732">
            <w:rPr>
              <w:rStyle w:val="PlaceholderText"/>
            </w:rPr>
            <w:t>Click or tap here to enter text.</w:t>
          </w:r>
        </w:p>
      </w:docPartBody>
    </w:docPart>
    <w:docPart>
      <w:docPartPr>
        <w:name w:val="6600F3D72DE345969FF22F62CECAE885"/>
        <w:category>
          <w:name w:val="General"/>
          <w:gallery w:val="placeholder"/>
        </w:category>
        <w:types>
          <w:type w:val="bbPlcHdr"/>
        </w:types>
        <w:behaviors>
          <w:behavior w:val="content"/>
        </w:behaviors>
        <w:guid w:val="{9F9525EE-FBE7-4365-833D-516B2FD9ADAD}"/>
      </w:docPartPr>
      <w:docPartBody>
        <w:p w:rsidR="005C661E" w:rsidRDefault="00B271FF" w:rsidP="00B271FF">
          <w:pPr>
            <w:pStyle w:val="6600F3D72DE345969FF22F62CECAE885"/>
          </w:pPr>
          <w:r w:rsidRPr="000D4732">
            <w:rPr>
              <w:rStyle w:val="PlaceholderText"/>
            </w:rPr>
            <w:t>Click or tap here to enter text.</w:t>
          </w:r>
        </w:p>
      </w:docPartBody>
    </w:docPart>
    <w:docPart>
      <w:docPartPr>
        <w:name w:val="174A06F48CBC4E6CBCE4869A687270CE"/>
        <w:category>
          <w:name w:val="General"/>
          <w:gallery w:val="placeholder"/>
        </w:category>
        <w:types>
          <w:type w:val="bbPlcHdr"/>
        </w:types>
        <w:behaviors>
          <w:behavior w:val="content"/>
        </w:behaviors>
        <w:guid w:val="{437FE617-3FF5-427C-B945-3A612872B10C}"/>
      </w:docPartPr>
      <w:docPartBody>
        <w:p w:rsidR="005C661E" w:rsidRDefault="00B271FF" w:rsidP="00B271FF">
          <w:pPr>
            <w:pStyle w:val="174A06F48CBC4E6CBCE4869A687270CE"/>
          </w:pPr>
          <w:r w:rsidRPr="000D4732">
            <w:rPr>
              <w:rStyle w:val="PlaceholderText"/>
            </w:rPr>
            <w:t>Click or tap here to enter text.</w:t>
          </w:r>
        </w:p>
      </w:docPartBody>
    </w:docPart>
    <w:docPart>
      <w:docPartPr>
        <w:name w:val="35AD03D7CAF84212BBB0206C8221FD01"/>
        <w:category>
          <w:name w:val="General"/>
          <w:gallery w:val="placeholder"/>
        </w:category>
        <w:types>
          <w:type w:val="bbPlcHdr"/>
        </w:types>
        <w:behaviors>
          <w:behavior w:val="content"/>
        </w:behaviors>
        <w:guid w:val="{689917D3-A3D2-48B9-AE23-2DD0CD3822F7}"/>
      </w:docPartPr>
      <w:docPartBody>
        <w:p w:rsidR="005C661E" w:rsidRDefault="00B271FF" w:rsidP="00B271FF">
          <w:pPr>
            <w:pStyle w:val="35AD03D7CAF84212BBB0206C8221FD01"/>
          </w:pPr>
          <w:r w:rsidRPr="000D4732">
            <w:rPr>
              <w:rStyle w:val="PlaceholderText"/>
            </w:rPr>
            <w:t>Click or tap here to enter text.</w:t>
          </w:r>
        </w:p>
      </w:docPartBody>
    </w:docPart>
    <w:docPart>
      <w:docPartPr>
        <w:name w:val="F0BF3F014B1944A690EF16E14F438A67"/>
        <w:category>
          <w:name w:val="General"/>
          <w:gallery w:val="placeholder"/>
        </w:category>
        <w:types>
          <w:type w:val="bbPlcHdr"/>
        </w:types>
        <w:behaviors>
          <w:behavior w:val="content"/>
        </w:behaviors>
        <w:guid w:val="{F22F632B-8837-4488-A9FD-1EEB128C6F6A}"/>
      </w:docPartPr>
      <w:docPartBody>
        <w:p w:rsidR="005C661E" w:rsidRDefault="00B271FF" w:rsidP="00B271FF">
          <w:pPr>
            <w:pStyle w:val="F0BF3F014B1944A690EF16E14F438A67"/>
          </w:pPr>
          <w:r w:rsidRPr="000D4732">
            <w:rPr>
              <w:rStyle w:val="PlaceholderText"/>
            </w:rPr>
            <w:t>Click or tap here to enter text.</w:t>
          </w:r>
        </w:p>
      </w:docPartBody>
    </w:docPart>
    <w:docPart>
      <w:docPartPr>
        <w:name w:val="DCC8B57B09E744F7A4DA36CDA52FEE29"/>
        <w:category>
          <w:name w:val="General"/>
          <w:gallery w:val="placeholder"/>
        </w:category>
        <w:types>
          <w:type w:val="bbPlcHdr"/>
        </w:types>
        <w:behaviors>
          <w:behavior w:val="content"/>
        </w:behaviors>
        <w:guid w:val="{68775974-939B-480C-A0BE-486BFE98F24C}"/>
      </w:docPartPr>
      <w:docPartBody>
        <w:p w:rsidR="005C661E" w:rsidRDefault="00B271FF" w:rsidP="00B271FF">
          <w:pPr>
            <w:pStyle w:val="DCC8B57B09E744F7A4DA36CDA52FEE29"/>
          </w:pPr>
          <w:r w:rsidRPr="000D4732">
            <w:rPr>
              <w:rStyle w:val="PlaceholderText"/>
            </w:rPr>
            <w:t>Click or tap here to enter text.</w:t>
          </w:r>
        </w:p>
      </w:docPartBody>
    </w:docPart>
    <w:docPart>
      <w:docPartPr>
        <w:name w:val="33072F39A0DA451B88B932B5506E7DF6"/>
        <w:category>
          <w:name w:val="General"/>
          <w:gallery w:val="placeholder"/>
        </w:category>
        <w:types>
          <w:type w:val="bbPlcHdr"/>
        </w:types>
        <w:behaviors>
          <w:behavior w:val="content"/>
        </w:behaviors>
        <w:guid w:val="{F0F92CFC-F77F-41CA-A059-2C36D89A4431}"/>
      </w:docPartPr>
      <w:docPartBody>
        <w:p w:rsidR="005C661E" w:rsidRDefault="00B271FF" w:rsidP="00B271FF">
          <w:pPr>
            <w:pStyle w:val="33072F39A0DA451B88B932B5506E7DF6"/>
          </w:pPr>
          <w:r w:rsidRPr="000D4732">
            <w:rPr>
              <w:rStyle w:val="PlaceholderText"/>
            </w:rPr>
            <w:t>Click or tap here to enter text.</w:t>
          </w:r>
        </w:p>
      </w:docPartBody>
    </w:docPart>
    <w:docPart>
      <w:docPartPr>
        <w:name w:val="889C12699D134B79AF05893FEEDBE534"/>
        <w:category>
          <w:name w:val="General"/>
          <w:gallery w:val="placeholder"/>
        </w:category>
        <w:types>
          <w:type w:val="bbPlcHdr"/>
        </w:types>
        <w:behaviors>
          <w:behavior w:val="content"/>
        </w:behaviors>
        <w:guid w:val="{78ECBAAB-8827-4D3C-950A-B5289E99ECCC}"/>
      </w:docPartPr>
      <w:docPartBody>
        <w:p w:rsidR="005C661E" w:rsidRDefault="00B271FF" w:rsidP="00B271FF">
          <w:pPr>
            <w:pStyle w:val="889C12699D134B79AF05893FEEDBE534"/>
          </w:pPr>
          <w:r w:rsidRPr="000D4732">
            <w:rPr>
              <w:rStyle w:val="PlaceholderText"/>
            </w:rPr>
            <w:t>Click or tap here to enter text.</w:t>
          </w:r>
        </w:p>
      </w:docPartBody>
    </w:docPart>
    <w:docPart>
      <w:docPartPr>
        <w:name w:val="8ADF1918CD6E404C9BE34407D0EA9055"/>
        <w:category>
          <w:name w:val="General"/>
          <w:gallery w:val="placeholder"/>
        </w:category>
        <w:types>
          <w:type w:val="bbPlcHdr"/>
        </w:types>
        <w:behaviors>
          <w:behavior w:val="content"/>
        </w:behaviors>
        <w:guid w:val="{E3F37BFF-9995-4177-A7F1-05FB08AC8DB9}"/>
      </w:docPartPr>
      <w:docPartBody>
        <w:p w:rsidR="005C661E" w:rsidRDefault="00B271FF" w:rsidP="00B271FF">
          <w:pPr>
            <w:pStyle w:val="8ADF1918CD6E404C9BE34407D0EA9055"/>
          </w:pPr>
          <w:r w:rsidRPr="000D4732">
            <w:rPr>
              <w:rStyle w:val="PlaceholderText"/>
            </w:rPr>
            <w:t>Click or tap here to enter text.</w:t>
          </w:r>
        </w:p>
      </w:docPartBody>
    </w:docPart>
    <w:docPart>
      <w:docPartPr>
        <w:name w:val="F33C5E2950084E0EA21EBFD1E2CE12A3"/>
        <w:category>
          <w:name w:val="General"/>
          <w:gallery w:val="placeholder"/>
        </w:category>
        <w:types>
          <w:type w:val="bbPlcHdr"/>
        </w:types>
        <w:behaviors>
          <w:behavior w:val="content"/>
        </w:behaviors>
        <w:guid w:val="{16A45945-5510-4CBB-ACBE-5D027D68B42D}"/>
      </w:docPartPr>
      <w:docPartBody>
        <w:p w:rsidR="005C661E" w:rsidRDefault="00B271FF" w:rsidP="00B271FF">
          <w:pPr>
            <w:pStyle w:val="F33C5E2950084E0EA21EBFD1E2CE12A3"/>
          </w:pPr>
          <w:r w:rsidRPr="000D4732">
            <w:rPr>
              <w:rStyle w:val="PlaceholderText"/>
            </w:rPr>
            <w:t>Click or tap here to enter text.</w:t>
          </w:r>
        </w:p>
      </w:docPartBody>
    </w:docPart>
    <w:docPart>
      <w:docPartPr>
        <w:name w:val="8571C6BF7AA04C9DA4597CA4A9A679AB"/>
        <w:category>
          <w:name w:val="General"/>
          <w:gallery w:val="placeholder"/>
        </w:category>
        <w:types>
          <w:type w:val="bbPlcHdr"/>
        </w:types>
        <w:behaviors>
          <w:behavior w:val="content"/>
        </w:behaviors>
        <w:guid w:val="{0F0F7CC9-B4D9-4538-A7DA-FCEB15B41D03}"/>
      </w:docPartPr>
      <w:docPartBody>
        <w:p w:rsidR="005C661E" w:rsidRDefault="00B271FF" w:rsidP="00B271FF">
          <w:pPr>
            <w:pStyle w:val="8571C6BF7AA04C9DA4597CA4A9A679AB"/>
          </w:pPr>
          <w:r w:rsidRPr="00404A3B">
            <w:rPr>
              <w:rStyle w:val="PlaceholderText"/>
            </w:rPr>
            <w:t>Click or tap here to enter text.</w:t>
          </w:r>
        </w:p>
      </w:docPartBody>
    </w:docPart>
    <w:docPart>
      <w:docPartPr>
        <w:name w:val="F8B564AC580349A282D89B79A0EF2E41"/>
        <w:category>
          <w:name w:val="General"/>
          <w:gallery w:val="placeholder"/>
        </w:category>
        <w:types>
          <w:type w:val="bbPlcHdr"/>
        </w:types>
        <w:behaviors>
          <w:behavior w:val="content"/>
        </w:behaviors>
        <w:guid w:val="{E7E6D460-AB63-406D-96FA-274E6D5623C1}"/>
      </w:docPartPr>
      <w:docPartBody>
        <w:p w:rsidR="005C661E" w:rsidRDefault="00B271FF" w:rsidP="00B271FF">
          <w:pPr>
            <w:pStyle w:val="F8B564AC580349A282D89B79A0EF2E41"/>
          </w:pPr>
          <w:r w:rsidRPr="00404A3B">
            <w:rPr>
              <w:rStyle w:val="PlaceholderText"/>
            </w:rPr>
            <w:t>Click or tap here to enter text.</w:t>
          </w:r>
        </w:p>
      </w:docPartBody>
    </w:docPart>
    <w:docPart>
      <w:docPartPr>
        <w:name w:val="AC5A0BDC5E504AE8B2627FDDC85ECA52"/>
        <w:category>
          <w:name w:val="General"/>
          <w:gallery w:val="placeholder"/>
        </w:category>
        <w:types>
          <w:type w:val="bbPlcHdr"/>
        </w:types>
        <w:behaviors>
          <w:behavior w:val="content"/>
        </w:behaviors>
        <w:guid w:val="{8685F1A2-A697-4559-8EB5-FE2B0B603C42}"/>
      </w:docPartPr>
      <w:docPartBody>
        <w:p w:rsidR="005C661E" w:rsidRDefault="00B271FF" w:rsidP="00B271FF">
          <w:pPr>
            <w:pStyle w:val="AC5A0BDC5E504AE8B2627FDDC85ECA52"/>
          </w:pPr>
          <w:r w:rsidRPr="00F722FF">
            <w:rPr>
              <w:rStyle w:val="PlaceholderText"/>
            </w:rPr>
            <w:t>Click or tap here to enter text.</w:t>
          </w:r>
        </w:p>
      </w:docPartBody>
    </w:docPart>
    <w:docPart>
      <w:docPartPr>
        <w:name w:val="B36AB1E4ACDD4B0784FC603253992ABE"/>
        <w:category>
          <w:name w:val="General"/>
          <w:gallery w:val="placeholder"/>
        </w:category>
        <w:types>
          <w:type w:val="bbPlcHdr"/>
        </w:types>
        <w:behaviors>
          <w:behavior w:val="content"/>
        </w:behaviors>
        <w:guid w:val="{AF9BE4AA-8889-46E2-87AF-756B3AAA872A}"/>
      </w:docPartPr>
      <w:docPartBody>
        <w:p w:rsidR="005C661E" w:rsidRDefault="00B271FF" w:rsidP="00B271FF">
          <w:pPr>
            <w:pStyle w:val="B36AB1E4ACDD4B0784FC603253992ABE"/>
          </w:pPr>
          <w:r w:rsidRPr="00F722FF">
            <w:rPr>
              <w:rStyle w:val="PlaceholderText"/>
            </w:rPr>
            <w:t>Click or tap here to enter text.</w:t>
          </w:r>
        </w:p>
      </w:docPartBody>
    </w:docPart>
    <w:docPart>
      <w:docPartPr>
        <w:name w:val="4A43F2158C57491C926C5A5880B6725D"/>
        <w:category>
          <w:name w:val="General"/>
          <w:gallery w:val="placeholder"/>
        </w:category>
        <w:types>
          <w:type w:val="bbPlcHdr"/>
        </w:types>
        <w:behaviors>
          <w:behavior w:val="content"/>
        </w:behaviors>
        <w:guid w:val="{C9D878E8-44CB-4D1B-A087-D2B2880901AC}"/>
      </w:docPartPr>
      <w:docPartBody>
        <w:p w:rsidR="005C661E" w:rsidRDefault="00B271FF" w:rsidP="00B271FF">
          <w:pPr>
            <w:pStyle w:val="4A43F2158C57491C926C5A5880B6725D"/>
          </w:pPr>
          <w:r w:rsidRPr="00404A3B">
            <w:rPr>
              <w:rStyle w:val="PlaceholderText"/>
            </w:rPr>
            <w:t>Click or tap here to enter text.</w:t>
          </w:r>
        </w:p>
      </w:docPartBody>
    </w:docPart>
    <w:docPart>
      <w:docPartPr>
        <w:name w:val="5DF1C8C22F4B4B05A92304EC00F032DC"/>
        <w:category>
          <w:name w:val="General"/>
          <w:gallery w:val="placeholder"/>
        </w:category>
        <w:types>
          <w:type w:val="bbPlcHdr"/>
        </w:types>
        <w:behaviors>
          <w:behavior w:val="content"/>
        </w:behaviors>
        <w:guid w:val="{BA41C00C-BA3B-4056-8D7E-A60C77DBDB17}"/>
      </w:docPartPr>
      <w:docPartBody>
        <w:p w:rsidR="005C661E" w:rsidRDefault="00B271FF" w:rsidP="00B271FF">
          <w:pPr>
            <w:pStyle w:val="5DF1C8C22F4B4B05A92304EC00F032DC"/>
          </w:pPr>
          <w:r w:rsidRPr="00F722FF">
            <w:rPr>
              <w:rStyle w:val="PlaceholderText"/>
            </w:rPr>
            <w:t>Click or tap here to enter text.</w:t>
          </w:r>
        </w:p>
      </w:docPartBody>
    </w:docPart>
    <w:docPart>
      <w:docPartPr>
        <w:name w:val="F494F6FDA6EE45659DC03F6DD82A7A50"/>
        <w:category>
          <w:name w:val="General"/>
          <w:gallery w:val="placeholder"/>
        </w:category>
        <w:types>
          <w:type w:val="bbPlcHdr"/>
        </w:types>
        <w:behaviors>
          <w:behavior w:val="content"/>
        </w:behaviors>
        <w:guid w:val="{BF40CA47-D83B-4FF9-95DB-9F8BC6EF0234}"/>
      </w:docPartPr>
      <w:docPartBody>
        <w:p w:rsidR="005C661E" w:rsidRDefault="005C661E" w:rsidP="005C661E">
          <w:pPr>
            <w:pStyle w:val="F494F6FDA6EE45659DC03F6DD82A7A50"/>
          </w:pPr>
          <w:r w:rsidRPr="000D4732">
            <w:rPr>
              <w:rStyle w:val="PlaceholderText"/>
            </w:rPr>
            <w:t>Click or tap here to enter text.</w:t>
          </w:r>
        </w:p>
      </w:docPartBody>
    </w:docPart>
    <w:docPart>
      <w:docPartPr>
        <w:name w:val="E984164445D842D296C78971B7C63787"/>
        <w:category>
          <w:name w:val="General"/>
          <w:gallery w:val="placeholder"/>
        </w:category>
        <w:types>
          <w:type w:val="bbPlcHdr"/>
        </w:types>
        <w:behaviors>
          <w:behavior w:val="content"/>
        </w:behaviors>
        <w:guid w:val="{051D1C55-700E-4866-818C-A49036552276}"/>
      </w:docPartPr>
      <w:docPartBody>
        <w:p w:rsidR="005C661E" w:rsidRDefault="005C661E" w:rsidP="005C661E">
          <w:pPr>
            <w:pStyle w:val="E984164445D842D296C78971B7C63787"/>
          </w:pPr>
          <w:r w:rsidRPr="000D4732">
            <w:rPr>
              <w:rStyle w:val="PlaceholderText"/>
            </w:rPr>
            <w:t>Click or tap here to enter text.</w:t>
          </w:r>
        </w:p>
      </w:docPartBody>
    </w:docPart>
    <w:docPart>
      <w:docPartPr>
        <w:name w:val="E0E08952A6E94A2F9E17FA572D6BF0C3"/>
        <w:category>
          <w:name w:val="General"/>
          <w:gallery w:val="placeholder"/>
        </w:category>
        <w:types>
          <w:type w:val="bbPlcHdr"/>
        </w:types>
        <w:behaviors>
          <w:behavior w:val="content"/>
        </w:behaviors>
        <w:guid w:val="{802281E7-D7E0-4FC5-B291-F6A3C80D6B6A}"/>
      </w:docPartPr>
      <w:docPartBody>
        <w:p w:rsidR="005C661E" w:rsidRDefault="005C661E" w:rsidP="005C661E">
          <w:pPr>
            <w:pStyle w:val="E0E08952A6E94A2F9E17FA572D6BF0C3"/>
          </w:pPr>
          <w:r w:rsidRPr="000D4732">
            <w:rPr>
              <w:rStyle w:val="PlaceholderText"/>
            </w:rPr>
            <w:t>Click or tap here to enter text.</w:t>
          </w:r>
        </w:p>
      </w:docPartBody>
    </w:docPart>
    <w:docPart>
      <w:docPartPr>
        <w:name w:val="43C621865CC842F081904AA4F6434117"/>
        <w:category>
          <w:name w:val="General"/>
          <w:gallery w:val="placeholder"/>
        </w:category>
        <w:types>
          <w:type w:val="bbPlcHdr"/>
        </w:types>
        <w:behaviors>
          <w:behavior w:val="content"/>
        </w:behaviors>
        <w:guid w:val="{6654F1A0-C99F-455F-8175-AFBA22A12C75}"/>
      </w:docPartPr>
      <w:docPartBody>
        <w:p w:rsidR="005C661E" w:rsidRDefault="005C661E" w:rsidP="005C661E">
          <w:pPr>
            <w:pStyle w:val="43C621865CC842F081904AA4F6434117"/>
          </w:pPr>
          <w:r w:rsidRPr="000D4732">
            <w:rPr>
              <w:rStyle w:val="PlaceholderText"/>
            </w:rPr>
            <w:t>Click or tap here to enter text.</w:t>
          </w:r>
        </w:p>
      </w:docPartBody>
    </w:docPart>
    <w:docPart>
      <w:docPartPr>
        <w:name w:val="08F2F37EF58C484BAAF0E96C1B13722B"/>
        <w:category>
          <w:name w:val="General"/>
          <w:gallery w:val="placeholder"/>
        </w:category>
        <w:types>
          <w:type w:val="bbPlcHdr"/>
        </w:types>
        <w:behaviors>
          <w:behavior w:val="content"/>
        </w:behaviors>
        <w:guid w:val="{A7F8BF5D-A54C-4AEE-879F-EAB852F63C95}"/>
      </w:docPartPr>
      <w:docPartBody>
        <w:p w:rsidR="005C661E" w:rsidRDefault="005C661E" w:rsidP="005C661E">
          <w:pPr>
            <w:pStyle w:val="08F2F37EF58C484BAAF0E96C1B13722B"/>
          </w:pPr>
          <w:r w:rsidRPr="000D4732">
            <w:rPr>
              <w:rStyle w:val="PlaceholderText"/>
            </w:rPr>
            <w:t>Click or tap here to enter text.</w:t>
          </w:r>
        </w:p>
      </w:docPartBody>
    </w:docPart>
    <w:docPart>
      <w:docPartPr>
        <w:name w:val="0D2DD618A3C04F01B49C24A67562541A"/>
        <w:category>
          <w:name w:val="General"/>
          <w:gallery w:val="placeholder"/>
        </w:category>
        <w:types>
          <w:type w:val="bbPlcHdr"/>
        </w:types>
        <w:behaviors>
          <w:behavior w:val="content"/>
        </w:behaviors>
        <w:guid w:val="{6E022174-B389-4D6E-98C7-EE6B8639C49E}"/>
      </w:docPartPr>
      <w:docPartBody>
        <w:p w:rsidR="005C661E" w:rsidRDefault="005C661E" w:rsidP="005C661E">
          <w:pPr>
            <w:pStyle w:val="0D2DD618A3C04F01B49C24A67562541A"/>
          </w:pPr>
          <w:r w:rsidRPr="000D4732">
            <w:rPr>
              <w:rStyle w:val="PlaceholderText"/>
            </w:rPr>
            <w:t>Click or tap here to enter text.</w:t>
          </w:r>
        </w:p>
      </w:docPartBody>
    </w:docPart>
    <w:docPart>
      <w:docPartPr>
        <w:name w:val="B9EE24BE47464DBE8FA33CC1ADFD56F5"/>
        <w:category>
          <w:name w:val="General"/>
          <w:gallery w:val="placeholder"/>
        </w:category>
        <w:types>
          <w:type w:val="bbPlcHdr"/>
        </w:types>
        <w:behaviors>
          <w:behavior w:val="content"/>
        </w:behaviors>
        <w:guid w:val="{AE019AFA-440F-4D65-89CF-DEC111681FA5}"/>
      </w:docPartPr>
      <w:docPartBody>
        <w:p w:rsidR="005C661E" w:rsidRDefault="005C661E" w:rsidP="005C661E">
          <w:pPr>
            <w:pStyle w:val="B9EE24BE47464DBE8FA33CC1ADFD56F5"/>
          </w:pPr>
          <w:r w:rsidRPr="00404A3B">
            <w:rPr>
              <w:rStyle w:val="PlaceholderText"/>
            </w:rPr>
            <w:t>Click or tap here to enter text.</w:t>
          </w:r>
        </w:p>
      </w:docPartBody>
    </w:docPart>
    <w:docPart>
      <w:docPartPr>
        <w:name w:val="88476069EF654A138D8DBDAFD91AEF4F"/>
        <w:category>
          <w:name w:val="General"/>
          <w:gallery w:val="placeholder"/>
        </w:category>
        <w:types>
          <w:type w:val="bbPlcHdr"/>
        </w:types>
        <w:behaviors>
          <w:behavior w:val="content"/>
        </w:behaviors>
        <w:guid w:val="{DFA52788-F106-4AA2-A752-B034FBC52105}"/>
      </w:docPartPr>
      <w:docPartBody>
        <w:p w:rsidR="005C661E" w:rsidRDefault="005C661E" w:rsidP="005C661E">
          <w:pPr>
            <w:pStyle w:val="88476069EF654A138D8DBDAFD91AEF4F"/>
          </w:pPr>
          <w:r w:rsidRPr="00F722FF">
            <w:rPr>
              <w:rStyle w:val="PlaceholderText"/>
            </w:rPr>
            <w:t>Click or tap here to enter text.</w:t>
          </w:r>
        </w:p>
      </w:docPartBody>
    </w:docPart>
    <w:docPart>
      <w:docPartPr>
        <w:name w:val="D71120F7D04E444FB629157A4A840388"/>
        <w:category>
          <w:name w:val="General"/>
          <w:gallery w:val="placeholder"/>
        </w:category>
        <w:types>
          <w:type w:val="bbPlcHdr"/>
        </w:types>
        <w:behaviors>
          <w:behavior w:val="content"/>
        </w:behaviors>
        <w:guid w:val="{B6F1FD30-F89C-44EE-9680-2E74B4034DEC}"/>
      </w:docPartPr>
      <w:docPartBody>
        <w:p w:rsidR="005C661E" w:rsidRDefault="005C661E" w:rsidP="005C661E">
          <w:pPr>
            <w:pStyle w:val="D71120F7D04E444FB629157A4A840388"/>
          </w:pPr>
          <w:r w:rsidRPr="000D4732">
            <w:rPr>
              <w:rStyle w:val="PlaceholderText"/>
            </w:rPr>
            <w:t>Click or tap here to enter text.</w:t>
          </w:r>
        </w:p>
      </w:docPartBody>
    </w:docPart>
    <w:docPart>
      <w:docPartPr>
        <w:name w:val="598F74E03BFB4B6184944B2807D6B767"/>
        <w:category>
          <w:name w:val="General"/>
          <w:gallery w:val="placeholder"/>
        </w:category>
        <w:types>
          <w:type w:val="bbPlcHdr"/>
        </w:types>
        <w:behaviors>
          <w:behavior w:val="content"/>
        </w:behaviors>
        <w:guid w:val="{000FA65C-D3F7-4BAC-B2DA-3B1CB0A0B66B}"/>
      </w:docPartPr>
      <w:docPartBody>
        <w:p w:rsidR="005C661E" w:rsidRDefault="005C661E" w:rsidP="005C661E">
          <w:pPr>
            <w:pStyle w:val="598F74E03BFB4B6184944B2807D6B767"/>
          </w:pPr>
          <w:r w:rsidRPr="00F722FF">
            <w:rPr>
              <w:rStyle w:val="PlaceholderText"/>
            </w:rPr>
            <w:t>Click or tap here to enter text.</w:t>
          </w:r>
        </w:p>
      </w:docPartBody>
    </w:docPart>
    <w:docPart>
      <w:docPartPr>
        <w:name w:val="9351F17B6283414CAC3F39A86F2C3623"/>
        <w:category>
          <w:name w:val="General"/>
          <w:gallery w:val="placeholder"/>
        </w:category>
        <w:types>
          <w:type w:val="bbPlcHdr"/>
        </w:types>
        <w:behaviors>
          <w:behavior w:val="content"/>
        </w:behaviors>
        <w:guid w:val="{DBD90DD2-8520-4913-854A-6B05E3222AFB}"/>
      </w:docPartPr>
      <w:docPartBody>
        <w:p w:rsidR="005C661E" w:rsidRDefault="005C661E" w:rsidP="005C661E">
          <w:pPr>
            <w:pStyle w:val="9351F17B6283414CAC3F39A86F2C3623"/>
          </w:pPr>
          <w:r w:rsidRPr="000D4732">
            <w:rPr>
              <w:rStyle w:val="PlaceholderText"/>
            </w:rPr>
            <w:t>Click or tap here to enter text.</w:t>
          </w:r>
        </w:p>
      </w:docPartBody>
    </w:docPart>
    <w:docPart>
      <w:docPartPr>
        <w:name w:val="E2B3775E9F0B485983BAD18EDC73410D"/>
        <w:category>
          <w:name w:val="General"/>
          <w:gallery w:val="placeholder"/>
        </w:category>
        <w:types>
          <w:type w:val="bbPlcHdr"/>
        </w:types>
        <w:behaviors>
          <w:behavior w:val="content"/>
        </w:behaviors>
        <w:guid w:val="{DC99967D-36E2-4296-ADF4-71F9288AE444}"/>
      </w:docPartPr>
      <w:docPartBody>
        <w:p w:rsidR="005C661E" w:rsidRDefault="005C661E" w:rsidP="005C661E">
          <w:pPr>
            <w:pStyle w:val="E2B3775E9F0B485983BAD18EDC73410D"/>
          </w:pPr>
          <w:r w:rsidRPr="00F722FF">
            <w:rPr>
              <w:rStyle w:val="PlaceholderText"/>
            </w:rPr>
            <w:t>Click or tap here to enter text.</w:t>
          </w:r>
        </w:p>
      </w:docPartBody>
    </w:docPart>
    <w:docPart>
      <w:docPartPr>
        <w:name w:val="FA22F511A2104D4F9C451DC096919B3C"/>
        <w:category>
          <w:name w:val="General"/>
          <w:gallery w:val="placeholder"/>
        </w:category>
        <w:types>
          <w:type w:val="bbPlcHdr"/>
        </w:types>
        <w:behaviors>
          <w:behavior w:val="content"/>
        </w:behaviors>
        <w:guid w:val="{C5155E57-2CE7-4598-8201-C05BDDAD0A2D}"/>
      </w:docPartPr>
      <w:docPartBody>
        <w:p w:rsidR="005C661E" w:rsidRDefault="005C661E" w:rsidP="005C661E">
          <w:pPr>
            <w:pStyle w:val="FA22F511A2104D4F9C451DC096919B3C"/>
          </w:pPr>
          <w:r w:rsidRPr="000D4732">
            <w:rPr>
              <w:rStyle w:val="PlaceholderText"/>
            </w:rPr>
            <w:t>Click or tap here to enter text.</w:t>
          </w:r>
        </w:p>
      </w:docPartBody>
    </w:docPart>
    <w:docPart>
      <w:docPartPr>
        <w:name w:val="33872EEE00AA42F8950F133ED53AC37A"/>
        <w:category>
          <w:name w:val="General"/>
          <w:gallery w:val="placeholder"/>
        </w:category>
        <w:types>
          <w:type w:val="bbPlcHdr"/>
        </w:types>
        <w:behaviors>
          <w:behavior w:val="content"/>
        </w:behaviors>
        <w:guid w:val="{9A19D416-3B21-485A-BA54-4C603BC5A713}"/>
      </w:docPartPr>
      <w:docPartBody>
        <w:p w:rsidR="005C661E" w:rsidRDefault="005C661E" w:rsidP="005C661E">
          <w:pPr>
            <w:pStyle w:val="33872EEE00AA42F8950F133ED53AC37A"/>
          </w:pPr>
          <w:r w:rsidRPr="00F722FF">
            <w:rPr>
              <w:rStyle w:val="PlaceholderText"/>
            </w:rPr>
            <w:t>Click or tap here to enter text.</w:t>
          </w:r>
        </w:p>
      </w:docPartBody>
    </w:docPart>
    <w:docPart>
      <w:docPartPr>
        <w:name w:val="C16B709839C44F28A049AAC9A46B6D6F"/>
        <w:category>
          <w:name w:val="General"/>
          <w:gallery w:val="placeholder"/>
        </w:category>
        <w:types>
          <w:type w:val="bbPlcHdr"/>
        </w:types>
        <w:behaviors>
          <w:behavior w:val="content"/>
        </w:behaviors>
        <w:guid w:val="{DCFE6902-5D9C-4141-8889-68033829D882}"/>
      </w:docPartPr>
      <w:docPartBody>
        <w:p w:rsidR="005C661E" w:rsidRDefault="005C661E" w:rsidP="005C661E">
          <w:pPr>
            <w:pStyle w:val="C16B709839C44F28A049AAC9A46B6D6F"/>
          </w:pPr>
          <w:r w:rsidRPr="000D4732">
            <w:rPr>
              <w:rStyle w:val="PlaceholderText"/>
            </w:rPr>
            <w:t>Click or tap here to enter text.</w:t>
          </w:r>
        </w:p>
      </w:docPartBody>
    </w:docPart>
    <w:docPart>
      <w:docPartPr>
        <w:name w:val="04B23FB465944A6C9D4341119157E79E"/>
        <w:category>
          <w:name w:val="General"/>
          <w:gallery w:val="placeholder"/>
        </w:category>
        <w:types>
          <w:type w:val="bbPlcHdr"/>
        </w:types>
        <w:behaviors>
          <w:behavior w:val="content"/>
        </w:behaviors>
        <w:guid w:val="{39DBFA4C-DEC8-4B6F-9A86-0CF725632EFD}"/>
      </w:docPartPr>
      <w:docPartBody>
        <w:p w:rsidR="005C661E" w:rsidRDefault="005C661E" w:rsidP="005C661E">
          <w:pPr>
            <w:pStyle w:val="04B23FB465944A6C9D4341119157E79E"/>
          </w:pPr>
          <w:r w:rsidRPr="00F722FF">
            <w:rPr>
              <w:rStyle w:val="PlaceholderText"/>
            </w:rPr>
            <w:t>Click or tap here to enter text.</w:t>
          </w:r>
        </w:p>
      </w:docPartBody>
    </w:docPart>
    <w:docPart>
      <w:docPartPr>
        <w:name w:val="A2335944BA0F4F86BAE4B035D9AD2D6C"/>
        <w:category>
          <w:name w:val="General"/>
          <w:gallery w:val="placeholder"/>
        </w:category>
        <w:types>
          <w:type w:val="bbPlcHdr"/>
        </w:types>
        <w:behaviors>
          <w:behavior w:val="content"/>
        </w:behaviors>
        <w:guid w:val="{73A3A517-CC98-4CF0-9750-CA85DBFFF597}"/>
      </w:docPartPr>
      <w:docPartBody>
        <w:p w:rsidR="005C661E" w:rsidRDefault="005C661E" w:rsidP="005C661E">
          <w:pPr>
            <w:pStyle w:val="A2335944BA0F4F86BAE4B035D9AD2D6C"/>
          </w:pPr>
          <w:r w:rsidRPr="000D4732">
            <w:rPr>
              <w:rStyle w:val="PlaceholderText"/>
            </w:rPr>
            <w:t>Click or tap here to enter text.</w:t>
          </w:r>
        </w:p>
      </w:docPartBody>
    </w:docPart>
    <w:docPart>
      <w:docPartPr>
        <w:name w:val="180D7E2500144FD6864659FCFEADB450"/>
        <w:category>
          <w:name w:val="General"/>
          <w:gallery w:val="placeholder"/>
        </w:category>
        <w:types>
          <w:type w:val="bbPlcHdr"/>
        </w:types>
        <w:behaviors>
          <w:behavior w:val="content"/>
        </w:behaviors>
        <w:guid w:val="{2ACE2AAB-8D94-499D-9770-3AD3D877A02A}"/>
      </w:docPartPr>
      <w:docPartBody>
        <w:p w:rsidR="005C661E" w:rsidRDefault="005C661E" w:rsidP="005C661E">
          <w:pPr>
            <w:pStyle w:val="180D7E2500144FD6864659FCFEADB450"/>
          </w:pPr>
          <w:r w:rsidRPr="00F722FF">
            <w:rPr>
              <w:rStyle w:val="PlaceholderText"/>
            </w:rPr>
            <w:t>Click or tap here to enter text.</w:t>
          </w:r>
        </w:p>
      </w:docPartBody>
    </w:docPart>
    <w:docPart>
      <w:docPartPr>
        <w:name w:val="C91EAE01C50841EDB60BE6E49BFF028F"/>
        <w:category>
          <w:name w:val="General"/>
          <w:gallery w:val="placeholder"/>
        </w:category>
        <w:types>
          <w:type w:val="bbPlcHdr"/>
        </w:types>
        <w:behaviors>
          <w:behavior w:val="content"/>
        </w:behaviors>
        <w:guid w:val="{150037A1-3EC7-406A-85F9-BC989DF068EB}"/>
      </w:docPartPr>
      <w:docPartBody>
        <w:p w:rsidR="005C661E" w:rsidRDefault="005C661E" w:rsidP="005C661E">
          <w:pPr>
            <w:pStyle w:val="C91EAE01C50841EDB60BE6E49BFF028F"/>
          </w:pPr>
          <w:r w:rsidRPr="000D4732">
            <w:rPr>
              <w:rStyle w:val="PlaceholderText"/>
            </w:rPr>
            <w:t>Click or tap here to enter text.</w:t>
          </w:r>
        </w:p>
      </w:docPartBody>
    </w:docPart>
    <w:docPart>
      <w:docPartPr>
        <w:name w:val="670E3FA9766341FFAC8D749ACCEA8BA1"/>
        <w:category>
          <w:name w:val="General"/>
          <w:gallery w:val="placeholder"/>
        </w:category>
        <w:types>
          <w:type w:val="bbPlcHdr"/>
        </w:types>
        <w:behaviors>
          <w:behavior w:val="content"/>
        </w:behaviors>
        <w:guid w:val="{4548ED83-E026-4F27-88C4-6136F07623EB}"/>
      </w:docPartPr>
      <w:docPartBody>
        <w:p w:rsidR="005C661E" w:rsidRDefault="005C661E" w:rsidP="005C661E">
          <w:pPr>
            <w:pStyle w:val="670E3FA9766341FFAC8D749ACCEA8BA1"/>
          </w:pPr>
          <w:r w:rsidRPr="00F722FF">
            <w:rPr>
              <w:rStyle w:val="PlaceholderText"/>
            </w:rPr>
            <w:t>Click or tap here to enter text.</w:t>
          </w:r>
        </w:p>
      </w:docPartBody>
    </w:docPart>
    <w:docPart>
      <w:docPartPr>
        <w:name w:val="1A6DF4D5A9394E459D455059291B07EA"/>
        <w:category>
          <w:name w:val="General"/>
          <w:gallery w:val="placeholder"/>
        </w:category>
        <w:types>
          <w:type w:val="bbPlcHdr"/>
        </w:types>
        <w:behaviors>
          <w:behavior w:val="content"/>
        </w:behaviors>
        <w:guid w:val="{6508EFA6-209E-4781-9EC1-08EA966AADE2}"/>
      </w:docPartPr>
      <w:docPartBody>
        <w:p w:rsidR="005C661E" w:rsidRDefault="005C661E" w:rsidP="005C661E">
          <w:pPr>
            <w:pStyle w:val="1A6DF4D5A9394E459D455059291B07EA"/>
          </w:pPr>
          <w:r w:rsidRPr="000D4732">
            <w:rPr>
              <w:rStyle w:val="PlaceholderText"/>
            </w:rPr>
            <w:t>Click or tap here to enter text.</w:t>
          </w:r>
        </w:p>
      </w:docPartBody>
    </w:docPart>
    <w:docPart>
      <w:docPartPr>
        <w:name w:val="32E8A3C7587C4991AB56F55ED7590B62"/>
        <w:category>
          <w:name w:val="General"/>
          <w:gallery w:val="placeholder"/>
        </w:category>
        <w:types>
          <w:type w:val="bbPlcHdr"/>
        </w:types>
        <w:behaviors>
          <w:behavior w:val="content"/>
        </w:behaviors>
        <w:guid w:val="{C8B729F7-A48A-466A-BD66-680093BF09B7}"/>
      </w:docPartPr>
      <w:docPartBody>
        <w:p w:rsidR="005C661E" w:rsidRDefault="005C661E" w:rsidP="005C661E">
          <w:pPr>
            <w:pStyle w:val="32E8A3C7587C4991AB56F55ED7590B62"/>
          </w:pPr>
          <w:r w:rsidRPr="00F722FF">
            <w:rPr>
              <w:rStyle w:val="PlaceholderText"/>
            </w:rPr>
            <w:t>Click or tap here to enter text.</w:t>
          </w:r>
        </w:p>
      </w:docPartBody>
    </w:docPart>
    <w:docPart>
      <w:docPartPr>
        <w:name w:val="5C7D33E06FCE47608BAD393B3C6B18D7"/>
        <w:category>
          <w:name w:val="General"/>
          <w:gallery w:val="placeholder"/>
        </w:category>
        <w:types>
          <w:type w:val="bbPlcHdr"/>
        </w:types>
        <w:behaviors>
          <w:behavior w:val="content"/>
        </w:behaviors>
        <w:guid w:val="{EC9D9DA0-618C-4EA9-9328-E77536FF9347}"/>
      </w:docPartPr>
      <w:docPartBody>
        <w:p w:rsidR="003A6806" w:rsidRDefault="005C661E" w:rsidP="005C661E">
          <w:pPr>
            <w:pStyle w:val="5C7D33E06FCE47608BAD393B3C6B18D7"/>
          </w:pPr>
          <w:r w:rsidRPr="000D4732">
            <w:rPr>
              <w:rStyle w:val="PlaceholderText"/>
            </w:rPr>
            <w:t>Click or tap here to enter text.</w:t>
          </w:r>
        </w:p>
      </w:docPartBody>
    </w:docPart>
    <w:docPart>
      <w:docPartPr>
        <w:name w:val="131288F02FF2452C89785BDCEDD2805B"/>
        <w:category>
          <w:name w:val="General"/>
          <w:gallery w:val="placeholder"/>
        </w:category>
        <w:types>
          <w:type w:val="bbPlcHdr"/>
        </w:types>
        <w:behaviors>
          <w:behavior w:val="content"/>
        </w:behaviors>
        <w:guid w:val="{F972E2B2-F2C3-46C8-895A-5D076DC068BF}"/>
      </w:docPartPr>
      <w:docPartBody>
        <w:p w:rsidR="003A6806" w:rsidRDefault="005C661E" w:rsidP="005C661E">
          <w:pPr>
            <w:pStyle w:val="131288F02FF2452C89785BDCEDD2805B"/>
          </w:pPr>
          <w:r w:rsidRPr="00F722FF">
            <w:rPr>
              <w:rStyle w:val="PlaceholderText"/>
            </w:rPr>
            <w:t>Click or tap here to enter text.</w:t>
          </w:r>
        </w:p>
      </w:docPartBody>
    </w:docPart>
    <w:docPart>
      <w:docPartPr>
        <w:name w:val="FA31ACF5D1DC48878EDDC965555BC038"/>
        <w:category>
          <w:name w:val="General"/>
          <w:gallery w:val="placeholder"/>
        </w:category>
        <w:types>
          <w:type w:val="bbPlcHdr"/>
        </w:types>
        <w:behaviors>
          <w:behavior w:val="content"/>
        </w:behaviors>
        <w:guid w:val="{2761F76A-DEE7-4054-A219-18210244770F}"/>
      </w:docPartPr>
      <w:docPartBody>
        <w:p w:rsidR="003A6806" w:rsidRDefault="005C661E" w:rsidP="005C661E">
          <w:pPr>
            <w:pStyle w:val="FA31ACF5D1DC48878EDDC965555BC038"/>
          </w:pPr>
          <w:r w:rsidRPr="000D4732">
            <w:rPr>
              <w:rStyle w:val="PlaceholderText"/>
            </w:rPr>
            <w:t>Click or tap here to enter text.</w:t>
          </w:r>
        </w:p>
      </w:docPartBody>
    </w:docPart>
    <w:docPart>
      <w:docPartPr>
        <w:name w:val="98838B7FCF7D40B3B4868F43A291AB28"/>
        <w:category>
          <w:name w:val="General"/>
          <w:gallery w:val="placeholder"/>
        </w:category>
        <w:types>
          <w:type w:val="bbPlcHdr"/>
        </w:types>
        <w:behaviors>
          <w:behavior w:val="content"/>
        </w:behaviors>
        <w:guid w:val="{E40E2C92-7BD9-479F-B6E9-EA571BB4D601}"/>
      </w:docPartPr>
      <w:docPartBody>
        <w:p w:rsidR="003A6806" w:rsidRDefault="005C661E" w:rsidP="005C661E">
          <w:pPr>
            <w:pStyle w:val="98838B7FCF7D40B3B4868F43A291AB28"/>
          </w:pPr>
          <w:r w:rsidRPr="000D4732">
            <w:rPr>
              <w:rStyle w:val="PlaceholderText"/>
            </w:rPr>
            <w:t>Click or tap here to enter text.</w:t>
          </w:r>
        </w:p>
      </w:docPartBody>
    </w:docPart>
    <w:docPart>
      <w:docPartPr>
        <w:name w:val="6BAE689D1AFA4EF6A52DD546D1859EE2"/>
        <w:category>
          <w:name w:val="General"/>
          <w:gallery w:val="placeholder"/>
        </w:category>
        <w:types>
          <w:type w:val="bbPlcHdr"/>
        </w:types>
        <w:behaviors>
          <w:behavior w:val="content"/>
        </w:behaviors>
        <w:guid w:val="{E8201EE9-C357-4879-98EF-A3C2D32D21D4}"/>
      </w:docPartPr>
      <w:docPartBody>
        <w:p w:rsidR="003A6806" w:rsidRDefault="005C661E" w:rsidP="005C661E">
          <w:pPr>
            <w:pStyle w:val="6BAE689D1AFA4EF6A52DD546D1859EE2"/>
          </w:pPr>
          <w:r w:rsidRPr="00F722FF">
            <w:rPr>
              <w:rStyle w:val="PlaceholderText"/>
            </w:rPr>
            <w:t>Click or tap here to enter text.</w:t>
          </w:r>
        </w:p>
      </w:docPartBody>
    </w:docPart>
    <w:docPart>
      <w:docPartPr>
        <w:name w:val="EC36C5F70F714156935664A75F02B864"/>
        <w:category>
          <w:name w:val="General"/>
          <w:gallery w:val="placeholder"/>
        </w:category>
        <w:types>
          <w:type w:val="bbPlcHdr"/>
        </w:types>
        <w:behaviors>
          <w:behavior w:val="content"/>
        </w:behaviors>
        <w:guid w:val="{57B1021D-E509-4322-BF60-75189A9E04FB}"/>
      </w:docPartPr>
      <w:docPartBody>
        <w:p w:rsidR="003A6806" w:rsidRDefault="005C661E" w:rsidP="005C661E">
          <w:pPr>
            <w:pStyle w:val="EC36C5F70F714156935664A75F02B864"/>
          </w:pPr>
          <w:r w:rsidRPr="000D4732">
            <w:rPr>
              <w:rStyle w:val="PlaceholderText"/>
            </w:rPr>
            <w:t>Click or tap here to enter text.</w:t>
          </w:r>
        </w:p>
      </w:docPartBody>
    </w:docPart>
    <w:docPart>
      <w:docPartPr>
        <w:name w:val="F94BC4ACBD5D48EF9276ED6B84F9171C"/>
        <w:category>
          <w:name w:val="General"/>
          <w:gallery w:val="placeholder"/>
        </w:category>
        <w:types>
          <w:type w:val="bbPlcHdr"/>
        </w:types>
        <w:behaviors>
          <w:behavior w:val="content"/>
        </w:behaviors>
        <w:guid w:val="{B9524BD1-B3B0-427D-9688-EF30CEB92C15}"/>
      </w:docPartPr>
      <w:docPartBody>
        <w:p w:rsidR="003A6806" w:rsidRDefault="005C661E" w:rsidP="005C661E">
          <w:pPr>
            <w:pStyle w:val="F94BC4ACBD5D48EF9276ED6B84F9171C"/>
          </w:pPr>
          <w:r w:rsidRPr="00F722FF">
            <w:rPr>
              <w:rStyle w:val="PlaceholderText"/>
            </w:rPr>
            <w:t>Click or tap here to enter text.</w:t>
          </w:r>
        </w:p>
      </w:docPartBody>
    </w:docPart>
    <w:docPart>
      <w:docPartPr>
        <w:name w:val="E5C2805AF671435982CE7975E469ACE8"/>
        <w:category>
          <w:name w:val="General"/>
          <w:gallery w:val="placeholder"/>
        </w:category>
        <w:types>
          <w:type w:val="bbPlcHdr"/>
        </w:types>
        <w:behaviors>
          <w:behavior w:val="content"/>
        </w:behaviors>
        <w:guid w:val="{6EF8C89B-C404-4711-AE6B-0AC82C6EA565}"/>
      </w:docPartPr>
      <w:docPartBody>
        <w:p w:rsidR="003A6806" w:rsidRDefault="005C661E" w:rsidP="005C661E">
          <w:pPr>
            <w:pStyle w:val="E5C2805AF671435982CE7975E469ACE8"/>
          </w:pPr>
          <w:r w:rsidRPr="000D4732">
            <w:rPr>
              <w:rStyle w:val="PlaceholderText"/>
            </w:rPr>
            <w:t>Click or tap here to enter text.</w:t>
          </w:r>
        </w:p>
      </w:docPartBody>
    </w:docPart>
    <w:docPart>
      <w:docPartPr>
        <w:name w:val="C64F4948294D4A0B87055730D77191F2"/>
        <w:category>
          <w:name w:val="General"/>
          <w:gallery w:val="placeholder"/>
        </w:category>
        <w:types>
          <w:type w:val="bbPlcHdr"/>
        </w:types>
        <w:behaviors>
          <w:behavior w:val="content"/>
        </w:behaviors>
        <w:guid w:val="{40425EE9-EA77-45A4-B6BE-3FFA20FB24AF}"/>
      </w:docPartPr>
      <w:docPartBody>
        <w:p w:rsidR="003A6806" w:rsidRDefault="005C661E" w:rsidP="005C661E">
          <w:pPr>
            <w:pStyle w:val="C64F4948294D4A0B87055730D77191F2"/>
          </w:pPr>
          <w:r w:rsidRPr="00F722FF">
            <w:rPr>
              <w:rStyle w:val="PlaceholderText"/>
            </w:rPr>
            <w:t>Click or tap here to enter text.</w:t>
          </w:r>
        </w:p>
      </w:docPartBody>
    </w:docPart>
    <w:docPart>
      <w:docPartPr>
        <w:name w:val="AA9FDBACADB2434088B70B6CF36E6B59"/>
        <w:category>
          <w:name w:val="General"/>
          <w:gallery w:val="placeholder"/>
        </w:category>
        <w:types>
          <w:type w:val="bbPlcHdr"/>
        </w:types>
        <w:behaviors>
          <w:behavior w:val="content"/>
        </w:behaviors>
        <w:guid w:val="{F91D1D83-30B6-449A-9A51-C8F70F4C281A}"/>
      </w:docPartPr>
      <w:docPartBody>
        <w:p w:rsidR="003A6806" w:rsidRDefault="005C661E" w:rsidP="005C661E">
          <w:pPr>
            <w:pStyle w:val="AA9FDBACADB2434088B70B6CF36E6B59"/>
          </w:pPr>
          <w:r w:rsidRPr="000D4732">
            <w:rPr>
              <w:rStyle w:val="PlaceholderText"/>
            </w:rPr>
            <w:t>Click or tap here to enter text.</w:t>
          </w:r>
        </w:p>
      </w:docPartBody>
    </w:docPart>
    <w:docPart>
      <w:docPartPr>
        <w:name w:val="B887B33F9953488BBD728895C9395271"/>
        <w:category>
          <w:name w:val="General"/>
          <w:gallery w:val="placeholder"/>
        </w:category>
        <w:types>
          <w:type w:val="bbPlcHdr"/>
        </w:types>
        <w:behaviors>
          <w:behavior w:val="content"/>
        </w:behaviors>
        <w:guid w:val="{93C7155D-D156-40E5-92F8-4A86CB856240}"/>
      </w:docPartPr>
      <w:docPartBody>
        <w:p w:rsidR="003A6806" w:rsidRDefault="005C661E" w:rsidP="005C661E">
          <w:pPr>
            <w:pStyle w:val="B887B33F9953488BBD728895C9395271"/>
          </w:pPr>
          <w:r w:rsidRPr="00F722FF">
            <w:rPr>
              <w:rStyle w:val="PlaceholderText"/>
            </w:rPr>
            <w:t>Click or tap here to enter text.</w:t>
          </w:r>
        </w:p>
      </w:docPartBody>
    </w:docPart>
    <w:docPart>
      <w:docPartPr>
        <w:name w:val="EA3F9CB176B24FA4BC1B4778294A7F62"/>
        <w:category>
          <w:name w:val="General"/>
          <w:gallery w:val="placeholder"/>
        </w:category>
        <w:types>
          <w:type w:val="bbPlcHdr"/>
        </w:types>
        <w:behaviors>
          <w:behavior w:val="content"/>
        </w:behaviors>
        <w:guid w:val="{E3462406-9518-4AC0-8658-EE6BE7E71D54}"/>
      </w:docPartPr>
      <w:docPartBody>
        <w:p w:rsidR="003A6806" w:rsidRDefault="005C661E" w:rsidP="005C661E">
          <w:pPr>
            <w:pStyle w:val="EA3F9CB176B24FA4BC1B4778294A7F62"/>
          </w:pPr>
          <w:r w:rsidRPr="000D4732">
            <w:rPr>
              <w:rStyle w:val="PlaceholderText"/>
            </w:rPr>
            <w:t>Click or tap here to enter text.</w:t>
          </w:r>
        </w:p>
      </w:docPartBody>
    </w:docPart>
    <w:docPart>
      <w:docPartPr>
        <w:name w:val="63D4C1F5C76C46FB8E8DEF0277096359"/>
        <w:category>
          <w:name w:val="General"/>
          <w:gallery w:val="placeholder"/>
        </w:category>
        <w:types>
          <w:type w:val="bbPlcHdr"/>
        </w:types>
        <w:behaviors>
          <w:behavior w:val="content"/>
        </w:behaviors>
        <w:guid w:val="{62170F43-5850-4563-9418-2F6407C5FD59}"/>
      </w:docPartPr>
      <w:docPartBody>
        <w:p w:rsidR="003A6806" w:rsidRDefault="005C661E" w:rsidP="005C661E">
          <w:pPr>
            <w:pStyle w:val="63D4C1F5C76C46FB8E8DEF0277096359"/>
          </w:pPr>
          <w:r w:rsidRPr="00F722FF">
            <w:rPr>
              <w:rStyle w:val="PlaceholderText"/>
            </w:rPr>
            <w:t>Click or tap here to enter text.</w:t>
          </w:r>
        </w:p>
      </w:docPartBody>
    </w:docPart>
    <w:docPart>
      <w:docPartPr>
        <w:name w:val="CBD3A8851B39435FBFAEE592B5F54095"/>
        <w:category>
          <w:name w:val="General"/>
          <w:gallery w:val="placeholder"/>
        </w:category>
        <w:types>
          <w:type w:val="bbPlcHdr"/>
        </w:types>
        <w:behaviors>
          <w:behavior w:val="content"/>
        </w:behaviors>
        <w:guid w:val="{55365D7B-0320-4BE9-864A-3B48BAFF71D7}"/>
      </w:docPartPr>
      <w:docPartBody>
        <w:p w:rsidR="003A6806" w:rsidRDefault="005C661E" w:rsidP="005C661E">
          <w:pPr>
            <w:pStyle w:val="CBD3A8851B39435FBFAEE592B5F54095"/>
          </w:pPr>
          <w:r w:rsidRPr="000D4732">
            <w:rPr>
              <w:rStyle w:val="PlaceholderText"/>
            </w:rPr>
            <w:t>Click or tap here to enter text.</w:t>
          </w:r>
        </w:p>
      </w:docPartBody>
    </w:docPart>
    <w:docPart>
      <w:docPartPr>
        <w:name w:val="AF7350D484084519A40CDF5F08B610A4"/>
        <w:category>
          <w:name w:val="General"/>
          <w:gallery w:val="placeholder"/>
        </w:category>
        <w:types>
          <w:type w:val="bbPlcHdr"/>
        </w:types>
        <w:behaviors>
          <w:behavior w:val="content"/>
        </w:behaviors>
        <w:guid w:val="{9B985248-C3B0-4795-A49E-31C08D6E01E6}"/>
      </w:docPartPr>
      <w:docPartBody>
        <w:p w:rsidR="003A6806" w:rsidRDefault="005C661E" w:rsidP="005C661E">
          <w:pPr>
            <w:pStyle w:val="AF7350D484084519A40CDF5F08B610A4"/>
          </w:pPr>
          <w:r w:rsidRPr="00F722FF">
            <w:rPr>
              <w:rStyle w:val="PlaceholderText"/>
            </w:rPr>
            <w:t>Click or tap here to enter text.</w:t>
          </w:r>
        </w:p>
      </w:docPartBody>
    </w:docPart>
    <w:docPart>
      <w:docPartPr>
        <w:name w:val="82A7852834454E6CB96EF653351E2D47"/>
        <w:category>
          <w:name w:val="General"/>
          <w:gallery w:val="placeholder"/>
        </w:category>
        <w:types>
          <w:type w:val="bbPlcHdr"/>
        </w:types>
        <w:behaviors>
          <w:behavior w:val="content"/>
        </w:behaviors>
        <w:guid w:val="{491FF471-F3FF-4FC5-AAE9-37438E22E4F1}"/>
      </w:docPartPr>
      <w:docPartBody>
        <w:p w:rsidR="003A6806" w:rsidRDefault="005C661E" w:rsidP="005C661E">
          <w:pPr>
            <w:pStyle w:val="82A7852834454E6CB96EF653351E2D47"/>
          </w:pPr>
          <w:r w:rsidRPr="000D4732">
            <w:rPr>
              <w:rStyle w:val="PlaceholderText"/>
            </w:rPr>
            <w:t>Click or tap here to enter text.</w:t>
          </w:r>
        </w:p>
      </w:docPartBody>
    </w:docPart>
    <w:docPart>
      <w:docPartPr>
        <w:name w:val="7C4C6256EC9641BAA97D18DA406BD86F"/>
        <w:category>
          <w:name w:val="General"/>
          <w:gallery w:val="placeholder"/>
        </w:category>
        <w:types>
          <w:type w:val="bbPlcHdr"/>
        </w:types>
        <w:behaviors>
          <w:behavior w:val="content"/>
        </w:behaviors>
        <w:guid w:val="{925B84F4-D988-4B4F-9ADE-698139DF8B54}"/>
      </w:docPartPr>
      <w:docPartBody>
        <w:p w:rsidR="003A6806" w:rsidRDefault="005C661E" w:rsidP="005C661E">
          <w:pPr>
            <w:pStyle w:val="7C4C6256EC9641BAA97D18DA406BD86F"/>
          </w:pPr>
          <w:r w:rsidRPr="00F722FF">
            <w:rPr>
              <w:rStyle w:val="PlaceholderText"/>
            </w:rPr>
            <w:t>Click or tap here to enter text.</w:t>
          </w:r>
        </w:p>
      </w:docPartBody>
    </w:docPart>
    <w:docPart>
      <w:docPartPr>
        <w:name w:val="2C6226879AA34F4BBE70EB39A56616A5"/>
        <w:category>
          <w:name w:val="General"/>
          <w:gallery w:val="placeholder"/>
        </w:category>
        <w:types>
          <w:type w:val="bbPlcHdr"/>
        </w:types>
        <w:behaviors>
          <w:behavior w:val="content"/>
        </w:behaviors>
        <w:guid w:val="{E9B24EFC-DFEB-4FD8-87DF-3EB701015340}"/>
      </w:docPartPr>
      <w:docPartBody>
        <w:p w:rsidR="00A03743" w:rsidRDefault="00A03743" w:rsidP="00A03743">
          <w:pPr>
            <w:pStyle w:val="2C6226879AA34F4BBE70EB39A56616A5"/>
          </w:pPr>
          <w:r w:rsidRPr="00404A3B">
            <w:rPr>
              <w:rStyle w:val="PlaceholderText"/>
            </w:rPr>
            <w:t>Click or tap here to enter text.</w:t>
          </w:r>
        </w:p>
      </w:docPartBody>
    </w:docPart>
    <w:docPart>
      <w:docPartPr>
        <w:name w:val="8695C8E1E6E744A7990234018E2FAD35"/>
        <w:category>
          <w:name w:val="General"/>
          <w:gallery w:val="placeholder"/>
        </w:category>
        <w:types>
          <w:type w:val="bbPlcHdr"/>
        </w:types>
        <w:behaviors>
          <w:behavior w:val="content"/>
        </w:behaviors>
        <w:guid w:val="{E53360F5-3D70-4252-9541-B7A0AAB22A54}"/>
      </w:docPartPr>
      <w:docPartBody>
        <w:p w:rsidR="00A03743" w:rsidRDefault="00A03743" w:rsidP="00A03743">
          <w:pPr>
            <w:pStyle w:val="8695C8E1E6E744A7990234018E2FAD35"/>
          </w:pPr>
          <w:r w:rsidRPr="00F722FF">
            <w:rPr>
              <w:rStyle w:val="PlaceholderText"/>
            </w:rPr>
            <w:t>Click or tap here to enter text.</w:t>
          </w:r>
        </w:p>
      </w:docPartBody>
    </w:docPart>
    <w:docPart>
      <w:docPartPr>
        <w:name w:val="51336966E51E4E28AEDFD9BFACEE3B79"/>
        <w:category>
          <w:name w:val="General"/>
          <w:gallery w:val="placeholder"/>
        </w:category>
        <w:types>
          <w:type w:val="bbPlcHdr"/>
        </w:types>
        <w:behaviors>
          <w:behavior w:val="content"/>
        </w:behaviors>
        <w:guid w:val="{13E49527-C546-464E-9084-6E01D81668D6}"/>
      </w:docPartPr>
      <w:docPartBody>
        <w:p w:rsidR="00A03743" w:rsidRDefault="00A03743" w:rsidP="00A03743">
          <w:pPr>
            <w:pStyle w:val="51336966E51E4E28AEDFD9BFACEE3B79"/>
          </w:pPr>
          <w:r w:rsidRPr="00404A3B">
            <w:rPr>
              <w:rStyle w:val="PlaceholderText"/>
            </w:rPr>
            <w:t>Click or tap here to enter text.</w:t>
          </w:r>
        </w:p>
      </w:docPartBody>
    </w:docPart>
    <w:docPart>
      <w:docPartPr>
        <w:name w:val="CB5ED69B918E4E6187E0542D76D7A2D1"/>
        <w:category>
          <w:name w:val="General"/>
          <w:gallery w:val="placeholder"/>
        </w:category>
        <w:types>
          <w:type w:val="bbPlcHdr"/>
        </w:types>
        <w:behaviors>
          <w:behavior w:val="content"/>
        </w:behaviors>
        <w:guid w:val="{A29EF236-9370-45E7-901A-61486FDCBBD0}"/>
      </w:docPartPr>
      <w:docPartBody>
        <w:p w:rsidR="00A03743" w:rsidRDefault="00A03743" w:rsidP="00A03743">
          <w:pPr>
            <w:pStyle w:val="CB5ED69B918E4E6187E0542D76D7A2D1"/>
          </w:pPr>
          <w:r w:rsidRPr="00404A3B">
            <w:rPr>
              <w:rStyle w:val="PlaceholderText"/>
            </w:rPr>
            <w:t>Click or tap here to enter text.</w:t>
          </w:r>
        </w:p>
      </w:docPartBody>
    </w:docPart>
    <w:docPart>
      <w:docPartPr>
        <w:name w:val="0D9D87EE61B8417D855BBF9E12D435C6"/>
        <w:category>
          <w:name w:val="General"/>
          <w:gallery w:val="placeholder"/>
        </w:category>
        <w:types>
          <w:type w:val="bbPlcHdr"/>
        </w:types>
        <w:behaviors>
          <w:behavior w:val="content"/>
        </w:behaviors>
        <w:guid w:val="{BDB28FD1-8DD7-4CED-B97A-670996998DF2}"/>
      </w:docPartPr>
      <w:docPartBody>
        <w:p w:rsidR="00A03743" w:rsidRDefault="00A03743" w:rsidP="00A03743">
          <w:pPr>
            <w:pStyle w:val="0D9D87EE61B8417D855BBF9E12D435C6"/>
          </w:pPr>
          <w:r w:rsidRPr="00F722FF">
            <w:rPr>
              <w:rStyle w:val="PlaceholderText"/>
            </w:rPr>
            <w:t>Click or tap here to enter text.</w:t>
          </w:r>
        </w:p>
      </w:docPartBody>
    </w:docPart>
    <w:docPart>
      <w:docPartPr>
        <w:name w:val="C3A31C9FB7634044A264F149C4635A5C"/>
        <w:category>
          <w:name w:val="General"/>
          <w:gallery w:val="placeholder"/>
        </w:category>
        <w:types>
          <w:type w:val="bbPlcHdr"/>
        </w:types>
        <w:behaviors>
          <w:behavior w:val="content"/>
        </w:behaviors>
        <w:guid w:val="{EE0E2E6D-0BFD-4CC2-8BA3-52292FAC9A89}"/>
      </w:docPartPr>
      <w:docPartBody>
        <w:p w:rsidR="00A03743" w:rsidRDefault="00A03743" w:rsidP="00A03743">
          <w:pPr>
            <w:pStyle w:val="C3A31C9FB7634044A264F149C4635A5C"/>
          </w:pPr>
          <w:r w:rsidRPr="00404A3B">
            <w:rPr>
              <w:rStyle w:val="PlaceholderText"/>
            </w:rPr>
            <w:t>Click or tap here to enter text.</w:t>
          </w:r>
        </w:p>
      </w:docPartBody>
    </w:docPart>
    <w:docPart>
      <w:docPartPr>
        <w:name w:val="CA183497616C4DD69BBFF0BCDD3D3FA2"/>
        <w:category>
          <w:name w:val="General"/>
          <w:gallery w:val="placeholder"/>
        </w:category>
        <w:types>
          <w:type w:val="bbPlcHdr"/>
        </w:types>
        <w:behaviors>
          <w:behavior w:val="content"/>
        </w:behaviors>
        <w:guid w:val="{1F5C3B48-4F51-47B7-8FE5-B413BB024C67}"/>
      </w:docPartPr>
      <w:docPartBody>
        <w:p w:rsidR="00A03743" w:rsidRDefault="00A03743" w:rsidP="00A03743">
          <w:pPr>
            <w:pStyle w:val="CA183497616C4DD69BBFF0BCDD3D3FA2"/>
          </w:pPr>
          <w:r w:rsidRPr="00F722FF">
            <w:rPr>
              <w:rStyle w:val="PlaceholderText"/>
            </w:rPr>
            <w:t>Click or tap here to enter text.</w:t>
          </w:r>
        </w:p>
      </w:docPartBody>
    </w:docPart>
    <w:docPart>
      <w:docPartPr>
        <w:name w:val="3FD1818D917F4BD488BA40466A92D058"/>
        <w:category>
          <w:name w:val="General"/>
          <w:gallery w:val="placeholder"/>
        </w:category>
        <w:types>
          <w:type w:val="bbPlcHdr"/>
        </w:types>
        <w:behaviors>
          <w:behavior w:val="content"/>
        </w:behaviors>
        <w:guid w:val="{B5B29A63-F9A7-4B2D-ADE2-DA317B79EDF2}"/>
      </w:docPartPr>
      <w:docPartBody>
        <w:p w:rsidR="00A03743" w:rsidRDefault="00A03743" w:rsidP="00A03743">
          <w:pPr>
            <w:pStyle w:val="3FD1818D917F4BD488BA40466A92D058"/>
          </w:pPr>
          <w:r w:rsidRPr="000D4732">
            <w:rPr>
              <w:rStyle w:val="PlaceholderText"/>
            </w:rPr>
            <w:t>Click or tap here to enter text.</w:t>
          </w:r>
        </w:p>
      </w:docPartBody>
    </w:docPart>
    <w:docPart>
      <w:docPartPr>
        <w:name w:val="F827B1D9EDD847F1A0F15D6C00CD72CA"/>
        <w:category>
          <w:name w:val="General"/>
          <w:gallery w:val="placeholder"/>
        </w:category>
        <w:types>
          <w:type w:val="bbPlcHdr"/>
        </w:types>
        <w:behaviors>
          <w:behavior w:val="content"/>
        </w:behaviors>
        <w:guid w:val="{83CA7976-429E-49C4-9CC7-C8BDEF457899}"/>
      </w:docPartPr>
      <w:docPartBody>
        <w:p w:rsidR="00A03743" w:rsidRDefault="00A03743" w:rsidP="00A03743">
          <w:pPr>
            <w:pStyle w:val="F827B1D9EDD847F1A0F15D6C00CD72CA"/>
          </w:pPr>
          <w:r w:rsidRPr="000D4732">
            <w:rPr>
              <w:rStyle w:val="PlaceholderText"/>
            </w:rPr>
            <w:t>Click or tap here to enter text.</w:t>
          </w:r>
        </w:p>
      </w:docPartBody>
    </w:docPart>
    <w:docPart>
      <w:docPartPr>
        <w:name w:val="9E5A2122C12F42049443132CFF1E1570"/>
        <w:category>
          <w:name w:val="General"/>
          <w:gallery w:val="placeholder"/>
        </w:category>
        <w:types>
          <w:type w:val="bbPlcHdr"/>
        </w:types>
        <w:behaviors>
          <w:behavior w:val="content"/>
        </w:behaviors>
        <w:guid w:val="{7228B836-3BDB-4522-8E50-0984E57BFFB5}"/>
      </w:docPartPr>
      <w:docPartBody>
        <w:p w:rsidR="00A03743" w:rsidRDefault="00A03743" w:rsidP="00A03743">
          <w:pPr>
            <w:pStyle w:val="9E5A2122C12F42049443132CFF1E1570"/>
          </w:pPr>
          <w:r w:rsidRPr="00404A3B">
            <w:rPr>
              <w:rStyle w:val="PlaceholderText"/>
            </w:rPr>
            <w:t>Click or tap here to enter text.</w:t>
          </w:r>
        </w:p>
      </w:docPartBody>
    </w:docPart>
    <w:docPart>
      <w:docPartPr>
        <w:name w:val="A43FA220765E47019CBA7C11C1D32DE7"/>
        <w:category>
          <w:name w:val="General"/>
          <w:gallery w:val="placeholder"/>
        </w:category>
        <w:types>
          <w:type w:val="bbPlcHdr"/>
        </w:types>
        <w:behaviors>
          <w:behavior w:val="content"/>
        </w:behaviors>
        <w:guid w:val="{CBAEFB1D-6BD6-4B62-ADDE-2AEAA51F5E1A}"/>
      </w:docPartPr>
      <w:docPartBody>
        <w:p w:rsidR="00A03743" w:rsidRDefault="00A03743" w:rsidP="00A03743">
          <w:pPr>
            <w:pStyle w:val="A43FA220765E47019CBA7C11C1D32DE7"/>
          </w:pPr>
          <w:r w:rsidRPr="00F722FF">
            <w:rPr>
              <w:rStyle w:val="PlaceholderText"/>
            </w:rPr>
            <w:t>Click or tap here to enter text.</w:t>
          </w:r>
        </w:p>
      </w:docPartBody>
    </w:docPart>
    <w:docPart>
      <w:docPartPr>
        <w:name w:val="4164A2E642D64DE5956070C782C4F220"/>
        <w:category>
          <w:name w:val="General"/>
          <w:gallery w:val="placeholder"/>
        </w:category>
        <w:types>
          <w:type w:val="bbPlcHdr"/>
        </w:types>
        <w:behaviors>
          <w:behavior w:val="content"/>
        </w:behaviors>
        <w:guid w:val="{5F06E610-4817-4A2F-B840-8FF513621FBA}"/>
      </w:docPartPr>
      <w:docPartBody>
        <w:p w:rsidR="00A03743" w:rsidRDefault="00A03743" w:rsidP="00A03743">
          <w:pPr>
            <w:pStyle w:val="4164A2E642D64DE5956070C782C4F220"/>
          </w:pPr>
          <w:r w:rsidRPr="00404A3B">
            <w:rPr>
              <w:rStyle w:val="PlaceholderText"/>
            </w:rPr>
            <w:t>Click or tap here to enter text.</w:t>
          </w:r>
        </w:p>
      </w:docPartBody>
    </w:docPart>
    <w:docPart>
      <w:docPartPr>
        <w:name w:val="5DC39C3B42E64DF3A297163E1EC759D2"/>
        <w:category>
          <w:name w:val="General"/>
          <w:gallery w:val="placeholder"/>
        </w:category>
        <w:types>
          <w:type w:val="bbPlcHdr"/>
        </w:types>
        <w:behaviors>
          <w:behavior w:val="content"/>
        </w:behaviors>
        <w:guid w:val="{E8D3029F-56C5-4C6D-A969-41DC2584944E}"/>
      </w:docPartPr>
      <w:docPartBody>
        <w:p w:rsidR="00A03743" w:rsidRDefault="00A03743" w:rsidP="00A03743">
          <w:pPr>
            <w:pStyle w:val="5DC39C3B42E64DF3A297163E1EC759D2"/>
          </w:pPr>
          <w:r w:rsidRPr="00F722FF">
            <w:rPr>
              <w:rStyle w:val="PlaceholderText"/>
            </w:rPr>
            <w:t>Click or tap here to enter text.</w:t>
          </w:r>
        </w:p>
      </w:docPartBody>
    </w:docPart>
    <w:docPart>
      <w:docPartPr>
        <w:name w:val="1E5FB906F95A4EEA83BB62D12A767532"/>
        <w:category>
          <w:name w:val="General"/>
          <w:gallery w:val="placeholder"/>
        </w:category>
        <w:types>
          <w:type w:val="bbPlcHdr"/>
        </w:types>
        <w:behaviors>
          <w:behavior w:val="content"/>
        </w:behaviors>
        <w:guid w:val="{DA665956-BFDF-48C9-9F39-2DF2F51A8C04}"/>
      </w:docPartPr>
      <w:docPartBody>
        <w:p w:rsidR="00A03743" w:rsidRDefault="00A03743" w:rsidP="00A03743">
          <w:pPr>
            <w:pStyle w:val="1E5FB906F95A4EEA83BB62D12A767532"/>
          </w:pPr>
          <w:r w:rsidRPr="00404A3B">
            <w:rPr>
              <w:rStyle w:val="PlaceholderText"/>
            </w:rPr>
            <w:t>Click or tap here to enter text.</w:t>
          </w:r>
        </w:p>
      </w:docPartBody>
    </w:docPart>
    <w:docPart>
      <w:docPartPr>
        <w:name w:val="19F1AE1A74814A90A0F58E61021491FC"/>
        <w:category>
          <w:name w:val="General"/>
          <w:gallery w:val="placeholder"/>
        </w:category>
        <w:types>
          <w:type w:val="bbPlcHdr"/>
        </w:types>
        <w:behaviors>
          <w:behavior w:val="content"/>
        </w:behaviors>
        <w:guid w:val="{2693C354-6BBB-4EE0-8895-BC45B64AFCF3}"/>
      </w:docPartPr>
      <w:docPartBody>
        <w:p w:rsidR="00A03743" w:rsidRDefault="00A03743" w:rsidP="00A03743">
          <w:pPr>
            <w:pStyle w:val="19F1AE1A74814A90A0F58E61021491FC"/>
          </w:pPr>
          <w:r w:rsidRPr="00F722FF">
            <w:rPr>
              <w:rStyle w:val="PlaceholderText"/>
            </w:rPr>
            <w:t>Click or tap here to enter text.</w:t>
          </w:r>
        </w:p>
      </w:docPartBody>
    </w:docPart>
    <w:docPart>
      <w:docPartPr>
        <w:name w:val="D271F8D385994EBE9ED1A72CBD6A43E4"/>
        <w:category>
          <w:name w:val="General"/>
          <w:gallery w:val="placeholder"/>
        </w:category>
        <w:types>
          <w:type w:val="bbPlcHdr"/>
        </w:types>
        <w:behaviors>
          <w:behavior w:val="content"/>
        </w:behaviors>
        <w:guid w:val="{438A16D6-B62D-4314-95EA-464D6341A154}"/>
      </w:docPartPr>
      <w:docPartBody>
        <w:p w:rsidR="00A03743" w:rsidRDefault="00A03743" w:rsidP="00A03743">
          <w:pPr>
            <w:pStyle w:val="D271F8D385994EBE9ED1A72CBD6A43E4"/>
          </w:pPr>
          <w:r w:rsidRPr="00404A3B">
            <w:rPr>
              <w:rStyle w:val="PlaceholderText"/>
            </w:rPr>
            <w:t>Click or tap here to enter text.</w:t>
          </w:r>
        </w:p>
      </w:docPartBody>
    </w:docPart>
    <w:docPart>
      <w:docPartPr>
        <w:name w:val="814909124FC54CA2AA76A3D09CF46434"/>
        <w:category>
          <w:name w:val="General"/>
          <w:gallery w:val="placeholder"/>
        </w:category>
        <w:types>
          <w:type w:val="bbPlcHdr"/>
        </w:types>
        <w:behaviors>
          <w:behavior w:val="content"/>
        </w:behaviors>
        <w:guid w:val="{A81546E9-B552-4243-BE24-E5C2DE830692}"/>
      </w:docPartPr>
      <w:docPartBody>
        <w:p w:rsidR="00A03743" w:rsidRDefault="00A03743" w:rsidP="00A03743">
          <w:pPr>
            <w:pStyle w:val="814909124FC54CA2AA76A3D09CF46434"/>
          </w:pPr>
          <w:r w:rsidRPr="00F722FF">
            <w:rPr>
              <w:rStyle w:val="PlaceholderText"/>
            </w:rPr>
            <w:t>Click or tap here to enter text.</w:t>
          </w:r>
        </w:p>
      </w:docPartBody>
    </w:docPart>
    <w:docPart>
      <w:docPartPr>
        <w:name w:val="FE1A1E9D3A2343528E6C47DCE196CD53"/>
        <w:category>
          <w:name w:val="General"/>
          <w:gallery w:val="placeholder"/>
        </w:category>
        <w:types>
          <w:type w:val="bbPlcHdr"/>
        </w:types>
        <w:behaviors>
          <w:behavior w:val="content"/>
        </w:behaviors>
        <w:guid w:val="{65AD8BC2-C44C-4673-91B6-209716B04CB3}"/>
      </w:docPartPr>
      <w:docPartBody>
        <w:p w:rsidR="00A03743" w:rsidRDefault="00A03743" w:rsidP="00A03743">
          <w:pPr>
            <w:pStyle w:val="FE1A1E9D3A2343528E6C47DCE196CD53"/>
          </w:pPr>
          <w:r w:rsidRPr="00404A3B">
            <w:rPr>
              <w:rStyle w:val="PlaceholderText"/>
            </w:rPr>
            <w:t>Click or tap here to enter text.</w:t>
          </w:r>
        </w:p>
      </w:docPartBody>
    </w:docPart>
    <w:docPart>
      <w:docPartPr>
        <w:name w:val="EC11F2950900453D8DAC250FCAEFD95B"/>
        <w:category>
          <w:name w:val="General"/>
          <w:gallery w:val="placeholder"/>
        </w:category>
        <w:types>
          <w:type w:val="bbPlcHdr"/>
        </w:types>
        <w:behaviors>
          <w:behavior w:val="content"/>
        </w:behaviors>
        <w:guid w:val="{2C8BD975-C395-4401-885C-7CFAE8261690}"/>
      </w:docPartPr>
      <w:docPartBody>
        <w:p w:rsidR="00A03743" w:rsidRDefault="00A03743" w:rsidP="00A03743">
          <w:pPr>
            <w:pStyle w:val="EC11F2950900453D8DAC250FCAEFD95B"/>
          </w:pPr>
          <w:r w:rsidRPr="00F722FF">
            <w:rPr>
              <w:rStyle w:val="PlaceholderText"/>
            </w:rPr>
            <w:t>Click or tap here to enter text.</w:t>
          </w:r>
        </w:p>
      </w:docPartBody>
    </w:docPart>
    <w:docPart>
      <w:docPartPr>
        <w:name w:val="1645888DA2294EA7AC4BBA4DE4B68AB2"/>
        <w:category>
          <w:name w:val="General"/>
          <w:gallery w:val="placeholder"/>
        </w:category>
        <w:types>
          <w:type w:val="bbPlcHdr"/>
        </w:types>
        <w:behaviors>
          <w:behavior w:val="content"/>
        </w:behaviors>
        <w:guid w:val="{C285729A-6517-4C1F-AC2E-E358F46FFDE5}"/>
      </w:docPartPr>
      <w:docPartBody>
        <w:p w:rsidR="00A03743" w:rsidRDefault="00A03743" w:rsidP="00A03743">
          <w:pPr>
            <w:pStyle w:val="1645888DA2294EA7AC4BBA4DE4B68AB2"/>
          </w:pPr>
          <w:r w:rsidRPr="00F722FF">
            <w:rPr>
              <w:rStyle w:val="PlaceholderText"/>
            </w:rPr>
            <w:t>Click or tap here to enter text.</w:t>
          </w:r>
        </w:p>
      </w:docPartBody>
    </w:docPart>
    <w:docPart>
      <w:docPartPr>
        <w:name w:val="9D5AE371C63D4908971F58EFDAFA401B"/>
        <w:category>
          <w:name w:val="General"/>
          <w:gallery w:val="placeholder"/>
        </w:category>
        <w:types>
          <w:type w:val="bbPlcHdr"/>
        </w:types>
        <w:behaviors>
          <w:behavior w:val="content"/>
        </w:behaviors>
        <w:guid w:val="{D8F2EA4C-3618-4890-9269-1CF708C9BD21}"/>
      </w:docPartPr>
      <w:docPartBody>
        <w:p w:rsidR="00A03743" w:rsidRDefault="00A03743" w:rsidP="00A03743">
          <w:pPr>
            <w:pStyle w:val="9D5AE371C63D4908971F58EFDAFA401B"/>
          </w:pPr>
          <w:r w:rsidRPr="00F722FF">
            <w:rPr>
              <w:rStyle w:val="PlaceholderText"/>
            </w:rPr>
            <w:t>Click or tap here to enter text.</w:t>
          </w:r>
        </w:p>
      </w:docPartBody>
    </w:docPart>
    <w:docPart>
      <w:docPartPr>
        <w:name w:val="DA9A2C17F2E24C39A92F258E6674677F"/>
        <w:category>
          <w:name w:val="General"/>
          <w:gallery w:val="placeholder"/>
        </w:category>
        <w:types>
          <w:type w:val="bbPlcHdr"/>
        </w:types>
        <w:behaviors>
          <w:behavior w:val="content"/>
        </w:behaviors>
        <w:guid w:val="{3DA78F2C-F000-4642-B2B0-E75CE8BBDCFB}"/>
      </w:docPartPr>
      <w:docPartBody>
        <w:p w:rsidR="00A03743" w:rsidRDefault="00A03743" w:rsidP="00A03743">
          <w:pPr>
            <w:pStyle w:val="DA9A2C17F2E24C39A92F258E6674677F"/>
          </w:pPr>
          <w:r w:rsidRPr="00404A3B">
            <w:rPr>
              <w:rStyle w:val="PlaceholderText"/>
            </w:rPr>
            <w:t>Click or tap here to enter text.</w:t>
          </w:r>
        </w:p>
      </w:docPartBody>
    </w:docPart>
    <w:docPart>
      <w:docPartPr>
        <w:name w:val="E4177C2D50C8401592DE98A42222272A"/>
        <w:category>
          <w:name w:val="General"/>
          <w:gallery w:val="placeholder"/>
        </w:category>
        <w:types>
          <w:type w:val="bbPlcHdr"/>
        </w:types>
        <w:behaviors>
          <w:behavior w:val="content"/>
        </w:behaviors>
        <w:guid w:val="{5F7C05F3-2C20-4257-AD2B-9052ED0F5452}"/>
      </w:docPartPr>
      <w:docPartBody>
        <w:p w:rsidR="00A03743" w:rsidRDefault="00A03743" w:rsidP="00A03743">
          <w:pPr>
            <w:pStyle w:val="E4177C2D50C8401592DE98A42222272A"/>
          </w:pPr>
          <w:r w:rsidRPr="00404A3B">
            <w:rPr>
              <w:rStyle w:val="PlaceholderText"/>
            </w:rPr>
            <w:t>Click or tap here to enter text.</w:t>
          </w:r>
        </w:p>
      </w:docPartBody>
    </w:docPart>
    <w:docPart>
      <w:docPartPr>
        <w:name w:val="F022AF3E20C04A159D82A1E52E7AC6A4"/>
        <w:category>
          <w:name w:val="General"/>
          <w:gallery w:val="placeholder"/>
        </w:category>
        <w:types>
          <w:type w:val="bbPlcHdr"/>
        </w:types>
        <w:behaviors>
          <w:behavior w:val="content"/>
        </w:behaviors>
        <w:guid w:val="{F9AE1156-367A-4390-9998-257326D97C98}"/>
      </w:docPartPr>
      <w:docPartBody>
        <w:p w:rsidR="00A03743" w:rsidRDefault="00A03743" w:rsidP="00A03743">
          <w:pPr>
            <w:pStyle w:val="F022AF3E20C04A159D82A1E52E7AC6A4"/>
          </w:pPr>
          <w:r w:rsidRPr="00404A3B">
            <w:rPr>
              <w:rStyle w:val="PlaceholderText"/>
            </w:rPr>
            <w:t>Click or tap here to enter text.</w:t>
          </w:r>
        </w:p>
      </w:docPartBody>
    </w:docPart>
    <w:docPart>
      <w:docPartPr>
        <w:name w:val="9623F8F8A784434EA0F0C2EC01839AD1"/>
        <w:category>
          <w:name w:val="General"/>
          <w:gallery w:val="placeholder"/>
        </w:category>
        <w:types>
          <w:type w:val="bbPlcHdr"/>
        </w:types>
        <w:behaviors>
          <w:behavior w:val="content"/>
        </w:behaviors>
        <w:guid w:val="{C0FCACF8-FE3A-4178-8162-6606D37C4E45}"/>
      </w:docPartPr>
      <w:docPartBody>
        <w:p w:rsidR="00A03743" w:rsidRDefault="00A03743" w:rsidP="00A03743">
          <w:pPr>
            <w:pStyle w:val="9623F8F8A784434EA0F0C2EC01839AD1"/>
          </w:pPr>
          <w:r w:rsidRPr="00F722FF">
            <w:rPr>
              <w:rStyle w:val="PlaceholderText"/>
            </w:rPr>
            <w:t>Click or tap here to enter text.</w:t>
          </w:r>
        </w:p>
      </w:docPartBody>
    </w:docPart>
    <w:docPart>
      <w:docPartPr>
        <w:name w:val="8AA4D7AF2E764A6A8764AB36F3E7D081"/>
        <w:category>
          <w:name w:val="General"/>
          <w:gallery w:val="placeholder"/>
        </w:category>
        <w:types>
          <w:type w:val="bbPlcHdr"/>
        </w:types>
        <w:behaviors>
          <w:behavior w:val="content"/>
        </w:behaviors>
        <w:guid w:val="{BBFEA824-E117-483A-B4AB-9F951E9BEB80}"/>
      </w:docPartPr>
      <w:docPartBody>
        <w:p w:rsidR="00A03743" w:rsidRDefault="00A03743" w:rsidP="00A03743">
          <w:pPr>
            <w:pStyle w:val="8AA4D7AF2E764A6A8764AB36F3E7D081"/>
          </w:pPr>
          <w:r w:rsidRPr="00404A3B">
            <w:rPr>
              <w:rStyle w:val="PlaceholderText"/>
            </w:rPr>
            <w:t>Click or tap here to enter text.</w:t>
          </w:r>
        </w:p>
      </w:docPartBody>
    </w:docPart>
    <w:docPart>
      <w:docPartPr>
        <w:name w:val="F055E30595C04B95B296F5D5AC1E8D6F"/>
        <w:category>
          <w:name w:val="General"/>
          <w:gallery w:val="placeholder"/>
        </w:category>
        <w:types>
          <w:type w:val="bbPlcHdr"/>
        </w:types>
        <w:behaviors>
          <w:behavior w:val="content"/>
        </w:behaviors>
        <w:guid w:val="{7C026948-8B32-4EE1-832B-2BE33DBDCDF7}"/>
      </w:docPartPr>
      <w:docPartBody>
        <w:p w:rsidR="00A03743" w:rsidRDefault="00A03743" w:rsidP="00A03743">
          <w:pPr>
            <w:pStyle w:val="F055E30595C04B95B296F5D5AC1E8D6F"/>
          </w:pPr>
          <w:r w:rsidRPr="00F722FF">
            <w:rPr>
              <w:rStyle w:val="PlaceholderText"/>
            </w:rPr>
            <w:t>Click or tap here to enter text.</w:t>
          </w:r>
        </w:p>
      </w:docPartBody>
    </w:docPart>
    <w:docPart>
      <w:docPartPr>
        <w:name w:val="1584F1AF726442BB820B9853FE2D65B0"/>
        <w:category>
          <w:name w:val="General"/>
          <w:gallery w:val="placeholder"/>
        </w:category>
        <w:types>
          <w:type w:val="bbPlcHdr"/>
        </w:types>
        <w:behaviors>
          <w:behavior w:val="content"/>
        </w:behaviors>
        <w:guid w:val="{727325B3-1C07-4525-87EA-1E417BC40235}"/>
      </w:docPartPr>
      <w:docPartBody>
        <w:p w:rsidR="00B96227" w:rsidRDefault="00A03743" w:rsidP="00A03743">
          <w:pPr>
            <w:pStyle w:val="1584F1AF726442BB820B9853FE2D65B0"/>
          </w:pPr>
          <w:r w:rsidRPr="000D4732">
            <w:rPr>
              <w:rStyle w:val="PlaceholderText"/>
            </w:rPr>
            <w:t>Click or tap here to enter text.</w:t>
          </w:r>
        </w:p>
      </w:docPartBody>
    </w:docPart>
    <w:docPart>
      <w:docPartPr>
        <w:name w:val="F951D139F6564CDAB0B7C7312F2FEE3B"/>
        <w:category>
          <w:name w:val="General"/>
          <w:gallery w:val="placeholder"/>
        </w:category>
        <w:types>
          <w:type w:val="bbPlcHdr"/>
        </w:types>
        <w:behaviors>
          <w:behavior w:val="content"/>
        </w:behaviors>
        <w:guid w:val="{05A6FAD2-C604-4666-94F0-8FF620677B74}"/>
      </w:docPartPr>
      <w:docPartBody>
        <w:p w:rsidR="00B96227" w:rsidRDefault="00A03743" w:rsidP="00A03743">
          <w:pPr>
            <w:pStyle w:val="F951D139F6564CDAB0B7C7312F2FEE3B"/>
          </w:pPr>
          <w:r w:rsidRPr="00F722FF">
            <w:rPr>
              <w:rStyle w:val="PlaceholderText"/>
            </w:rPr>
            <w:t>Click or tap here to enter text.</w:t>
          </w:r>
        </w:p>
      </w:docPartBody>
    </w:docPart>
    <w:docPart>
      <w:docPartPr>
        <w:name w:val="AE634EF1266643849E556EAA49265BCB"/>
        <w:category>
          <w:name w:val="General"/>
          <w:gallery w:val="placeholder"/>
        </w:category>
        <w:types>
          <w:type w:val="bbPlcHdr"/>
        </w:types>
        <w:behaviors>
          <w:behavior w:val="content"/>
        </w:behaviors>
        <w:guid w:val="{3C4FA6C8-7FDA-4317-8EA2-9312B748F3A3}"/>
      </w:docPartPr>
      <w:docPartBody>
        <w:p w:rsidR="00B96227" w:rsidRDefault="00A03743" w:rsidP="00A03743">
          <w:pPr>
            <w:pStyle w:val="AE634EF1266643849E556EAA49265BCB"/>
          </w:pPr>
          <w:r w:rsidRPr="000D4732">
            <w:rPr>
              <w:rStyle w:val="PlaceholderText"/>
            </w:rPr>
            <w:t>Click or tap here to enter text.</w:t>
          </w:r>
        </w:p>
      </w:docPartBody>
    </w:docPart>
    <w:docPart>
      <w:docPartPr>
        <w:name w:val="38AC70F6C7C84B24B4BE8453BBC73660"/>
        <w:category>
          <w:name w:val="General"/>
          <w:gallery w:val="placeholder"/>
        </w:category>
        <w:types>
          <w:type w:val="bbPlcHdr"/>
        </w:types>
        <w:behaviors>
          <w:behavior w:val="content"/>
        </w:behaviors>
        <w:guid w:val="{725611A2-B157-4D42-9FF2-43866DFE7FE6}"/>
      </w:docPartPr>
      <w:docPartBody>
        <w:p w:rsidR="00C0321C" w:rsidRDefault="00B96227" w:rsidP="00B96227">
          <w:pPr>
            <w:pStyle w:val="38AC70F6C7C84B24B4BE8453BBC73660"/>
          </w:pPr>
          <w:r w:rsidRPr="00404A3B">
            <w:rPr>
              <w:rStyle w:val="PlaceholderText"/>
            </w:rPr>
            <w:t>Click or tap here to enter text.</w:t>
          </w:r>
        </w:p>
      </w:docPartBody>
    </w:docPart>
    <w:docPart>
      <w:docPartPr>
        <w:name w:val="792B234D5328469C9E347A72CE726EAC"/>
        <w:category>
          <w:name w:val="General"/>
          <w:gallery w:val="placeholder"/>
        </w:category>
        <w:types>
          <w:type w:val="bbPlcHdr"/>
        </w:types>
        <w:behaviors>
          <w:behavior w:val="content"/>
        </w:behaviors>
        <w:guid w:val="{77FC300B-AEAC-4B98-B7F3-F1F4FE818F06}"/>
      </w:docPartPr>
      <w:docPartBody>
        <w:p w:rsidR="00C0321C" w:rsidRDefault="00B96227" w:rsidP="00B96227">
          <w:pPr>
            <w:pStyle w:val="792B234D5328469C9E347A72CE726EAC"/>
          </w:pPr>
          <w:r w:rsidRPr="00F722FF">
            <w:rPr>
              <w:rStyle w:val="PlaceholderText"/>
            </w:rPr>
            <w:t>Click or tap here to enter text.</w:t>
          </w:r>
        </w:p>
      </w:docPartBody>
    </w:docPart>
    <w:docPart>
      <w:docPartPr>
        <w:name w:val="B529D77F6D9D4B748DC83B8F5D20D517"/>
        <w:category>
          <w:name w:val="General"/>
          <w:gallery w:val="placeholder"/>
        </w:category>
        <w:types>
          <w:type w:val="bbPlcHdr"/>
        </w:types>
        <w:behaviors>
          <w:behavior w:val="content"/>
        </w:behaviors>
        <w:guid w:val="{D4AC05E7-3CE0-488B-BD34-DE3BAF7EC95D}"/>
      </w:docPartPr>
      <w:docPartBody>
        <w:p w:rsidR="00C0321C" w:rsidRDefault="00B96227" w:rsidP="00B96227">
          <w:pPr>
            <w:pStyle w:val="B529D77F6D9D4B748DC83B8F5D20D517"/>
          </w:pPr>
          <w:r w:rsidRPr="00404A3B">
            <w:rPr>
              <w:rStyle w:val="PlaceholderText"/>
            </w:rPr>
            <w:t>Click or tap here to enter text.</w:t>
          </w:r>
        </w:p>
      </w:docPartBody>
    </w:docPart>
    <w:docPart>
      <w:docPartPr>
        <w:name w:val="AEFA1E12467540D5B578B043B3D82172"/>
        <w:category>
          <w:name w:val="General"/>
          <w:gallery w:val="placeholder"/>
        </w:category>
        <w:types>
          <w:type w:val="bbPlcHdr"/>
        </w:types>
        <w:behaviors>
          <w:behavior w:val="content"/>
        </w:behaviors>
        <w:guid w:val="{9C060A84-582A-48B1-B31D-C7E4769E4593}"/>
      </w:docPartPr>
      <w:docPartBody>
        <w:p w:rsidR="00C0321C" w:rsidRDefault="00B96227" w:rsidP="00B96227">
          <w:pPr>
            <w:pStyle w:val="AEFA1E12467540D5B578B043B3D82172"/>
          </w:pPr>
          <w:r w:rsidRPr="00F722FF">
            <w:rPr>
              <w:rStyle w:val="PlaceholderText"/>
            </w:rPr>
            <w:t>Click or tap here to enter text.</w:t>
          </w:r>
        </w:p>
      </w:docPartBody>
    </w:docPart>
    <w:docPart>
      <w:docPartPr>
        <w:name w:val="3FD7C6DC495F4BAA98408A6A23A0ECA8"/>
        <w:category>
          <w:name w:val="General"/>
          <w:gallery w:val="placeholder"/>
        </w:category>
        <w:types>
          <w:type w:val="bbPlcHdr"/>
        </w:types>
        <w:behaviors>
          <w:behavior w:val="content"/>
        </w:behaviors>
        <w:guid w:val="{D71A84E9-AD37-4019-825F-9897458E0D0A}"/>
      </w:docPartPr>
      <w:docPartBody>
        <w:p w:rsidR="00C0321C" w:rsidRDefault="00B96227" w:rsidP="00B96227">
          <w:pPr>
            <w:pStyle w:val="3FD7C6DC495F4BAA98408A6A23A0ECA8"/>
          </w:pPr>
          <w:r w:rsidRPr="00404A3B">
            <w:rPr>
              <w:rStyle w:val="PlaceholderText"/>
            </w:rPr>
            <w:t>Click or tap here to enter text.</w:t>
          </w:r>
        </w:p>
      </w:docPartBody>
    </w:docPart>
    <w:docPart>
      <w:docPartPr>
        <w:name w:val="D6F1F00A58584640B2D13B063BEB1975"/>
        <w:category>
          <w:name w:val="General"/>
          <w:gallery w:val="placeholder"/>
        </w:category>
        <w:types>
          <w:type w:val="bbPlcHdr"/>
        </w:types>
        <w:behaviors>
          <w:behavior w:val="content"/>
        </w:behaviors>
        <w:guid w:val="{5C752C6B-EA5E-4901-85AA-611160D8A203}"/>
      </w:docPartPr>
      <w:docPartBody>
        <w:p w:rsidR="00C0321C" w:rsidRDefault="00B96227" w:rsidP="00B96227">
          <w:pPr>
            <w:pStyle w:val="D6F1F00A58584640B2D13B063BEB1975"/>
          </w:pPr>
          <w:r w:rsidRPr="00F722FF">
            <w:rPr>
              <w:rStyle w:val="PlaceholderText"/>
            </w:rPr>
            <w:t>Click or tap here to enter text.</w:t>
          </w:r>
        </w:p>
      </w:docPartBody>
    </w:docPart>
    <w:docPart>
      <w:docPartPr>
        <w:name w:val="83A0796F9BD74017AAAB9318507CCBE8"/>
        <w:category>
          <w:name w:val="General"/>
          <w:gallery w:val="placeholder"/>
        </w:category>
        <w:types>
          <w:type w:val="bbPlcHdr"/>
        </w:types>
        <w:behaviors>
          <w:behavior w:val="content"/>
        </w:behaviors>
        <w:guid w:val="{17AE243B-71C2-4CEB-BC12-844DF8E1562B}"/>
      </w:docPartPr>
      <w:docPartBody>
        <w:p w:rsidR="00C0321C" w:rsidRDefault="00B96227" w:rsidP="00B96227">
          <w:pPr>
            <w:pStyle w:val="83A0796F9BD74017AAAB9318507CCBE8"/>
          </w:pPr>
          <w:r w:rsidRPr="00404A3B">
            <w:rPr>
              <w:rStyle w:val="PlaceholderText"/>
            </w:rPr>
            <w:t>Click or tap here to enter text.</w:t>
          </w:r>
        </w:p>
      </w:docPartBody>
    </w:docPart>
    <w:docPart>
      <w:docPartPr>
        <w:name w:val="2359093E6BE042EDAE00E262DA609FA5"/>
        <w:category>
          <w:name w:val="General"/>
          <w:gallery w:val="placeholder"/>
        </w:category>
        <w:types>
          <w:type w:val="bbPlcHdr"/>
        </w:types>
        <w:behaviors>
          <w:behavior w:val="content"/>
        </w:behaviors>
        <w:guid w:val="{93D63A26-51E8-4252-91D3-593617769132}"/>
      </w:docPartPr>
      <w:docPartBody>
        <w:p w:rsidR="00C0321C" w:rsidRDefault="00B96227" w:rsidP="00B96227">
          <w:pPr>
            <w:pStyle w:val="2359093E6BE042EDAE00E262DA609FA5"/>
          </w:pPr>
          <w:r w:rsidRPr="00F722FF">
            <w:rPr>
              <w:rStyle w:val="PlaceholderText"/>
            </w:rPr>
            <w:t>Click or tap here to enter text.</w:t>
          </w:r>
        </w:p>
      </w:docPartBody>
    </w:docPart>
    <w:docPart>
      <w:docPartPr>
        <w:name w:val="EEBF79DB9F8D4E72A5C272CEA8283F1E"/>
        <w:category>
          <w:name w:val="General"/>
          <w:gallery w:val="placeholder"/>
        </w:category>
        <w:types>
          <w:type w:val="bbPlcHdr"/>
        </w:types>
        <w:behaviors>
          <w:behavior w:val="content"/>
        </w:behaviors>
        <w:guid w:val="{BBA1FF09-979E-4E05-9A38-E8E6E713EF78}"/>
      </w:docPartPr>
      <w:docPartBody>
        <w:p w:rsidR="00C0321C" w:rsidRDefault="00B96227" w:rsidP="00B96227">
          <w:pPr>
            <w:pStyle w:val="EEBF79DB9F8D4E72A5C272CEA8283F1E"/>
          </w:pPr>
          <w:r w:rsidRPr="000D4732">
            <w:rPr>
              <w:rStyle w:val="PlaceholderText"/>
            </w:rPr>
            <w:t>Click or tap here to enter text.</w:t>
          </w:r>
        </w:p>
      </w:docPartBody>
    </w:docPart>
    <w:docPart>
      <w:docPartPr>
        <w:name w:val="9E5A7B96659248B7B2120D21784675D7"/>
        <w:category>
          <w:name w:val="General"/>
          <w:gallery w:val="placeholder"/>
        </w:category>
        <w:types>
          <w:type w:val="bbPlcHdr"/>
        </w:types>
        <w:behaviors>
          <w:behavior w:val="content"/>
        </w:behaviors>
        <w:guid w:val="{F8D64ADF-9F19-4F2D-A529-4214740F5800}"/>
      </w:docPartPr>
      <w:docPartBody>
        <w:p w:rsidR="00C0321C" w:rsidRDefault="00C0321C" w:rsidP="00C0321C">
          <w:pPr>
            <w:pStyle w:val="9E5A7B96659248B7B2120D21784675D7"/>
          </w:pPr>
          <w:r w:rsidRPr="000D4732">
            <w:rPr>
              <w:rStyle w:val="PlaceholderText"/>
            </w:rPr>
            <w:t>Click or tap here to enter text.</w:t>
          </w:r>
        </w:p>
      </w:docPartBody>
    </w:docPart>
    <w:docPart>
      <w:docPartPr>
        <w:name w:val="A8E162061B1D41889E349B4ED98FD58C"/>
        <w:category>
          <w:name w:val="General"/>
          <w:gallery w:val="placeholder"/>
        </w:category>
        <w:types>
          <w:type w:val="bbPlcHdr"/>
        </w:types>
        <w:behaviors>
          <w:behavior w:val="content"/>
        </w:behaviors>
        <w:guid w:val="{7F2408E9-1081-4811-AE9A-69987B09C67A}"/>
      </w:docPartPr>
      <w:docPartBody>
        <w:p w:rsidR="00C0321C" w:rsidRDefault="00C0321C" w:rsidP="00C0321C">
          <w:pPr>
            <w:pStyle w:val="A8E162061B1D41889E349B4ED98FD58C"/>
          </w:pPr>
          <w:r w:rsidRPr="000D4732">
            <w:rPr>
              <w:rStyle w:val="PlaceholderText"/>
            </w:rPr>
            <w:t>Click or tap here to enter text.</w:t>
          </w:r>
        </w:p>
      </w:docPartBody>
    </w:docPart>
    <w:docPart>
      <w:docPartPr>
        <w:name w:val="45051D392FB34F6D8C6EADB9AAD82ED2"/>
        <w:category>
          <w:name w:val="General"/>
          <w:gallery w:val="placeholder"/>
        </w:category>
        <w:types>
          <w:type w:val="bbPlcHdr"/>
        </w:types>
        <w:behaviors>
          <w:behavior w:val="content"/>
        </w:behaviors>
        <w:guid w:val="{3AF3597A-D8D6-4050-9CE9-8F6DCF402B5B}"/>
      </w:docPartPr>
      <w:docPartBody>
        <w:p w:rsidR="006F3F49" w:rsidRDefault="00C0321C" w:rsidP="00C0321C">
          <w:pPr>
            <w:pStyle w:val="45051D392FB34F6D8C6EADB9AAD82ED2"/>
          </w:pPr>
          <w:r w:rsidRPr="000D4732">
            <w:rPr>
              <w:rStyle w:val="PlaceholderText"/>
            </w:rPr>
            <w:t>Click or tap here to enter text.</w:t>
          </w:r>
        </w:p>
      </w:docPartBody>
    </w:docPart>
    <w:docPart>
      <w:docPartPr>
        <w:name w:val="4DA271E5CA6C4164962E79E1DD416BE0"/>
        <w:category>
          <w:name w:val="General"/>
          <w:gallery w:val="placeholder"/>
        </w:category>
        <w:types>
          <w:type w:val="bbPlcHdr"/>
        </w:types>
        <w:behaviors>
          <w:behavior w:val="content"/>
        </w:behaviors>
        <w:guid w:val="{880AB17E-4007-4369-BF8B-9E2927E8ABC4}"/>
      </w:docPartPr>
      <w:docPartBody>
        <w:p w:rsidR="006F3F49" w:rsidRDefault="00C0321C" w:rsidP="00C0321C">
          <w:pPr>
            <w:pStyle w:val="4DA271E5CA6C4164962E79E1DD416BE0"/>
          </w:pPr>
          <w:r w:rsidRPr="00F722FF">
            <w:rPr>
              <w:rStyle w:val="PlaceholderText"/>
            </w:rPr>
            <w:t>Click or tap here to enter text.</w:t>
          </w:r>
        </w:p>
      </w:docPartBody>
    </w:docPart>
    <w:docPart>
      <w:docPartPr>
        <w:name w:val="A8F2A3BD0ED04FF181C8FF1AA5BE727E"/>
        <w:category>
          <w:name w:val="General"/>
          <w:gallery w:val="placeholder"/>
        </w:category>
        <w:types>
          <w:type w:val="bbPlcHdr"/>
        </w:types>
        <w:behaviors>
          <w:behavior w:val="content"/>
        </w:behaviors>
        <w:guid w:val="{6297A1F1-4745-4C8E-AFFF-51C88C5B8F15}"/>
      </w:docPartPr>
      <w:docPartBody>
        <w:p w:rsidR="006F3F49" w:rsidRDefault="00C0321C" w:rsidP="00C0321C">
          <w:pPr>
            <w:pStyle w:val="A8F2A3BD0ED04FF181C8FF1AA5BE727E"/>
          </w:pPr>
          <w:r w:rsidRPr="000D4732">
            <w:rPr>
              <w:rStyle w:val="PlaceholderText"/>
            </w:rPr>
            <w:t>Click or tap here to enter text.</w:t>
          </w:r>
        </w:p>
      </w:docPartBody>
    </w:docPart>
    <w:docPart>
      <w:docPartPr>
        <w:name w:val="96F2442FA2654069A1B4E0F1533C3729"/>
        <w:category>
          <w:name w:val="General"/>
          <w:gallery w:val="placeholder"/>
        </w:category>
        <w:types>
          <w:type w:val="bbPlcHdr"/>
        </w:types>
        <w:behaviors>
          <w:behavior w:val="content"/>
        </w:behaviors>
        <w:guid w:val="{8EE108C1-663F-4012-B7AD-06992F1D2CF6}"/>
      </w:docPartPr>
      <w:docPartBody>
        <w:p w:rsidR="006F3F49" w:rsidRDefault="00C0321C" w:rsidP="00C0321C">
          <w:pPr>
            <w:pStyle w:val="96F2442FA2654069A1B4E0F1533C3729"/>
          </w:pPr>
          <w:r w:rsidRPr="00F722FF">
            <w:rPr>
              <w:rStyle w:val="PlaceholderText"/>
            </w:rPr>
            <w:t>Click or tap here to enter text.</w:t>
          </w:r>
        </w:p>
      </w:docPartBody>
    </w:docPart>
    <w:docPart>
      <w:docPartPr>
        <w:name w:val="50C09DF9B8634AC494AEC5FF236708A1"/>
        <w:category>
          <w:name w:val="General"/>
          <w:gallery w:val="placeholder"/>
        </w:category>
        <w:types>
          <w:type w:val="bbPlcHdr"/>
        </w:types>
        <w:behaviors>
          <w:behavior w:val="content"/>
        </w:behaviors>
        <w:guid w:val="{7A9EAF5C-AC27-4FFC-B2B3-D10CB8CFABF3}"/>
      </w:docPartPr>
      <w:docPartBody>
        <w:p w:rsidR="006F3F49" w:rsidRDefault="00C0321C" w:rsidP="00C0321C">
          <w:pPr>
            <w:pStyle w:val="50C09DF9B8634AC494AEC5FF236708A1"/>
          </w:pPr>
          <w:r w:rsidRPr="000D4732">
            <w:rPr>
              <w:rStyle w:val="PlaceholderText"/>
            </w:rPr>
            <w:t>Click or tap here to enter text.</w:t>
          </w:r>
        </w:p>
      </w:docPartBody>
    </w:docPart>
    <w:docPart>
      <w:docPartPr>
        <w:name w:val="7F78F6F6C5A14D7DA4DA693C5193B69A"/>
        <w:category>
          <w:name w:val="General"/>
          <w:gallery w:val="placeholder"/>
        </w:category>
        <w:types>
          <w:type w:val="bbPlcHdr"/>
        </w:types>
        <w:behaviors>
          <w:behavior w:val="content"/>
        </w:behaviors>
        <w:guid w:val="{C770C8B3-3656-415E-8BB8-A39401745BA1}"/>
      </w:docPartPr>
      <w:docPartBody>
        <w:p w:rsidR="006F3F49" w:rsidRDefault="00C0321C" w:rsidP="00C0321C">
          <w:pPr>
            <w:pStyle w:val="7F78F6F6C5A14D7DA4DA693C5193B69A"/>
          </w:pPr>
          <w:r w:rsidRPr="00F722FF">
            <w:rPr>
              <w:rStyle w:val="PlaceholderText"/>
            </w:rPr>
            <w:t>Click or tap here to enter text.</w:t>
          </w:r>
        </w:p>
      </w:docPartBody>
    </w:docPart>
    <w:docPart>
      <w:docPartPr>
        <w:name w:val="9E35772A343B44C194530A04A4A8DCAB"/>
        <w:category>
          <w:name w:val="General"/>
          <w:gallery w:val="placeholder"/>
        </w:category>
        <w:types>
          <w:type w:val="bbPlcHdr"/>
        </w:types>
        <w:behaviors>
          <w:behavior w:val="content"/>
        </w:behaviors>
        <w:guid w:val="{1657A93D-3F29-4B70-A218-26A4B0D0ECBD}"/>
      </w:docPartPr>
      <w:docPartBody>
        <w:p w:rsidR="006F3F49" w:rsidRDefault="00C0321C" w:rsidP="00C0321C">
          <w:pPr>
            <w:pStyle w:val="9E35772A343B44C194530A04A4A8DCAB"/>
          </w:pPr>
          <w:r w:rsidRPr="000D4732">
            <w:rPr>
              <w:rStyle w:val="PlaceholderText"/>
            </w:rPr>
            <w:t>Click or tap here to enter text.</w:t>
          </w:r>
        </w:p>
      </w:docPartBody>
    </w:docPart>
    <w:docPart>
      <w:docPartPr>
        <w:name w:val="A45FD0A8CCB541FD8CBA2DA78AD33299"/>
        <w:category>
          <w:name w:val="General"/>
          <w:gallery w:val="placeholder"/>
        </w:category>
        <w:types>
          <w:type w:val="bbPlcHdr"/>
        </w:types>
        <w:behaviors>
          <w:behavior w:val="content"/>
        </w:behaviors>
        <w:guid w:val="{051D6F08-D860-4C33-9F87-B40CC6B90A0F}"/>
      </w:docPartPr>
      <w:docPartBody>
        <w:p w:rsidR="006F3F49" w:rsidRDefault="00C0321C" w:rsidP="00C0321C">
          <w:pPr>
            <w:pStyle w:val="A45FD0A8CCB541FD8CBA2DA78AD33299"/>
          </w:pPr>
          <w:r w:rsidRPr="00F722FF">
            <w:rPr>
              <w:rStyle w:val="PlaceholderText"/>
            </w:rPr>
            <w:t>Click or tap here to enter text.</w:t>
          </w:r>
        </w:p>
      </w:docPartBody>
    </w:docPart>
    <w:docPart>
      <w:docPartPr>
        <w:name w:val="865E94CB2AE84B9AA352014D8BA840DF"/>
        <w:category>
          <w:name w:val="General"/>
          <w:gallery w:val="placeholder"/>
        </w:category>
        <w:types>
          <w:type w:val="bbPlcHdr"/>
        </w:types>
        <w:behaviors>
          <w:behavior w:val="content"/>
        </w:behaviors>
        <w:guid w:val="{249CD126-572D-4EBF-A1CF-141A3B87673B}"/>
      </w:docPartPr>
      <w:docPartBody>
        <w:p w:rsidR="006F3F49" w:rsidRDefault="00C0321C" w:rsidP="00C0321C">
          <w:pPr>
            <w:pStyle w:val="865E94CB2AE84B9AA352014D8BA840DF"/>
          </w:pPr>
          <w:r w:rsidRPr="000D4732">
            <w:rPr>
              <w:rStyle w:val="PlaceholderText"/>
            </w:rPr>
            <w:t>Click or tap here to enter text.</w:t>
          </w:r>
        </w:p>
      </w:docPartBody>
    </w:docPart>
    <w:docPart>
      <w:docPartPr>
        <w:name w:val="24618B09ADC7434AB0323EBE9BA540AC"/>
        <w:category>
          <w:name w:val="General"/>
          <w:gallery w:val="placeholder"/>
        </w:category>
        <w:types>
          <w:type w:val="bbPlcHdr"/>
        </w:types>
        <w:behaviors>
          <w:behavior w:val="content"/>
        </w:behaviors>
        <w:guid w:val="{E26842AB-37B8-439B-9C08-FAEC80BD10E8}"/>
      </w:docPartPr>
      <w:docPartBody>
        <w:p w:rsidR="006F3F49" w:rsidRDefault="00C0321C" w:rsidP="00C0321C">
          <w:pPr>
            <w:pStyle w:val="24618B09ADC7434AB0323EBE9BA540AC"/>
          </w:pPr>
          <w:r w:rsidRPr="00F722FF">
            <w:rPr>
              <w:rStyle w:val="PlaceholderText"/>
            </w:rPr>
            <w:t>Click or tap here to enter text.</w:t>
          </w:r>
        </w:p>
      </w:docPartBody>
    </w:docPart>
    <w:docPart>
      <w:docPartPr>
        <w:name w:val="E917879630B04F4A9E81913D80F67FEC"/>
        <w:category>
          <w:name w:val="General"/>
          <w:gallery w:val="placeholder"/>
        </w:category>
        <w:types>
          <w:type w:val="bbPlcHdr"/>
        </w:types>
        <w:behaviors>
          <w:behavior w:val="content"/>
        </w:behaviors>
        <w:guid w:val="{49301A85-4AD3-4970-AF91-90B23DFF7F02}"/>
      </w:docPartPr>
      <w:docPartBody>
        <w:p w:rsidR="006F3F49" w:rsidRDefault="00C0321C" w:rsidP="00C0321C">
          <w:pPr>
            <w:pStyle w:val="E917879630B04F4A9E81913D80F67FEC"/>
          </w:pPr>
          <w:r w:rsidRPr="000D4732">
            <w:rPr>
              <w:rStyle w:val="PlaceholderText"/>
            </w:rPr>
            <w:t>Click or tap here to enter text.</w:t>
          </w:r>
        </w:p>
      </w:docPartBody>
    </w:docPart>
    <w:docPart>
      <w:docPartPr>
        <w:name w:val="A583B5FED96E4EE6AA94F47A6D4B630E"/>
        <w:category>
          <w:name w:val="General"/>
          <w:gallery w:val="placeholder"/>
        </w:category>
        <w:types>
          <w:type w:val="bbPlcHdr"/>
        </w:types>
        <w:behaviors>
          <w:behavior w:val="content"/>
        </w:behaviors>
        <w:guid w:val="{1DCC190B-7005-41AA-8B15-61E5BB975FCE}"/>
      </w:docPartPr>
      <w:docPartBody>
        <w:p w:rsidR="006F3F49" w:rsidRDefault="00C0321C" w:rsidP="00C0321C">
          <w:pPr>
            <w:pStyle w:val="A583B5FED96E4EE6AA94F47A6D4B630E"/>
          </w:pPr>
          <w:r w:rsidRPr="00F722FF">
            <w:rPr>
              <w:rStyle w:val="PlaceholderText"/>
            </w:rPr>
            <w:t>Click or tap here to enter text.</w:t>
          </w:r>
        </w:p>
      </w:docPartBody>
    </w:docPart>
    <w:docPart>
      <w:docPartPr>
        <w:name w:val="C2009C8B14C7482981C28318692617D5"/>
        <w:category>
          <w:name w:val="General"/>
          <w:gallery w:val="placeholder"/>
        </w:category>
        <w:types>
          <w:type w:val="bbPlcHdr"/>
        </w:types>
        <w:behaviors>
          <w:behavior w:val="content"/>
        </w:behaviors>
        <w:guid w:val="{15779076-7987-4B01-9831-643D80C8F4E7}"/>
      </w:docPartPr>
      <w:docPartBody>
        <w:p w:rsidR="006F3F49" w:rsidRDefault="00C0321C" w:rsidP="00C0321C">
          <w:pPr>
            <w:pStyle w:val="C2009C8B14C7482981C28318692617D5"/>
          </w:pPr>
          <w:r w:rsidRPr="000D4732">
            <w:rPr>
              <w:rStyle w:val="PlaceholderText"/>
            </w:rPr>
            <w:t>Click or tap here to enter text.</w:t>
          </w:r>
        </w:p>
      </w:docPartBody>
    </w:docPart>
    <w:docPart>
      <w:docPartPr>
        <w:name w:val="FC9236B703B644EFB5070E664B36AAB9"/>
        <w:category>
          <w:name w:val="General"/>
          <w:gallery w:val="placeholder"/>
        </w:category>
        <w:types>
          <w:type w:val="bbPlcHdr"/>
        </w:types>
        <w:behaviors>
          <w:behavior w:val="content"/>
        </w:behaviors>
        <w:guid w:val="{4385871C-8525-413F-98D8-32562BEE1ADD}"/>
      </w:docPartPr>
      <w:docPartBody>
        <w:p w:rsidR="006F3F49" w:rsidRDefault="00C0321C" w:rsidP="00C0321C">
          <w:pPr>
            <w:pStyle w:val="FC9236B703B644EFB5070E664B36AAB9"/>
          </w:pPr>
          <w:r w:rsidRPr="00F722FF">
            <w:rPr>
              <w:rStyle w:val="PlaceholderText"/>
            </w:rPr>
            <w:t>Click or tap here to enter text.</w:t>
          </w:r>
        </w:p>
      </w:docPartBody>
    </w:docPart>
    <w:docPart>
      <w:docPartPr>
        <w:name w:val="3F0500E119824FA69EBB0B7BC3A91FE7"/>
        <w:category>
          <w:name w:val="General"/>
          <w:gallery w:val="placeholder"/>
        </w:category>
        <w:types>
          <w:type w:val="bbPlcHdr"/>
        </w:types>
        <w:behaviors>
          <w:behavior w:val="content"/>
        </w:behaviors>
        <w:guid w:val="{191A7CED-3DD1-448B-B626-E5CF3E8F76C7}"/>
      </w:docPartPr>
      <w:docPartBody>
        <w:p w:rsidR="006F3F49" w:rsidRDefault="00C0321C" w:rsidP="00C0321C">
          <w:pPr>
            <w:pStyle w:val="3F0500E119824FA69EBB0B7BC3A91FE7"/>
          </w:pPr>
          <w:r w:rsidRPr="000D4732">
            <w:rPr>
              <w:rStyle w:val="PlaceholderText"/>
            </w:rPr>
            <w:t>Click or tap here to enter text.</w:t>
          </w:r>
        </w:p>
      </w:docPartBody>
    </w:docPart>
    <w:docPart>
      <w:docPartPr>
        <w:name w:val="4D4749B995B54D738C7B00EEA8B0E933"/>
        <w:category>
          <w:name w:val="General"/>
          <w:gallery w:val="placeholder"/>
        </w:category>
        <w:types>
          <w:type w:val="bbPlcHdr"/>
        </w:types>
        <w:behaviors>
          <w:behavior w:val="content"/>
        </w:behaviors>
        <w:guid w:val="{036013C0-5F5D-4E1A-B34D-4C81759011D4}"/>
      </w:docPartPr>
      <w:docPartBody>
        <w:p w:rsidR="006F3F49" w:rsidRDefault="00C0321C" w:rsidP="00C0321C">
          <w:pPr>
            <w:pStyle w:val="4D4749B995B54D738C7B00EEA8B0E933"/>
          </w:pPr>
          <w:r w:rsidRPr="000D4732">
            <w:rPr>
              <w:rStyle w:val="PlaceholderText"/>
            </w:rPr>
            <w:t>Click or tap here to enter text.</w:t>
          </w:r>
        </w:p>
      </w:docPartBody>
    </w:docPart>
    <w:docPart>
      <w:docPartPr>
        <w:name w:val="8654456676364887ABD8243D71DAFFB6"/>
        <w:category>
          <w:name w:val="General"/>
          <w:gallery w:val="placeholder"/>
        </w:category>
        <w:types>
          <w:type w:val="bbPlcHdr"/>
        </w:types>
        <w:behaviors>
          <w:behavior w:val="content"/>
        </w:behaviors>
        <w:guid w:val="{F34E897D-4250-4143-BD2D-DB2FDBBB95F5}"/>
      </w:docPartPr>
      <w:docPartBody>
        <w:p w:rsidR="006F3F49" w:rsidRDefault="006F3F49" w:rsidP="006F3F49">
          <w:pPr>
            <w:pStyle w:val="8654456676364887ABD8243D71DAFFB6"/>
          </w:pPr>
          <w:r w:rsidRPr="00404A3B">
            <w:rPr>
              <w:rStyle w:val="PlaceholderText"/>
            </w:rPr>
            <w:t>Click or tap here to enter text.</w:t>
          </w:r>
        </w:p>
      </w:docPartBody>
    </w:docPart>
    <w:docPart>
      <w:docPartPr>
        <w:name w:val="1F11F832486B42C9B80CB95F242F3EE6"/>
        <w:category>
          <w:name w:val="General"/>
          <w:gallery w:val="placeholder"/>
        </w:category>
        <w:types>
          <w:type w:val="bbPlcHdr"/>
        </w:types>
        <w:behaviors>
          <w:behavior w:val="content"/>
        </w:behaviors>
        <w:guid w:val="{75CD94CC-C58D-430F-A624-A76947FA585D}"/>
      </w:docPartPr>
      <w:docPartBody>
        <w:p w:rsidR="006F3F49" w:rsidRDefault="006F3F49" w:rsidP="006F3F49">
          <w:pPr>
            <w:pStyle w:val="1F11F832486B42C9B80CB95F242F3EE6"/>
          </w:pPr>
          <w:r w:rsidRPr="00F722FF">
            <w:rPr>
              <w:rStyle w:val="PlaceholderText"/>
            </w:rPr>
            <w:t>Click or tap here to enter text.</w:t>
          </w:r>
        </w:p>
      </w:docPartBody>
    </w:docPart>
    <w:docPart>
      <w:docPartPr>
        <w:name w:val="734BB20CBCF84E329EB6C93EC0DE433A"/>
        <w:category>
          <w:name w:val="General"/>
          <w:gallery w:val="placeholder"/>
        </w:category>
        <w:types>
          <w:type w:val="bbPlcHdr"/>
        </w:types>
        <w:behaviors>
          <w:behavior w:val="content"/>
        </w:behaviors>
        <w:guid w:val="{9BB1DDEB-C4CD-47B2-9165-697950D64C41}"/>
      </w:docPartPr>
      <w:docPartBody>
        <w:p w:rsidR="006F3F49" w:rsidRDefault="006F3F49" w:rsidP="006F3F49">
          <w:pPr>
            <w:pStyle w:val="734BB20CBCF84E329EB6C93EC0DE433A"/>
          </w:pPr>
          <w:r w:rsidRPr="00F722FF">
            <w:rPr>
              <w:rStyle w:val="PlaceholderText"/>
            </w:rPr>
            <w:t>Click or tap here to enter text.</w:t>
          </w:r>
        </w:p>
      </w:docPartBody>
    </w:docPart>
    <w:docPart>
      <w:docPartPr>
        <w:name w:val="01A0B01E444247339E8AEDE29D310F6B"/>
        <w:category>
          <w:name w:val="General"/>
          <w:gallery w:val="placeholder"/>
        </w:category>
        <w:types>
          <w:type w:val="bbPlcHdr"/>
        </w:types>
        <w:behaviors>
          <w:behavior w:val="content"/>
        </w:behaviors>
        <w:guid w:val="{21D435B9-A106-4B2D-AECD-58CA2BB46BE6}"/>
      </w:docPartPr>
      <w:docPartBody>
        <w:p w:rsidR="006F3F49" w:rsidRDefault="006F3F49" w:rsidP="006F3F49">
          <w:pPr>
            <w:pStyle w:val="01A0B01E444247339E8AEDE29D310F6B"/>
          </w:pPr>
          <w:r w:rsidRPr="00404A3B">
            <w:rPr>
              <w:rStyle w:val="PlaceholderText"/>
            </w:rPr>
            <w:t>Click or tap here to enter text.</w:t>
          </w:r>
        </w:p>
      </w:docPartBody>
    </w:docPart>
    <w:docPart>
      <w:docPartPr>
        <w:name w:val="53F134EB3FB8449C86A34ECCB04DA320"/>
        <w:category>
          <w:name w:val="General"/>
          <w:gallery w:val="placeholder"/>
        </w:category>
        <w:types>
          <w:type w:val="bbPlcHdr"/>
        </w:types>
        <w:behaviors>
          <w:behavior w:val="content"/>
        </w:behaviors>
        <w:guid w:val="{6DF02AD7-4F21-4136-BDC5-3E10613D94E5}"/>
      </w:docPartPr>
      <w:docPartBody>
        <w:p w:rsidR="006300DE" w:rsidRDefault="006F3F49" w:rsidP="006F3F49">
          <w:pPr>
            <w:pStyle w:val="53F134EB3FB8449C86A34ECCB04DA320"/>
          </w:pPr>
          <w:r w:rsidRPr="00404A3B">
            <w:rPr>
              <w:rStyle w:val="PlaceholderText"/>
            </w:rPr>
            <w:t>Click or tap here to enter text.</w:t>
          </w:r>
        </w:p>
      </w:docPartBody>
    </w:docPart>
    <w:docPart>
      <w:docPartPr>
        <w:name w:val="5C4B95696A89482E9770153FC65A67BF"/>
        <w:category>
          <w:name w:val="General"/>
          <w:gallery w:val="placeholder"/>
        </w:category>
        <w:types>
          <w:type w:val="bbPlcHdr"/>
        </w:types>
        <w:behaviors>
          <w:behavior w:val="content"/>
        </w:behaviors>
        <w:guid w:val="{D8C87DC4-BF60-4870-A847-9F2EFD81FC2E}"/>
      </w:docPartPr>
      <w:docPartBody>
        <w:p w:rsidR="006300DE" w:rsidRDefault="006F3F49" w:rsidP="006F3F49">
          <w:pPr>
            <w:pStyle w:val="5C4B95696A89482E9770153FC65A67BF"/>
          </w:pPr>
          <w:r w:rsidRPr="00F722FF">
            <w:rPr>
              <w:rStyle w:val="PlaceholderText"/>
            </w:rPr>
            <w:t>Click or tap here to enter text.</w:t>
          </w:r>
        </w:p>
      </w:docPartBody>
    </w:docPart>
    <w:docPart>
      <w:docPartPr>
        <w:name w:val="2A0558BA7DFF47F9A86B20209E9897AF"/>
        <w:category>
          <w:name w:val="General"/>
          <w:gallery w:val="placeholder"/>
        </w:category>
        <w:types>
          <w:type w:val="bbPlcHdr"/>
        </w:types>
        <w:behaviors>
          <w:behavior w:val="content"/>
        </w:behaviors>
        <w:guid w:val="{D2C269D0-B904-46AB-B8DF-0BFE4C6B51B1}"/>
      </w:docPartPr>
      <w:docPartBody>
        <w:p w:rsidR="006300DE" w:rsidRDefault="006F3F49" w:rsidP="006F3F49">
          <w:pPr>
            <w:pStyle w:val="2A0558BA7DFF47F9A86B20209E9897AF"/>
          </w:pPr>
          <w:r w:rsidRPr="00404A3B">
            <w:rPr>
              <w:rStyle w:val="PlaceholderText"/>
            </w:rPr>
            <w:t>Click or tap here to enter text.</w:t>
          </w:r>
        </w:p>
      </w:docPartBody>
    </w:docPart>
    <w:docPart>
      <w:docPartPr>
        <w:name w:val="3AAE22A34BA040DF94E59DD37D47189B"/>
        <w:category>
          <w:name w:val="General"/>
          <w:gallery w:val="placeholder"/>
        </w:category>
        <w:types>
          <w:type w:val="bbPlcHdr"/>
        </w:types>
        <w:behaviors>
          <w:behavior w:val="content"/>
        </w:behaviors>
        <w:guid w:val="{161091B6-68B3-4641-B5C9-59AF9FF8E6FC}"/>
      </w:docPartPr>
      <w:docPartBody>
        <w:p w:rsidR="006300DE" w:rsidRDefault="006F3F49" w:rsidP="006F3F49">
          <w:pPr>
            <w:pStyle w:val="3AAE22A34BA040DF94E59DD37D47189B"/>
          </w:pPr>
          <w:r w:rsidRPr="00F722FF">
            <w:rPr>
              <w:rStyle w:val="PlaceholderText"/>
            </w:rPr>
            <w:t>Click or tap here to enter text.</w:t>
          </w:r>
        </w:p>
      </w:docPartBody>
    </w:docPart>
    <w:docPart>
      <w:docPartPr>
        <w:name w:val="F3E206527CD84ED99150FD4441A1D4C8"/>
        <w:category>
          <w:name w:val="General"/>
          <w:gallery w:val="placeholder"/>
        </w:category>
        <w:types>
          <w:type w:val="bbPlcHdr"/>
        </w:types>
        <w:behaviors>
          <w:behavior w:val="content"/>
        </w:behaviors>
        <w:guid w:val="{C20BB72B-5F4F-487A-8A0D-DBD71D17E3CA}"/>
      </w:docPartPr>
      <w:docPartBody>
        <w:p w:rsidR="006300DE" w:rsidRDefault="006F3F49" w:rsidP="006F3F49">
          <w:pPr>
            <w:pStyle w:val="F3E206527CD84ED99150FD4441A1D4C8"/>
          </w:pPr>
          <w:r w:rsidRPr="00404A3B">
            <w:rPr>
              <w:rStyle w:val="PlaceholderText"/>
            </w:rPr>
            <w:t>Click or tap here to enter text.</w:t>
          </w:r>
        </w:p>
      </w:docPartBody>
    </w:docPart>
    <w:docPart>
      <w:docPartPr>
        <w:name w:val="39EB0D2E54AB4A6782361AD5314BF23A"/>
        <w:category>
          <w:name w:val="General"/>
          <w:gallery w:val="placeholder"/>
        </w:category>
        <w:types>
          <w:type w:val="bbPlcHdr"/>
        </w:types>
        <w:behaviors>
          <w:behavior w:val="content"/>
        </w:behaviors>
        <w:guid w:val="{2D9A1D9B-D035-419B-B077-F0B375911BFB}"/>
      </w:docPartPr>
      <w:docPartBody>
        <w:p w:rsidR="006300DE" w:rsidRDefault="006F3F49" w:rsidP="006F3F49">
          <w:pPr>
            <w:pStyle w:val="39EB0D2E54AB4A6782361AD5314BF23A"/>
          </w:pPr>
          <w:r w:rsidRPr="00F722FF">
            <w:rPr>
              <w:rStyle w:val="PlaceholderText"/>
            </w:rPr>
            <w:t>Click or tap here to enter text.</w:t>
          </w:r>
        </w:p>
      </w:docPartBody>
    </w:docPart>
    <w:docPart>
      <w:docPartPr>
        <w:name w:val="B5B63A235AF9423C8E12B7B06CB06C07"/>
        <w:category>
          <w:name w:val="General"/>
          <w:gallery w:val="placeholder"/>
        </w:category>
        <w:types>
          <w:type w:val="bbPlcHdr"/>
        </w:types>
        <w:behaviors>
          <w:behavior w:val="content"/>
        </w:behaviors>
        <w:guid w:val="{1E921587-93A8-4C51-8FD1-548B5439C865}"/>
      </w:docPartPr>
      <w:docPartBody>
        <w:p w:rsidR="006300DE" w:rsidRDefault="006F3F49" w:rsidP="006F3F49">
          <w:pPr>
            <w:pStyle w:val="B5B63A235AF9423C8E12B7B06CB06C07"/>
          </w:pPr>
          <w:r w:rsidRPr="000D4732">
            <w:rPr>
              <w:rStyle w:val="PlaceholderText"/>
            </w:rPr>
            <w:t>Click or tap here to enter text.</w:t>
          </w:r>
        </w:p>
      </w:docPartBody>
    </w:docPart>
    <w:docPart>
      <w:docPartPr>
        <w:name w:val="7DF1720FCFC94308A230F715FFF7D181"/>
        <w:category>
          <w:name w:val="General"/>
          <w:gallery w:val="placeholder"/>
        </w:category>
        <w:types>
          <w:type w:val="bbPlcHdr"/>
        </w:types>
        <w:behaviors>
          <w:behavior w:val="content"/>
        </w:behaviors>
        <w:guid w:val="{2EFE6E02-C252-4CB3-AF7C-245159B20291}"/>
      </w:docPartPr>
      <w:docPartBody>
        <w:p w:rsidR="006300DE" w:rsidRDefault="006F3F49" w:rsidP="006F3F49">
          <w:pPr>
            <w:pStyle w:val="7DF1720FCFC94308A230F715FFF7D181"/>
          </w:pPr>
          <w:r w:rsidRPr="00F722FF">
            <w:rPr>
              <w:rStyle w:val="PlaceholderText"/>
            </w:rPr>
            <w:t>Click or tap here to enter text.</w:t>
          </w:r>
        </w:p>
      </w:docPartBody>
    </w:docPart>
    <w:docPart>
      <w:docPartPr>
        <w:name w:val="42FD6E4B19AD40C1A63794CD636D0BB6"/>
        <w:category>
          <w:name w:val="General"/>
          <w:gallery w:val="placeholder"/>
        </w:category>
        <w:types>
          <w:type w:val="bbPlcHdr"/>
        </w:types>
        <w:behaviors>
          <w:behavior w:val="content"/>
        </w:behaviors>
        <w:guid w:val="{6539D827-D34A-401C-8657-0934DD1DAF9C}"/>
      </w:docPartPr>
      <w:docPartBody>
        <w:p w:rsidR="006300DE" w:rsidRDefault="006F3F49" w:rsidP="006F3F49">
          <w:pPr>
            <w:pStyle w:val="42FD6E4B19AD40C1A63794CD636D0BB6"/>
          </w:pPr>
          <w:r w:rsidRPr="00F722FF">
            <w:rPr>
              <w:rStyle w:val="PlaceholderText"/>
            </w:rPr>
            <w:t>Click or tap here to enter text.</w:t>
          </w:r>
        </w:p>
      </w:docPartBody>
    </w:docPart>
    <w:docPart>
      <w:docPartPr>
        <w:name w:val="5D098C157A1249D39AFDFC5F151A22F9"/>
        <w:category>
          <w:name w:val="General"/>
          <w:gallery w:val="placeholder"/>
        </w:category>
        <w:types>
          <w:type w:val="bbPlcHdr"/>
        </w:types>
        <w:behaviors>
          <w:behavior w:val="content"/>
        </w:behaviors>
        <w:guid w:val="{27B3E551-6870-4BC1-AF05-B43F7931836D}"/>
      </w:docPartPr>
      <w:docPartBody>
        <w:p w:rsidR="006300DE" w:rsidRDefault="006F3F49" w:rsidP="006F3F49">
          <w:pPr>
            <w:pStyle w:val="5D098C157A1249D39AFDFC5F151A22F9"/>
          </w:pPr>
          <w:r w:rsidRPr="00404A3B">
            <w:rPr>
              <w:rStyle w:val="PlaceholderText"/>
            </w:rPr>
            <w:t>Click or tap here to enter text.</w:t>
          </w:r>
        </w:p>
      </w:docPartBody>
    </w:docPart>
    <w:docPart>
      <w:docPartPr>
        <w:name w:val="1402ADECFFA34059BC577B51DED3851B"/>
        <w:category>
          <w:name w:val="General"/>
          <w:gallery w:val="placeholder"/>
        </w:category>
        <w:types>
          <w:type w:val="bbPlcHdr"/>
        </w:types>
        <w:behaviors>
          <w:behavior w:val="content"/>
        </w:behaviors>
        <w:guid w:val="{4F4A0A11-02AE-48D3-A71C-F41669CC0929}"/>
      </w:docPartPr>
      <w:docPartBody>
        <w:p w:rsidR="006300DE" w:rsidRDefault="006F3F49" w:rsidP="006F3F49">
          <w:pPr>
            <w:pStyle w:val="1402ADECFFA34059BC577B51DED3851B"/>
          </w:pPr>
          <w:r w:rsidRPr="00404A3B">
            <w:rPr>
              <w:rStyle w:val="PlaceholderText"/>
            </w:rPr>
            <w:t>Click or tap here to enter text.</w:t>
          </w:r>
        </w:p>
      </w:docPartBody>
    </w:docPart>
    <w:docPart>
      <w:docPartPr>
        <w:name w:val="1312032ECAD049918E85CD2774CDA287"/>
        <w:category>
          <w:name w:val="General"/>
          <w:gallery w:val="placeholder"/>
        </w:category>
        <w:types>
          <w:type w:val="bbPlcHdr"/>
        </w:types>
        <w:behaviors>
          <w:behavior w:val="content"/>
        </w:behaviors>
        <w:guid w:val="{D7EC3483-620C-4537-83E9-D6F86BB25415}"/>
      </w:docPartPr>
      <w:docPartBody>
        <w:p w:rsidR="006300DE" w:rsidRDefault="006F3F49" w:rsidP="006F3F49">
          <w:pPr>
            <w:pStyle w:val="1312032ECAD049918E85CD2774CDA287"/>
          </w:pPr>
          <w:r w:rsidRPr="00F722FF">
            <w:rPr>
              <w:rStyle w:val="PlaceholderText"/>
            </w:rPr>
            <w:t>Click or tap here to enter text.</w:t>
          </w:r>
        </w:p>
      </w:docPartBody>
    </w:docPart>
    <w:docPart>
      <w:docPartPr>
        <w:name w:val="05183D14D797437D83F600218B433140"/>
        <w:category>
          <w:name w:val="General"/>
          <w:gallery w:val="placeholder"/>
        </w:category>
        <w:types>
          <w:type w:val="bbPlcHdr"/>
        </w:types>
        <w:behaviors>
          <w:behavior w:val="content"/>
        </w:behaviors>
        <w:guid w:val="{731C2E83-F165-48F1-AE31-BF6A175F5693}"/>
      </w:docPartPr>
      <w:docPartBody>
        <w:p w:rsidR="006300DE" w:rsidRDefault="006F3F49" w:rsidP="006F3F49">
          <w:pPr>
            <w:pStyle w:val="05183D14D797437D83F600218B433140"/>
          </w:pPr>
          <w:r w:rsidRPr="00404A3B">
            <w:rPr>
              <w:rStyle w:val="PlaceholderText"/>
            </w:rPr>
            <w:t>Click or tap here to enter text.</w:t>
          </w:r>
        </w:p>
      </w:docPartBody>
    </w:docPart>
    <w:docPart>
      <w:docPartPr>
        <w:name w:val="ACD7A62B4229467A84B3FA477EDBF331"/>
        <w:category>
          <w:name w:val="General"/>
          <w:gallery w:val="placeholder"/>
        </w:category>
        <w:types>
          <w:type w:val="bbPlcHdr"/>
        </w:types>
        <w:behaviors>
          <w:behavior w:val="content"/>
        </w:behaviors>
        <w:guid w:val="{EE599670-B029-47A5-9189-1C4AE706AC8E}"/>
      </w:docPartPr>
      <w:docPartBody>
        <w:p w:rsidR="006300DE" w:rsidRDefault="006F3F49" w:rsidP="006F3F49">
          <w:pPr>
            <w:pStyle w:val="ACD7A62B4229467A84B3FA477EDBF331"/>
          </w:pPr>
          <w:r w:rsidRPr="00F722FF">
            <w:rPr>
              <w:rStyle w:val="PlaceholderText"/>
            </w:rPr>
            <w:t>Click or tap here to enter text.</w:t>
          </w:r>
        </w:p>
      </w:docPartBody>
    </w:docPart>
    <w:docPart>
      <w:docPartPr>
        <w:name w:val="5F45899BBDD94DA08ADA589C65558EDB"/>
        <w:category>
          <w:name w:val="General"/>
          <w:gallery w:val="placeholder"/>
        </w:category>
        <w:types>
          <w:type w:val="bbPlcHdr"/>
        </w:types>
        <w:behaviors>
          <w:behavior w:val="content"/>
        </w:behaviors>
        <w:guid w:val="{110A3571-745E-4AA1-88EA-BEAA4EBF3AFE}"/>
      </w:docPartPr>
      <w:docPartBody>
        <w:p w:rsidR="00B50611" w:rsidRDefault="006300DE" w:rsidP="006300DE">
          <w:pPr>
            <w:pStyle w:val="5F45899BBDD94DA08ADA589C65558EDB"/>
          </w:pPr>
          <w:r w:rsidRPr="00404A3B">
            <w:rPr>
              <w:rStyle w:val="PlaceholderText"/>
            </w:rPr>
            <w:t>Click or tap here to enter text.</w:t>
          </w:r>
        </w:p>
      </w:docPartBody>
    </w:docPart>
    <w:docPart>
      <w:docPartPr>
        <w:name w:val="53CE8193D98945B5BAF616E4C07F5591"/>
        <w:category>
          <w:name w:val="General"/>
          <w:gallery w:val="placeholder"/>
        </w:category>
        <w:types>
          <w:type w:val="bbPlcHdr"/>
        </w:types>
        <w:behaviors>
          <w:behavior w:val="content"/>
        </w:behaviors>
        <w:guid w:val="{4CC714D2-5B20-4981-BE86-DA6E92407523}"/>
      </w:docPartPr>
      <w:docPartBody>
        <w:p w:rsidR="00B50611" w:rsidRDefault="006300DE" w:rsidP="006300DE">
          <w:pPr>
            <w:pStyle w:val="53CE8193D98945B5BAF616E4C07F5591"/>
          </w:pPr>
          <w:r w:rsidRPr="00F722FF">
            <w:rPr>
              <w:rStyle w:val="PlaceholderText"/>
            </w:rPr>
            <w:t>Click or tap here to enter text.</w:t>
          </w:r>
        </w:p>
      </w:docPartBody>
    </w:docPart>
    <w:docPart>
      <w:docPartPr>
        <w:name w:val="D14017B20505424E8C9C0DD902E0E928"/>
        <w:category>
          <w:name w:val="General"/>
          <w:gallery w:val="placeholder"/>
        </w:category>
        <w:types>
          <w:type w:val="bbPlcHdr"/>
        </w:types>
        <w:behaviors>
          <w:behavior w:val="content"/>
        </w:behaviors>
        <w:guid w:val="{5722C445-13D4-4945-A693-F8CD783ED16A}"/>
      </w:docPartPr>
      <w:docPartBody>
        <w:p w:rsidR="00B50611" w:rsidRDefault="006300DE" w:rsidP="006300DE">
          <w:pPr>
            <w:pStyle w:val="D14017B20505424E8C9C0DD902E0E928"/>
          </w:pPr>
          <w:r w:rsidRPr="00404A3B">
            <w:rPr>
              <w:rStyle w:val="PlaceholderText"/>
            </w:rPr>
            <w:t>Click or tap here to enter text.</w:t>
          </w:r>
        </w:p>
      </w:docPartBody>
    </w:docPart>
    <w:docPart>
      <w:docPartPr>
        <w:name w:val="A1014C9826274BD39D85DAAEDDFDFEDD"/>
        <w:category>
          <w:name w:val="General"/>
          <w:gallery w:val="placeholder"/>
        </w:category>
        <w:types>
          <w:type w:val="bbPlcHdr"/>
        </w:types>
        <w:behaviors>
          <w:behavior w:val="content"/>
        </w:behaviors>
        <w:guid w:val="{5F765921-09CA-415F-BF06-15DB4630EC73}"/>
      </w:docPartPr>
      <w:docPartBody>
        <w:p w:rsidR="00B50611" w:rsidRDefault="006300DE" w:rsidP="006300DE">
          <w:pPr>
            <w:pStyle w:val="A1014C9826274BD39D85DAAEDDFDFEDD"/>
          </w:pPr>
          <w:r w:rsidRPr="00F722FF">
            <w:rPr>
              <w:rStyle w:val="PlaceholderText"/>
            </w:rPr>
            <w:t>Click or tap here to enter text.</w:t>
          </w:r>
        </w:p>
      </w:docPartBody>
    </w:docPart>
    <w:docPart>
      <w:docPartPr>
        <w:name w:val="400D6FCE0A5748A6A8699AD630F38DCF"/>
        <w:category>
          <w:name w:val="General"/>
          <w:gallery w:val="placeholder"/>
        </w:category>
        <w:types>
          <w:type w:val="bbPlcHdr"/>
        </w:types>
        <w:behaviors>
          <w:behavior w:val="content"/>
        </w:behaviors>
        <w:guid w:val="{680C3BFA-0C9B-4EA9-A0E5-D7C81B96E093}"/>
      </w:docPartPr>
      <w:docPartBody>
        <w:p w:rsidR="00B50611" w:rsidRDefault="006300DE" w:rsidP="006300DE">
          <w:pPr>
            <w:pStyle w:val="400D6FCE0A5748A6A8699AD630F38DCF"/>
          </w:pPr>
          <w:r w:rsidRPr="00404A3B">
            <w:rPr>
              <w:rStyle w:val="PlaceholderText"/>
            </w:rPr>
            <w:t>Click or tap here to enter text.</w:t>
          </w:r>
        </w:p>
      </w:docPartBody>
    </w:docPart>
    <w:docPart>
      <w:docPartPr>
        <w:name w:val="8B585AF2805247438D9A8A945618BEBA"/>
        <w:category>
          <w:name w:val="General"/>
          <w:gallery w:val="placeholder"/>
        </w:category>
        <w:types>
          <w:type w:val="bbPlcHdr"/>
        </w:types>
        <w:behaviors>
          <w:behavior w:val="content"/>
        </w:behaviors>
        <w:guid w:val="{BFB88035-1EE8-41D4-8B3E-FD89A2F6EE5B}"/>
      </w:docPartPr>
      <w:docPartBody>
        <w:p w:rsidR="00B50611" w:rsidRDefault="006300DE" w:rsidP="006300DE">
          <w:pPr>
            <w:pStyle w:val="8B585AF2805247438D9A8A945618BEBA"/>
          </w:pPr>
          <w:r w:rsidRPr="00F722FF">
            <w:rPr>
              <w:rStyle w:val="PlaceholderText"/>
            </w:rPr>
            <w:t>Click or tap here to enter text.</w:t>
          </w:r>
        </w:p>
      </w:docPartBody>
    </w:docPart>
    <w:docPart>
      <w:docPartPr>
        <w:name w:val="0AF2C09B21D543FB942A61FAAB81AEC4"/>
        <w:category>
          <w:name w:val="General"/>
          <w:gallery w:val="placeholder"/>
        </w:category>
        <w:types>
          <w:type w:val="bbPlcHdr"/>
        </w:types>
        <w:behaviors>
          <w:behavior w:val="content"/>
        </w:behaviors>
        <w:guid w:val="{41282269-8A4B-4114-BE05-715822E25C06}"/>
      </w:docPartPr>
      <w:docPartBody>
        <w:p w:rsidR="00B50611" w:rsidRDefault="006300DE" w:rsidP="006300DE">
          <w:pPr>
            <w:pStyle w:val="0AF2C09B21D543FB942A61FAAB81AEC4"/>
          </w:pPr>
          <w:r w:rsidRPr="00404A3B">
            <w:rPr>
              <w:rStyle w:val="PlaceholderText"/>
            </w:rPr>
            <w:t>Click or tap here to enter text.</w:t>
          </w:r>
        </w:p>
      </w:docPartBody>
    </w:docPart>
    <w:docPart>
      <w:docPartPr>
        <w:name w:val="BC425241693B477BBC2465D64B6991AF"/>
        <w:category>
          <w:name w:val="General"/>
          <w:gallery w:val="placeholder"/>
        </w:category>
        <w:types>
          <w:type w:val="bbPlcHdr"/>
        </w:types>
        <w:behaviors>
          <w:behavior w:val="content"/>
        </w:behaviors>
        <w:guid w:val="{75FA109A-7254-4972-A224-524FA5D0CE30}"/>
      </w:docPartPr>
      <w:docPartBody>
        <w:p w:rsidR="00B50611" w:rsidRDefault="006300DE" w:rsidP="006300DE">
          <w:pPr>
            <w:pStyle w:val="BC425241693B477BBC2465D64B6991AF"/>
          </w:pPr>
          <w:r w:rsidRPr="00F722FF">
            <w:rPr>
              <w:rStyle w:val="PlaceholderText"/>
            </w:rPr>
            <w:t>Click or tap here to enter text.</w:t>
          </w:r>
        </w:p>
      </w:docPartBody>
    </w:docPart>
    <w:docPart>
      <w:docPartPr>
        <w:name w:val="C608217EFA334C1086B1403F56FCD51E"/>
        <w:category>
          <w:name w:val="General"/>
          <w:gallery w:val="placeholder"/>
        </w:category>
        <w:types>
          <w:type w:val="bbPlcHdr"/>
        </w:types>
        <w:behaviors>
          <w:behavior w:val="content"/>
        </w:behaviors>
        <w:guid w:val="{F876C27C-F130-4AFE-AC9C-FBE4341574D5}"/>
      </w:docPartPr>
      <w:docPartBody>
        <w:p w:rsidR="00B50611" w:rsidRDefault="006300DE" w:rsidP="006300DE">
          <w:pPr>
            <w:pStyle w:val="C608217EFA334C1086B1403F56FCD51E"/>
          </w:pPr>
          <w:r w:rsidRPr="00404A3B">
            <w:rPr>
              <w:rStyle w:val="PlaceholderText"/>
            </w:rPr>
            <w:t>Click or tap here to enter text.</w:t>
          </w:r>
        </w:p>
      </w:docPartBody>
    </w:docPart>
    <w:docPart>
      <w:docPartPr>
        <w:name w:val="2B038C60D8364CF2ACE009C0723EC3C7"/>
        <w:category>
          <w:name w:val="General"/>
          <w:gallery w:val="placeholder"/>
        </w:category>
        <w:types>
          <w:type w:val="bbPlcHdr"/>
        </w:types>
        <w:behaviors>
          <w:behavior w:val="content"/>
        </w:behaviors>
        <w:guid w:val="{6BAEFFB1-987A-44AB-A0B5-79423C66FD91}"/>
      </w:docPartPr>
      <w:docPartBody>
        <w:p w:rsidR="00B50611" w:rsidRDefault="006300DE" w:rsidP="006300DE">
          <w:pPr>
            <w:pStyle w:val="2B038C60D8364CF2ACE009C0723EC3C7"/>
          </w:pPr>
          <w:r w:rsidRPr="00F722FF">
            <w:rPr>
              <w:rStyle w:val="PlaceholderText"/>
            </w:rPr>
            <w:t>Click or tap here to enter text.</w:t>
          </w:r>
        </w:p>
      </w:docPartBody>
    </w:docPart>
    <w:docPart>
      <w:docPartPr>
        <w:name w:val="E8CBBD098E004FC9A7C22077E6CF41E2"/>
        <w:category>
          <w:name w:val="General"/>
          <w:gallery w:val="placeholder"/>
        </w:category>
        <w:types>
          <w:type w:val="bbPlcHdr"/>
        </w:types>
        <w:behaviors>
          <w:behavior w:val="content"/>
        </w:behaviors>
        <w:guid w:val="{AEF126A4-0A1A-4B5C-B757-A115AE4A0368}"/>
      </w:docPartPr>
      <w:docPartBody>
        <w:p w:rsidR="00B50611" w:rsidRDefault="006300DE" w:rsidP="006300DE">
          <w:pPr>
            <w:pStyle w:val="E8CBBD098E004FC9A7C22077E6CF41E2"/>
          </w:pPr>
          <w:r w:rsidRPr="00404A3B">
            <w:rPr>
              <w:rStyle w:val="PlaceholderText"/>
            </w:rPr>
            <w:t>Click or tap here to enter text.</w:t>
          </w:r>
        </w:p>
      </w:docPartBody>
    </w:docPart>
    <w:docPart>
      <w:docPartPr>
        <w:name w:val="0DCBC95887FC42298E8161A885B4E8AB"/>
        <w:category>
          <w:name w:val="General"/>
          <w:gallery w:val="placeholder"/>
        </w:category>
        <w:types>
          <w:type w:val="bbPlcHdr"/>
        </w:types>
        <w:behaviors>
          <w:behavior w:val="content"/>
        </w:behaviors>
        <w:guid w:val="{00FC4FD7-784B-4070-B426-A231CD412E97}"/>
      </w:docPartPr>
      <w:docPartBody>
        <w:p w:rsidR="00B50611" w:rsidRDefault="006300DE" w:rsidP="006300DE">
          <w:pPr>
            <w:pStyle w:val="0DCBC95887FC42298E8161A885B4E8AB"/>
          </w:pPr>
          <w:r w:rsidRPr="00F722FF">
            <w:rPr>
              <w:rStyle w:val="PlaceholderText"/>
            </w:rPr>
            <w:t>Click or tap here to enter text.</w:t>
          </w:r>
        </w:p>
      </w:docPartBody>
    </w:docPart>
    <w:docPart>
      <w:docPartPr>
        <w:name w:val="2491EE85DC4B4F36B6B2118813B83BE8"/>
        <w:category>
          <w:name w:val="General"/>
          <w:gallery w:val="placeholder"/>
        </w:category>
        <w:types>
          <w:type w:val="bbPlcHdr"/>
        </w:types>
        <w:behaviors>
          <w:behavior w:val="content"/>
        </w:behaviors>
        <w:guid w:val="{6CA30892-E8EF-4428-AB2B-F1409B250C64}"/>
      </w:docPartPr>
      <w:docPartBody>
        <w:p w:rsidR="00B50611" w:rsidRDefault="00B50611" w:rsidP="00B50611">
          <w:pPr>
            <w:pStyle w:val="2491EE85DC4B4F36B6B2118813B83BE8"/>
          </w:pPr>
          <w:r w:rsidRPr="00F722FF">
            <w:rPr>
              <w:rStyle w:val="PlaceholderText"/>
            </w:rPr>
            <w:t>Click or tap here to enter text.</w:t>
          </w:r>
        </w:p>
      </w:docPartBody>
    </w:docPart>
    <w:docPart>
      <w:docPartPr>
        <w:name w:val="F75D5F0BF5354BD8ADEFB8FA0E5189A0"/>
        <w:category>
          <w:name w:val="General"/>
          <w:gallery w:val="placeholder"/>
        </w:category>
        <w:types>
          <w:type w:val="bbPlcHdr"/>
        </w:types>
        <w:behaviors>
          <w:behavior w:val="content"/>
        </w:behaviors>
        <w:guid w:val="{C9CFDA2F-61E1-4858-82D8-D5CC44C76FDE}"/>
      </w:docPartPr>
      <w:docPartBody>
        <w:p w:rsidR="00B50611" w:rsidRDefault="00B50611" w:rsidP="00B50611">
          <w:pPr>
            <w:pStyle w:val="F75D5F0BF5354BD8ADEFB8FA0E5189A0"/>
          </w:pPr>
          <w:r w:rsidRPr="00404A3B">
            <w:rPr>
              <w:rStyle w:val="PlaceholderText"/>
            </w:rPr>
            <w:t>Click or tap here to enter text.</w:t>
          </w:r>
        </w:p>
      </w:docPartBody>
    </w:docPart>
    <w:docPart>
      <w:docPartPr>
        <w:name w:val="8849FAEA8FDF4645B9962089C265B72C"/>
        <w:category>
          <w:name w:val="General"/>
          <w:gallery w:val="placeholder"/>
        </w:category>
        <w:types>
          <w:type w:val="bbPlcHdr"/>
        </w:types>
        <w:behaviors>
          <w:behavior w:val="content"/>
        </w:behaviors>
        <w:guid w:val="{09207F61-DCC4-4615-82B4-33FFD401CE81}"/>
      </w:docPartPr>
      <w:docPartBody>
        <w:p w:rsidR="00B50611" w:rsidRDefault="00B50611" w:rsidP="00B50611">
          <w:pPr>
            <w:pStyle w:val="8849FAEA8FDF4645B9962089C265B72C"/>
          </w:pPr>
          <w:r w:rsidRPr="00F722FF">
            <w:rPr>
              <w:rStyle w:val="PlaceholderText"/>
            </w:rPr>
            <w:t>Click or tap here to enter text.</w:t>
          </w:r>
        </w:p>
      </w:docPartBody>
    </w:docPart>
    <w:docPart>
      <w:docPartPr>
        <w:name w:val="605645C51A064651AAB255821598ED71"/>
        <w:category>
          <w:name w:val="General"/>
          <w:gallery w:val="placeholder"/>
        </w:category>
        <w:types>
          <w:type w:val="bbPlcHdr"/>
        </w:types>
        <w:behaviors>
          <w:behavior w:val="content"/>
        </w:behaviors>
        <w:guid w:val="{467B46BD-065B-4AAB-8D7A-E48D4B0B22EC}"/>
      </w:docPartPr>
      <w:docPartBody>
        <w:p w:rsidR="00B50611" w:rsidRDefault="00B50611" w:rsidP="00B50611">
          <w:pPr>
            <w:pStyle w:val="605645C51A064651AAB255821598ED71"/>
          </w:pPr>
          <w:r w:rsidRPr="00F722FF">
            <w:rPr>
              <w:rStyle w:val="PlaceholderText"/>
            </w:rPr>
            <w:t>Click or tap here to enter text.</w:t>
          </w:r>
        </w:p>
      </w:docPartBody>
    </w:docPart>
    <w:docPart>
      <w:docPartPr>
        <w:name w:val="B50B09B361D345EBB6AD1A40FC18931C"/>
        <w:category>
          <w:name w:val="General"/>
          <w:gallery w:val="placeholder"/>
        </w:category>
        <w:types>
          <w:type w:val="bbPlcHdr"/>
        </w:types>
        <w:behaviors>
          <w:behavior w:val="content"/>
        </w:behaviors>
        <w:guid w:val="{1A0D69FC-BC13-424A-AF91-02F5A45BE5C1}"/>
      </w:docPartPr>
      <w:docPartBody>
        <w:p w:rsidR="00B50611" w:rsidRDefault="00B50611" w:rsidP="00B50611">
          <w:pPr>
            <w:pStyle w:val="B50B09B361D345EBB6AD1A40FC18931C"/>
          </w:pPr>
          <w:r w:rsidRPr="00F722FF">
            <w:rPr>
              <w:rStyle w:val="PlaceholderText"/>
            </w:rPr>
            <w:t>Click or tap here to enter text.</w:t>
          </w:r>
        </w:p>
      </w:docPartBody>
    </w:docPart>
    <w:docPart>
      <w:docPartPr>
        <w:name w:val="B984AD3F82FA440FB8FF2D9400BFB75D"/>
        <w:category>
          <w:name w:val="General"/>
          <w:gallery w:val="placeholder"/>
        </w:category>
        <w:types>
          <w:type w:val="bbPlcHdr"/>
        </w:types>
        <w:behaviors>
          <w:behavior w:val="content"/>
        </w:behaviors>
        <w:guid w:val="{1A85A378-6FCA-43A3-BF72-C12D78DF4241}"/>
      </w:docPartPr>
      <w:docPartBody>
        <w:p w:rsidR="00B50611" w:rsidRDefault="00B50611" w:rsidP="00B50611">
          <w:pPr>
            <w:pStyle w:val="B984AD3F82FA440FB8FF2D9400BFB75D"/>
          </w:pPr>
          <w:r w:rsidRPr="00404A3B">
            <w:rPr>
              <w:rStyle w:val="PlaceholderText"/>
            </w:rPr>
            <w:t>Click or tap here to enter text.</w:t>
          </w:r>
        </w:p>
      </w:docPartBody>
    </w:docPart>
    <w:docPart>
      <w:docPartPr>
        <w:name w:val="42874673E7AF44E98926A608AE4BA65D"/>
        <w:category>
          <w:name w:val="General"/>
          <w:gallery w:val="placeholder"/>
        </w:category>
        <w:types>
          <w:type w:val="bbPlcHdr"/>
        </w:types>
        <w:behaviors>
          <w:behavior w:val="content"/>
        </w:behaviors>
        <w:guid w:val="{3E3D25BD-A70C-4293-9589-900F674A9166}"/>
      </w:docPartPr>
      <w:docPartBody>
        <w:p w:rsidR="00B50611" w:rsidRDefault="00B50611" w:rsidP="00B50611">
          <w:pPr>
            <w:pStyle w:val="42874673E7AF44E98926A608AE4BA65D"/>
          </w:pPr>
          <w:r w:rsidRPr="00404A3B">
            <w:rPr>
              <w:rStyle w:val="PlaceholderText"/>
            </w:rPr>
            <w:t>Click or tap here to enter text.</w:t>
          </w:r>
        </w:p>
      </w:docPartBody>
    </w:docPart>
    <w:docPart>
      <w:docPartPr>
        <w:name w:val="B1DB0139344E4DD692DF1CAFCC494906"/>
        <w:category>
          <w:name w:val="General"/>
          <w:gallery w:val="placeholder"/>
        </w:category>
        <w:types>
          <w:type w:val="bbPlcHdr"/>
        </w:types>
        <w:behaviors>
          <w:behavior w:val="content"/>
        </w:behaviors>
        <w:guid w:val="{BAE05870-AAD5-41C9-B120-3DD503CE946B}"/>
      </w:docPartPr>
      <w:docPartBody>
        <w:p w:rsidR="00E84D1B" w:rsidRDefault="00B50611" w:rsidP="00B50611">
          <w:pPr>
            <w:pStyle w:val="B1DB0139344E4DD692DF1CAFCC494906"/>
          </w:pPr>
          <w:r w:rsidRPr="00F722FF">
            <w:rPr>
              <w:rStyle w:val="PlaceholderText"/>
            </w:rPr>
            <w:t>Click or tap here to enter text.</w:t>
          </w:r>
        </w:p>
      </w:docPartBody>
    </w:docPart>
    <w:docPart>
      <w:docPartPr>
        <w:name w:val="E270FF6795F840F09DA828F9C3C317C9"/>
        <w:category>
          <w:name w:val="General"/>
          <w:gallery w:val="placeholder"/>
        </w:category>
        <w:types>
          <w:type w:val="bbPlcHdr"/>
        </w:types>
        <w:behaviors>
          <w:behavior w:val="content"/>
        </w:behaviors>
        <w:guid w:val="{F921AD1C-B828-4924-8FFC-47AFD7E834AC}"/>
      </w:docPartPr>
      <w:docPartBody>
        <w:p w:rsidR="00E84D1B" w:rsidRDefault="00B50611" w:rsidP="00B50611">
          <w:pPr>
            <w:pStyle w:val="E270FF6795F840F09DA828F9C3C317C9"/>
          </w:pPr>
          <w:r w:rsidRPr="00404A3B">
            <w:rPr>
              <w:rStyle w:val="PlaceholderText"/>
            </w:rPr>
            <w:t>Click or tap here to enter text.</w:t>
          </w:r>
        </w:p>
      </w:docPartBody>
    </w:docPart>
    <w:docPart>
      <w:docPartPr>
        <w:name w:val="EB02BCB803EE48B6B3049BC0473501B2"/>
        <w:category>
          <w:name w:val="General"/>
          <w:gallery w:val="placeholder"/>
        </w:category>
        <w:types>
          <w:type w:val="bbPlcHdr"/>
        </w:types>
        <w:behaviors>
          <w:behavior w:val="content"/>
        </w:behaviors>
        <w:guid w:val="{90651876-DC6F-48AD-A928-5E32C0E01227}"/>
      </w:docPartPr>
      <w:docPartBody>
        <w:p w:rsidR="00E84D1B" w:rsidRDefault="00B50611" w:rsidP="00B50611">
          <w:pPr>
            <w:pStyle w:val="EB02BCB803EE48B6B3049BC0473501B2"/>
          </w:pPr>
          <w:r w:rsidRPr="00F722FF">
            <w:rPr>
              <w:rStyle w:val="PlaceholderText"/>
            </w:rPr>
            <w:t>Click or tap here to enter text.</w:t>
          </w:r>
        </w:p>
      </w:docPartBody>
    </w:docPart>
    <w:docPart>
      <w:docPartPr>
        <w:name w:val="D04404C4FE484551A4A9F5C03DB48A0C"/>
        <w:category>
          <w:name w:val="General"/>
          <w:gallery w:val="placeholder"/>
        </w:category>
        <w:types>
          <w:type w:val="bbPlcHdr"/>
        </w:types>
        <w:behaviors>
          <w:behavior w:val="content"/>
        </w:behaviors>
        <w:guid w:val="{D0F76288-CD1A-44A5-B9EE-002F076BE8A2}"/>
      </w:docPartPr>
      <w:docPartBody>
        <w:p w:rsidR="00E84D1B" w:rsidRDefault="00B50611" w:rsidP="00B50611">
          <w:pPr>
            <w:pStyle w:val="D04404C4FE484551A4A9F5C03DB48A0C"/>
          </w:pPr>
          <w:r w:rsidRPr="00404A3B">
            <w:rPr>
              <w:rStyle w:val="PlaceholderText"/>
            </w:rPr>
            <w:t>Click or tap here to enter text.</w:t>
          </w:r>
        </w:p>
      </w:docPartBody>
    </w:docPart>
    <w:docPart>
      <w:docPartPr>
        <w:name w:val="8A0AD3C4A5FF4279A48AB80415985BF7"/>
        <w:category>
          <w:name w:val="General"/>
          <w:gallery w:val="placeholder"/>
        </w:category>
        <w:types>
          <w:type w:val="bbPlcHdr"/>
        </w:types>
        <w:behaviors>
          <w:behavior w:val="content"/>
        </w:behaviors>
        <w:guid w:val="{1A939A02-00CA-41DB-98FB-33F80D33A64D}"/>
      </w:docPartPr>
      <w:docPartBody>
        <w:p w:rsidR="00E84D1B" w:rsidRDefault="00B50611" w:rsidP="00B50611">
          <w:pPr>
            <w:pStyle w:val="8A0AD3C4A5FF4279A48AB80415985BF7"/>
          </w:pPr>
          <w:r w:rsidRPr="00F722FF">
            <w:rPr>
              <w:rStyle w:val="PlaceholderText"/>
            </w:rPr>
            <w:t>Click or tap here to enter text.</w:t>
          </w:r>
        </w:p>
      </w:docPartBody>
    </w:docPart>
    <w:docPart>
      <w:docPartPr>
        <w:name w:val="1AAA2FD3A46C4E8182B0F212192C50E4"/>
        <w:category>
          <w:name w:val="General"/>
          <w:gallery w:val="placeholder"/>
        </w:category>
        <w:types>
          <w:type w:val="bbPlcHdr"/>
        </w:types>
        <w:behaviors>
          <w:behavior w:val="content"/>
        </w:behaviors>
        <w:guid w:val="{6D932755-54EC-4CF5-8F5D-2EBA5115ACD8}"/>
      </w:docPartPr>
      <w:docPartBody>
        <w:p w:rsidR="00E84D1B" w:rsidRDefault="00B50611" w:rsidP="00B50611">
          <w:pPr>
            <w:pStyle w:val="1AAA2FD3A46C4E8182B0F212192C50E4"/>
          </w:pPr>
          <w:r w:rsidRPr="00404A3B">
            <w:rPr>
              <w:rStyle w:val="PlaceholderText"/>
            </w:rPr>
            <w:t>Click or tap here to enter text.</w:t>
          </w:r>
        </w:p>
      </w:docPartBody>
    </w:docPart>
    <w:docPart>
      <w:docPartPr>
        <w:name w:val="FD39636516D74CAEAD07B4AEF2EE64A4"/>
        <w:category>
          <w:name w:val="General"/>
          <w:gallery w:val="placeholder"/>
        </w:category>
        <w:types>
          <w:type w:val="bbPlcHdr"/>
        </w:types>
        <w:behaviors>
          <w:behavior w:val="content"/>
        </w:behaviors>
        <w:guid w:val="{590159DA-4CD7-4E63-9F1F-F4D245BCCA1B}"/>
      </w:docPartPr>
      <w:docPartBody>
        <w:p w:rsidR="00E84D1B" w:rsidRDefault="00B50611" w:rsidP="00B50611">
          <w:pPr>
            <w:pStyle w:val="FD39636516D74CAEAD07B4AEF2EE64A4"/>
          </w:pPr>
          <w:r w:rsidRPr="00F722FF">
            <w:rPr>
              <w:rStyle w:val="PlaceholderText"/>
            </w:rPr>
            <w:t>Click or tap here to enter text.</w:t>
          </w:r>
        </w:p>
      </w:docPartBody>
    </w:docPart>
    <w:docPart>
      <w:docPartPr>
        <w:name w:val="2FB6D5CA7D53493B8F1D6E1132B5D277"/>
        <w:category>
          <w:name w:val="General"/>
          <w:gallery w:val="placeholder"/>
        </w:category>
        <w:types>
          <w:type w:val="bbPlcHdr"/>
        </w:types>
        <w:behaviors>
          <w:behavior w:val="content"/>
        </w:behaviors>
        <w:guid w:val="{8B959ABA-6CB6-423C-8700-5CF7570772EF}"/>
      </w:docPartPr>
      <w:docPartBody>
        <w:p w:rsidR="00E84D1B" w:rsidRDefault="00B50611" w:rsidP="00B50611">
          <w:pPr>
            <w:pStyle w:val="2FB6D5CA7D53493B8F1D6E1132B5D277"/>
          </w:pPr>
          <w:r w:rsidRPr="00F722FF">
            <w:rPr>
              <w:rStyle w:val="PlaceholderText"/>
            </w:rPr>
            <w:t>Click or tap here to enter text.</w:t>
          </w:r>
        </w:p>
      </w:docPartBody>
    </w:docPart>
    <w:docPart>
      <w:docPartPr>
        <w:name w:val="B827BFEA8CF84F6799FCD7BB87C64C81"/>
        <w:category>
          <w:name w:val="General"/>
          <w:gallery w:val="placeholder"/>
        </w:category>
        <w:types>
          <w:type w:val="bbPlcHdr"/>
        </w:types>
        <w:behaviors>
          <w:behavior w:val="content"/>
        </w:behaviors>
        <w:guid w:val="{6C3980A4-4F43-4A50-844A-68722CB99651}"/>
      </w:docPartPr>
      <w:docPartBody>
        <w:p w:rsidR="00E84D1B" w:rsidRDefault="00B50611" w:rsidP="00B50611">
          <w:pPr>
            <w:pStyle w:val="B827BFEA8CF84F6799FCD7BB87C64C81"/>
          </w:pPr>
          <w:r w:rsidRPr="00404A3B">
            <w:rPr>
              <w:rStyle w:val="PlaceholderText"/>
            </w:rPr>
            <w:t>Click or tap here to enter text.</w:t>
          </w:r>
        </w:p>
      </w:docPartBody>
    </w:docPart>
    <w:docPart>
      <w:docPartPr>
        <w:name w:val="AA5DB3E12B394480B21E1BE499FF2067"/>
        <w:category>
          <w:name w:val="General"/>
          <w:gallery w:val="placeholder"/>
        </w:category>
        <w:types>
          <w:type w:val="bbPlcHdr"/>
        </w:types>
        <w:behaviors>
          <w:behavior w:val="content"/>
        </w:behaviors>
        <w:guid w:val="{9EFAB16B-52D0-4A2A-A5DC-BA77F1BEDC3C}"/>
      </w:docPartPr>
      <w:docPartBody>
        <w:p w:rsidR="00E84D1B" w:rsidRDefault="00B50611" w:rsidP="00B50611">
          <w:pPr>
            <w:pStyle w:val="AA5DB3E12B394480B21E1BE499FF2067"/>
          </w:pPr>
          <w:r w:rsidRPr="00F722FF">
            <w:rPr>
              <w:rStyle w:val="PlaceholderText"/>
            </w:rPr>
            <w:t>Click or tap here to enter text.</w:t>
          </w:r>
        </w:p>
      </w:docPartBody>
    </w:docPart>
    <w:docPart>
      <w:docPartPr>
        <w:name w:val="1F4A14C497E9462F808AD03C109DD09D"/>
        <w:category>
          <w:name w:val="General"/>
          <w:gallery w:val="placeholder"/>
        </w:category>
        <w:types>
          <w:type w:val="bbPlcHdr"/>
        </w:types>
        <w:behaviors>
          <w:behavior w:val="content"/>
        </w:behaviors>
        <w:guid w:val="{E250C79D-2DB8-468D-BCFE-D1A72280943F}"/>
      </w:docPartPr>
      <w:docPartBody>
        <w:p w:rsidR="00E84D1B" w:rsidRDefault="00B50611" w:rsidP="00B50611">
          <w:pPr>
            <w:pStyle w:val="1F4A14C497E9462F808AD03C109DD09D"/>
          </w:pPr>
          <w:r w:rsidRPr="00404A3B">
            <w:rPr>
              <w:rStyle w:val="PlaceholderText"/>
            </w:rPr>
            <w:t>Click or tap here to enter text.</w:t>
          </w:r>
        </w:p>
      </w:docPartBody>
    </w:docPart>
    <w:docPart>
      <w:docPartPr>
        <w:name w:val="1568EAC8CA0E4D4A9740EA932EBC0978"/>
        <w:category>
          <w:name w:val="General"/>
          <w:gallery w:val="placeholder"/>
        </w:category>
        <w:types>
          <w:type w:val="bbPlcHdr"/>
        </w:types>
        <w:behaviors>
          <w:behavior w:val="content"/>
        </w:behaviors>
        <w:guid w:val="{44267F4B-79AE-4686-AA72-2E3CA1630401}"/>
      </w:docPartPr>
      <w:docPartBody>
        <w:p w:rsidR="00E84D1B" w:rsidRDefault="00B50611" w:rsidP="00B50611">
          <w:pPr>
            <w:pStyle w:val="1568EAC8CA0E4D4A9740EA932EBC0978"/>
          </w:pPr>
          <w:r w:rsidRPr="00F722FF">
            <w:rPr>
              <w:rStyle w:val="PlaceholderText"/>
            </w:rPr>
            <w:t>Click or tap here to enter text.</w:t>
          </w:r>
        </w:p>
      </w:docPartBody>
    </w:docPart>
    <w:docPart>
      <w:docPartPr>
        <w:name w:val="8545E42C5FB54A4BADA9D53718623267"/>
        <w:category>
          <w:name w:val="General"/>
          <w:gallery w:val="placeholder"/>
        </w:category>
        <w:types>
          <w:type w:val="bbPlcHdr"/>
        </w:types>
        <w:behaviors>
          <w:behavior w:val="content"/>
        </w:behaviors>
        <w:guid w:val="{7AD8EB58-5C60-4239-9F09-BF633AE49C97}"/>
      </w:docPartPr>
      <w:docPartBody>
        <w:p w:rsidR="00E84D1B" w:rsidRDefault="00B50611" w:rsidP="00B50611">
          <w:pPr>
            <w:pStyle w:val="8545E42C5FB54A4BADA9D53718623267"/>
          </w:pPr>
          <w:r w:rsidRPr="00404A3B">
            <w:rPr>
              <w:rStyle w:val="PlaceholderText"/>
            </w:rPr>
            <w:t>Click or tap here to enter text.</w:t>
          </w:r>
        </w:p>
      </w:docPartBody>
    </w:docPart>
    <w:docPart>
      <w:docPartPr>
        <w:name w:val="9B54D448CFB34F168294F8898F6C4F5F"/>
        <w:category>
          <w:name w:val="General"/>
          <w:gallery w:val="placeholder"/>
        </w:category>
        <w:types>
          <w:type w:val="bbPlcHdr"/>
        </w:types>
        <w:behaviors>
          <w:behavior w:val="content"/>
        </w:behaviors>
        <w:guid w:val="{73831680-BA60-4ABA-B039-5C8EE940D2E1}"/>
      </w:docPartPr>
      <w:docPartBody>
        <w:p w:rsidR="00E84D1B" w:rsidRDefault="00B50611" w:rsidP="00B50611">
          <w:pPr>
            <w:pStyle w:val="9B54D448CFB34F168294F8898F6C4F5F"/>
          </w:pPr>
          <w:r w:rsidRPr="00F722FF">
            <w:rPr>
              <w:rStyle w:val="PlaceholderText"/>
            </w:rPr>
            <w:t>Click or tap here to enter text.</w:t>
          </w:r>
        </w:p>
      </w:docPartBody>
    </w:docPart>
    <w:docPart>
      <w:docPartPr>
        <w:name w:val="D6AA3C500D8547B38DF54EB687C40144"/>
        <w:category>
          <w:name w:val="General"/>
          <w:gallery w:val="placeholder"/>
        </w:category>
        <w:types>
          <w:type w:val="bbPlcHdr"/>
        </w:types>
        <w:behaviors>
          <w:behavior w:val="content"/>
        </w:behaviors>
        <w:guid w:val="{01C7253B-F222-4AC8-BC49-BE9ED6E59BFC}"/>
      </w:docPartPr>
      <w:docPartBody>
        <w:p w:rsidR="00E84D1B" w:rsidRDefault="00B50611" w:rsidP="00B50611">
          <w:pPr>
            <w:pStyle w:val="D6AA3C500D8547B38DF54EB687C40144"/>
          </w:pPr>
          <w:r w:rsidRPr="00404A3B">
            <w:rPr>
              <w:rStyle w:val="PlaceholderText"/>
            </w:rPr>
            <w:t>Click or tap here to enter text.</w:t>
          </w:r>
        </w:p>
      </w:docPartBody>
    </w:docPart>
    <w:docPart>
      <w:docPartPr>
        <w:name w:val="0BA9C2634CCD47C7A9E501B13C23D7B7"/>
        <w:category>
          <w:name w:val="General"/>
          <w:gallery w:val="placeholder"/>
        </w:category>
        <w:types>
          <w:type w:val="bbPlcHdr"/>
        </w:types>
        <w:behaviors>
          <w:behavior w:val="content"/>
        </w:behaviors>
        <w:guid w:val="{32CED60A-0CD9-4459-AC68-0EC9F4B9BCE0}"/>
      </w:docPartPr>
      <w:docPartBody>
        <w:p w:rsidR="00E84D1B" w:rsidRDefault="00B50611" w:rsidP="00B50611">
          <w:pPr>
            <w:pStyle w:val="0BA9C2634CCD47C7A9E501B13C23D7B7"/>
          </w:pPr>
          <w:r w:rsidRPr="00404A3B">
            <w:rPr>
              <w:rStyle w:val="PlaceholderText"/>
            </w:rPr>
            <w:t>Click or tap here to enter text.</w:t>
          </w:r>
        </w:p>
      </w:docPartBody>
    </w:docPart>
    <w:docPart>
      <w:docPartPr>
        <w:name w:val="A31AA5F2022643E485B3FDC319AE4CFC"/>
        <w:category>
          <w:name w:val="General"/>
          <w:gallery w:val="placeholder"/>
        </w:category>
        <w:types>
          <w:type w:val="bbPlcHdr"/>
        </w:types>
        <w:behaviors>
          <w:behavior w:val="content"/>
        </w:behaviors>
        <w:guid w:val="{3BB0D719-B962-40A8-972A-851DD0BC05B4}"/>
      </w:docPartPr>
      <w:docPartBody>
        <w:p w:rsidR="00E84D1B" w:rsidRDefault="00E84D1B" w:rsidP="00E84D1B">
          <w:pPr>
            <w:pStyle w:val="A31AA5F2022643E485B3FDC319AE4CFC"/>
          </w:pPr>
          <w:r w:rsidRPr="003A00A7">
            <w:rPr>
              <w:rStyle w:val="PlaceholderText"/>
            </w:rPr>
            <w:t>Click or tap here to enter text.</w:t>
          </w:r>
        </w:p>
      </w:docPartBody>
    </w:docPart>
    <w:docPart>
      <w:docPartPr>
        <w:name w:val="67AEF260959C405689F3F44F4F4E35C3"/>
        <w:category>
          <w:name w:val="General"/>
          <w:gallery w:val="placeholder"/>
        </w:category>
        <w:types>
          <w:type w:val="bbPlcHdr"/>
        </w:types>
        <w:behaviors>
          <w:behavior w:val="content"/>
        </w:behaviors>
        <w:guid w:val="{6404E3E3-BACF-46C1-B24A-648FBF3B977D}"/>
      </w:docPartPr>
      <w:docPartBody>
        <w:p w:rsidR="00E84D1B" w:rsidRDefault="00E84D1B" w:rsidP="00E84D1B">
          <w:pPr>
            <w:pStyle w:val="67AEF260959C405689F3F44F4F4E35C3"/>
          </w:pPr>
          <w:r w:rsidRPr="00404A3B">
            <w:rPr>
              <w:rStyle w:val="PlaceholderText"/>
            </w:rPr>
            <w:t>Click or tap here to enter text.</w:t>
          </w:r>
        </w:p>
      </w:docPartBody>
    </w:docPart>
    <w:docPart>
      <w:docPartPr>
        <w:name w:val="E9423EAEBB9E41FF954A7D8E63111700"/>
        <w:category>
          <w:name w:val="General"/>
          <w:gallery w:val="placeholder"/>
        </w:category>
        <w:types>
          <w:type w:val="bbPlcHdr"/>
        </w:types>
        <w:behaviors>
          <w:behavior w:val="content"/>
        </w:behaviors>
        <w:guid w:val="{1251C3A8-AC51-4683-8FB2-E2E24F2BBAFD}"/>
      </w:docPartPr>
      <w:docPartBody>
        <w:p w:rsidR="00E84D1B" w:rsidRDefault="00E84D1B" w:rsidP="00E84D1B">
          <w:pPr>
            <w:pStyle w:val="E9423EAEBB9E41FF954A7D8E63111700"/>
          </w:pPr>
          <w:r w:rsidRPr="00F722FF">
            <w:rPr>
              <w:rStyle w:val="PlaceholderText"/>
            </w:rPr>
            <w:t>Click or tap here to enter text.</w:t>
          </w:r>
        </w:p>
      </w:docPartBody>
    </w:docPart>
    <w:docPart>
      <w:docPartPr>
        <w:name w:val="31933ABF4C23410691F50BEC14AF9D14"/>
        <w:category>
          <w:name w:val="General"/>
          <w:gallery w:val="placeholder"/>
        </w:category>
        <w:types>
          <w:type w:val="bbPlcHdr"/>
        </w:types>
        <w:behaviors>
          <w:behavior w:val="content"/>
        </w:behaviors>
        <w:guid w:val="{59FC393A-CF58-4878-8A25-3AAE8700C9E5}"/>
      </w:docPartPr>
      <w:docPartBody>
        <w:p w:rsidR="00E84D1B" w:rsidRDefault="00E84D1B" w:rsidP="00E84D1B">
          <w:pPr>
            <w:pStyle w:val="31933ABF4C23410691F50BEC14AF9D14"/>
          </w:pPr>
          <w:r w:rsidRPr="00404A3B">
            <w:rPr>
              <w:rStyle w:val="PlaceholderText"/>
            </w:rPr>
            <w:t>Click or tap here to enter text.</w:t>
          </w:r>
        </w:p>
      </w:docPartBody>
    </w:docPart>
    <w:docPart>
      <w:docPartPr>
        <w:name w:val="32476446983E4985916BE03E1368030B"/>
        <w:category>
          <w:name w:val="General"/>
          <w:gallery w:val="placeholder"/>
        </w:category>
        <w:types>
          <w:type w:val="bbPlcHdr"/>
        </w:types>
        <w:behaviors>
          <w:behavior w:val="content"/>
        </w:behaviors>
        <w:guid w:val="{FCDD10B9-8F60-468D-90DD-FC1DCDCDEAE4}"/>
      </w:docPartPr>
      <w:docPartBody>
        <w:p w:rsidR="00E84D1B" w:rsidRDefault="00E84D1B" w:rsidP="00E84D1B">
          <w:pPr>
            <w:pStyle w:val="32476446983E4985916BE03E1368030B"/>
          </w:pPr>
          <w:r w:rsidRPr="00F722FF">
            <w:rPr>
              <w:rStyle w:val="PlaceholderText"/>
            </w:rPr>
            <w:t>Click or tap here to enter text.</w:t>
          </w:r>
        </w:p>
      </w:docPartBody>
    </w:docPart>
    <w:docPart>
      <w:docPartPr>
        <w:name w:val="17B8B626CA6A42ACA377FDF209DE91DA"/>
        <w:category>
          <w:name w:val="General"/>
          <w:gallery w:val="placeholder"/>
        </w:category>
        <w:types>
          <w:type w:val="bbPlcHdr"/>
        </w:types>
        <w:behaviors>
          <w:behavior w:val="content"/>
        </w:behaviors>
        <w:guid w:val="{E2A6D471-6B2A-4D8F-8B2D-3E29DF799EBF}"/>
      </w:docPartPr>
      <w:docPartBody>
        <w:p w:rsidR="00E84D1B" w:rsidRDefault="00E84D1B" w:rsidP="00E84D1B">
          <w:pPr>
            <w:pStyle w:val="17B8B626CA6A42ACA377FDF209DE91DA"/>
          </w:pPr>
          <w:r w:rsidRPr="00404A3B">
            <w:rPr>
              <w:rStyle w:val="PlaceholderText"/>
            </w:rPr>
            <w:t>Click or tap here to enter text.</w:t>
          </w:r>
        </w:p>
      </w:docPartBody>
    </w:docPart>
    <w:docPart>
      <w:docPartPr>
        <w:name w:val="91A101C8DB204D6A93575BEEBE3676D0"/>
        <w:category>
          <w:name w:val="General"/>
          <w:gallery w:val="placeholder"/>
        </w:category>
        <w:types>
          <w:type w:val="bbPlcHdr"/>
        </w:types>
        <w:behaviors>
          <w:behavior w:val="content"/>
        </w:behaviors>
        <w:guid w:val="{C351B23D-01C8-4B45-A130-CC8E9D0F1937}"/>
      </w:docPartPr>
      <w:docPartBody>
        <w:p w:rsidR="00E84D1B" w:rsidRDefault="00E84D1B" w:rsidP="00E84D1B">
          <w:pPr>
            <w:pStyle w:val="91A101C8DB204D6A93575BEEBE3676D0"/>
          </w:pPr>
          <w:r w:rsidRPr="00F722FF">
            <w:rPr>
              <w:rStyle w:val="PlaceholderText"/>
            </w:rPr>
            <w:t>Click or tap here to enter text.</w:t>
          </w:r>
        </w:p>
      </w:docPartBody>
    </w:docPart>
    <w:docPart>
      <w:docPartPr>
        <w:name w:val="4DA6240C77AF41A1BBD7A184B6CEF689"/>
        <w:category>
          <w:name w:val="General"/>
          <w:gallery w:val="placeholder"/>
        </w:category>
        <w:types>
          <w:type w:val="bbPlcHdr"/>
        </w:types>
        <w:behaviors>
          <w:behavior w:val="content"/>
        </w:behaviors>
        <w:guid w:val="{1F454A8F-FEF8-49CD-B92F-6CA56EA28FEA}"/>
      </w:docPartPr>
      <w:docPartBody>
        <w:p w:rsidR="00E84D1B" w:rsidRDefault="00E84D1B" w:rsidP="00E84D1B">
          <w:pPr>
            <w:pStyle w:val="4DA6240C77AF41A1BBD7A184B6CEF689"/>
          </w:pPr>
          <w:r w:rsidRPr="00404A3B">
            <w:rPr>
              <w:rStyle w:val="PlaceholderText"/>
            </w:rPr>
            <w:t>Click or tap here to enter text.</w:t>
          </w:r>
        </w:p>
      </w:docPartBody>
    </w:docPart>
    <w:docPart>
      <w:docPartPr>
        <w:name w:val="2936CCB85D4F4A69AE452B0EFBF8674D"/>
        <w:category>
          <w:name w:val="General"/>
          <w:gallery w:val="placeholder"/>
        </w:category>
        <w:types>
          <w:type w:val="bbPlcHdr"/>
        </w:types>
        <w:behaviors>
          <w:behavior w:val="content"/>
        </w:behaviors>
        <w:guid w:val="{15B6F223-4609-4EF7-85DC-12ECCC969A38}"/>
      </w:docPartPr>
      <w:docPartBody>
        <w:p w:rsidR="00E84D1B" w:rsidRDefault="00E84D1B" w:rsidP="00E84D1B">
          <w:pPr>
            <w:pStyle w:val="2936CCB85D4F4A69AE452B0EFBF8674D"/>
          </w:pPr>
          <w:r w:rsidRPr="00F722FF">
            <w:rPr>
              <w:rStyle w:val="PlaceholderText"/>
            </w:rPr>
            <w:t>Click or tap here to enter text.</w:t>
          </w:r>
        </w:p>
      </w:docPartBody>
    </w:docPart>
    <w:docPart>
      <w:docPartPr>
        <w:name w:val="7EEE8C9CF2894C30B8ED92AD128D5C08"/>
        <w:category>
          <w:name w:val="General"/>
          <w:gallery w:val="placeholder"/>
        </w:category>
        <w:types>
          <w:type w:val="bbPlcHdr"/>
        </w:types>
        <w:behaviors>
          <w:behavior w:val="content"/>
        </w:behaviors>
        <w:guid w:val="{F59AA650-F6CB-4C6E-8E31-3B2C8C871A7E}"/>
      </w:docPartPr>
      <w:docPartBody>
        <w:p w:rsidR="00E84D1B" w:rsidRDefault="00E84D1B" w:rsidP="00E84D1B">
          <w:pPr>
            <w:pStyle w:val="7EEE8C9CF2894C30B8ED92AD128D5C08"/>
          </w:pPr>
          <w:r w:rsidRPr="00404A3B">
            <w:rPr>
              <w:rStyle w:val="PlaceholderText"/>
            </w:rPr>
            <w:t>Click or tap here to enter text.</w:t>
          </w:r>
        </w:p>
      </w:docPartBody>
    </w:docPart>
    <w:docPart>
      <w:docPartPr>
        <w:name w:val="3678BC3A5C5442DBBCFDB1C19D3315F9"/>
        <w:category>
          <w:name w:val="General"/>
          <w:gallery w:val="placeholder"/>
        </w:category>
        <w:types>
          <w:type w:val="bbPlcHdr"/>
        </w:types>
        <w:behaviors>
          <w:behavior w:val="content"/>
        </w:behaviors>
        <w:guid w:val="{081AE9AD-F06B-4CA9-B781-A92199457072}"/>
      </w:docPartPr>
      <w:docPartBody>
        <w:p w:rsidR="00E84D1B" w:rsidRDefault="00E84D1B" w:rsidP="00E84D1B">
          <w:pPr>
            <w:pStyle w:val="3678BC3A5C5442DBBCFDB1C19D3315F9"/>
          </w:pPr>
          <w:r w:rsidRPr="00F722FF">
            <w:rPr>
              <w:rStyle w:val="PlaceholderText"/>
            </w:rPr>
            <w:t>Click or tap here to enter text.</w:t>
          </w:r>
        </w:p>
      </w:docPartBody>
    </w:docPart>
    <w:docPart>
      <w:docPartPr>
        <w:name w:val="0B9AF5FDA3564E85A129FD96EF212D6F"/>
        <w:category>
          <w:name w:val="General"/>
          <w:gallery w:val="placeholder"/>
        </w:category>
        <w:types>
          <w:type w:val="bbPlcHdr"/>
        </w:types>
        <w:behaviors>
          <w:behavior w:val="content"/>
        </w:behaviors>
        <w:guid w:val="{5993EDB0-F918-4ECE-A115-04F71D5E8EA8}"/>
      </w:docPartPr>
      <w:docPartBody>
        <w:p w:rsidR="00E84D1B" w:rsidRDefault="00E84D1B" w:rsidP="00E84D1B">
          <w:pPr>
            <w:pStyle w:val="0B9AF5FDA3564E85A129FD96EF212D6F"/>
          </w:pPr>
          <w:r w:rsidRPr="00404A3B">
            <w:rPr>
              <w:rStyle w:val="PlaceholderText"/>
            </w:rPr>
            <w:t>Click or tap here to enter text.</w:t>
          </w:r>
        </w:p>
      </w:docPartBody>
    </w:docPart>
    <w:docPart>
      <w:docPartPr>
        <w:name w:val="87B327E7C0F247FDBE7FDA476C789C22"/>
        <w:category>
          <w:name w:val="General"/>
          <w:gallery w:val="placeholder"/>
        </w:category>
        <w:types>
          <w:type w:val="bbPlcHdr"/>
        </w:types>
        <w:behaviors>
          <w:behavior w:val="content"/>
        </w:behaviors>
        <w:guid w:val="{3B9E4492-8BEB-48CA-B79E-7A601C015C39}"/>
      </w:docPartPr>
      <w:docPartBody>
        <w:p w:rsidR="00E84D1B" w:rsidRDefault="00E84D1B" w:rsidP="00E84D1B">
          <w:pPr>
            <w:pStyle w:val="87B327E7C0F247FDBE7FDA476C789C22"/>
          </w:pPr>
          <w:r w:rsidRPr="00F722FF">
            <w:rPr>
              <w:rStyle w:val="PlaceholderText"/>
            </w:rPr>
            <w:t>Click or tap here to enter text.</w:t>
          </w:r>
        </w:p>
      </w:docPartBody>
    </w:docPart>
    <w:docPart>
      <w:docPartPr>
        <w:name w:val="F4B4C0E1150147F6B6C6236468EC13DE"/>
        <w:category>
          <w:name w:val="General"/>
          <w:gallery w:val="placeholder"/>
        </w:category>
        <w:types>
          <w:type w:val="bbPlcHdr"/>
        </w:types>
        <w:behaviors>
          <w:behavior w:val="content"/>
        </w:behaviors>
        <w:guid w:val="{011FD662-D1EB-4524-A37E-6C4C00FA97BF}"/>
      </w:docPartPr>
      <w:docPartBody>
        <w:p w:rsidR="00E84D1B" w:rsidRDefault="00E84D1B" w:rsidP="00E84D1B">
          <w:pPr>
            <w:pStyle w:val="F4B4C0E1150147F6B6C6236468EC13DE"/>
          </w:pPr>
          <w:r w:rsidRPr="00404A3B">
            <w:rPr>
              <w:rStyle w:val="PlaceholderText"/>
            </w:rPr>
            <w:t>Click or tap here to enter text.</w:t>
          </w:r>
        </w:p>
      </w:docPartBody>
    </w:docPart>
    <w:docPart>
      <w:docPartPr>
        <w:name w:val="1B46A36C95614E83AB0076812D4B8F36"/>
        <w:category>
          <w:name w:val="General"/>
          <w:gallery w:val="placeholder"/>
        </w:category>
        <w:types>
          <w:type w:val="bbPlcHdr"/>
        </w:types>
        <w:behaviors>
          <w:behavior w:val="content"/>
        </w:behaviors>
        <w:guid w:val="{A76A6BC2-1B69-49E0-8E94-18DB0D298C75}"/>
      </w:docPartPr>
      <w:docPartBody>
        <w:p w:rsidR="00E84D1B" w:rsidRDefault="00E84D1B" w:rsidP="00E84D1B">
          <w:pPr>
            <w:pStyle w:val="1B46A36C95614E83AB0076812D4B8F36"/>
          </w:pPr>
          <w:r w:rsidRPr="00F722FF">
            <w:rPr>
              <w:rStyle w:val="PlaceholderText"/>
            </w:rPr>
            <w:t>Click or tap here to enter text.</w:t>
          </w:r>
        </w:p>
      </w:docPartBody>
    </w:docPart>
    <w:docPart>
      <w:docPartPr>
        <w:name w:val="361E7EB68CE342A5AE0D23FD873AEE5F"/>
        <w:category>
          <w:name w:val="General"/>
          <w:gallery w:val="placeholder"/>
        </w:category>
        <w:types>
          <w:type w:val="bbPlcHdr"/>
        </w:types>
        <w:behaviors>
          <w:behavior w:val="content"/>
        </w:behaviors>
        <w:guid w:val="{93C0D3B7-6C51-4DEC-8F3E-CB417989ADEF}"/>
      </w:docPartPr>
      <w:docPartBody>
        <w:p w:rsidR="00E84D1B" w:rsidRDefault="00E84D1B" w:rsidP="00E84D1B">
          <w:pPr>
            <w:pStyle w:val="361E7EB68CE342A5AE0D23FD873AEE5F"/>
          </w:pPr>
          <w:r w:rsidRPr="00404A3B">
            <w:rPr>
              <w:rStyle w:val="PlaceholderText"/>
            </w:rPr>
            <w:t>Click or tap here to enter text.</w:t>
          </w:r>
        </w:p>
      </w:docPartBody>
    </w:docPart>
    <w:docPart>
      <w:docPartPr>
        <w:name w:val="584E0D3D1CB6445E8DD77E5BC98B7291"/>
        <w:category>
          <w:name w:val="General"/>
          <w:gallery w:val="placeholder"/>
        </w:category>
        <w:types>
          <w:type w:val="bbPlcHdr"/>
        </w:types>
        <w:behaviors>
          <w:behavior w:val="content"/>
        </w:behaviors>
        <w:guid w:val="{4C84C02E-F087-49A4-BD48-5FFFC8010E83}"/>
      </w:docPartPr>
      <w:docPartBody>
        <w:p w:rsidR="00E84D1B" w:rsidRDefault="00E84D1B" w:rsidP="00E84D1B">
          <w:pPr>
            <w:pStyle w:val="584E0D3D1CB6445E8DD77E5BC98B7291"/>
          </w:pPr>
          <w:r w:rsidRPr="00F722FF">
            <w:rPr>
              <w:rStyle w:val="PlaceholderText"/>
            </w:rPr>
            <w:t>Click or tap here to enter text.</w:t>
          </w:r>
        </w:p>
      </w:docPartBody>
    </w:docPart>
    <w:docPart>
      <w:docPartPr>
        <w:name w:val="2ECF9790442A4D4E9B2172BA1B1F59FF"/>
        <w:category>
          <w:name w:val="General"/>
          <w:gallery w:val="placeholder"/>
        </w:category>
        <w:types>
          <w:type w:val="bbPlcHdr"/>
        </w:types>
        <w:behaviors>
          <w:behavior w:val="content"/>
        </w:behaviors>
        <w:guid w:val="{1A47733C-7629-4D7D-8D1D-46E6F5C6EC31}"/>
      </w:docPartPr>
      <w:docPartBody>
        <w:p w:rsidR="00E84D1B" w:rsidRDefault="00E84D1B" w:rsidP="00E84D1B">
          <w:pPr>
            <w:pStyle w:val="2ECF9790442A4D4E9B2172BA1B1F59FF"/>
          </w:pPr>
          <w:r w:rsidRPr="00404A3B">
            <w:rPr>
              <w:rStyle w:val="PlaceholderText"/>
            </w:rPr>
            <w:t>Click or tap here to enter text.</w:t>
          </w:r>
        </w:p>
      </w:docPartBody>
    </w:docPart>
    <w:docPart>
      <w:docPartPr>
        <w:name w:val="F78DBD7DBD17449980D8C46F9B9C251F"/>
        <w:category>
          <w:name w:val="General"/>
          <w:gallery w:val="placeholder"/>
        </w:category>
        <w:types>
          <w:type w:val="bbPlcHdr"/>
        </w:types>
        <w:behaviors>
          <w:behavior w:val="content"/>
        </w:behaviors>
        <w:guid w:val="{BDB55BF0-E72D-4175-B289-C710E212A4C2}"/>
      </w:docPartPr>
      <w:docPartBody>
        <w:p w:rsidR="00E84D1B" w:rsidRDefault="00E84D1B" w:rsidP="00E84D1B">
          <w:pPr>
            <w:pStyle w:val="F78DBD7DBD17449980D8C46F9B9C251F"/>
          </w:pPr>
          <w:r w:rsidRPr="00F722FF">
            <w:rPr>
              <w:rStyle w:val="PlaceholderText"/>
            </w:rPr>
            <w:t>Click or tap here to enter text.</w:t>
          </w:r>
        </w:p>
      </w:docPartBody>
    </w:docPart>
    <w:docPart>
      <w:docPartPr>
        <w:name w:val="17CEB3CD674E45D0B7ED907462B5AAA0"/>
        <w:category>
          <w:name w:val="General"/>
          <w:gallery w:val="placeholder"/>
        </w:category>
        <w:types>
          <w:type w:val="bbPlcHdr"/>
        </w:types>
        <w:behaviors>
          <w:behavior w:val="content"/>
        </w:behaviors>
        <w:guid w:val="{21954C7E-14B4-4510-9F0A-3EC8AD04FA4F}"/>
      </w:docPartPr>
      <w:docPartBody>
        <w:p w:rsidR="00E84D1B" w:rsidRDefault="00E84D1B" w:rsidP="00E84D1B">
          <w:pPr>
            <w:pStyle w:val="17CEB3CD674E45D0B7ED907462B5AAA0"/>
          </w:pPr>
          <w:r w:rsidRPr="00404A3B">
            <w:rPr>
              <w:rStyle w:val="PlaceholderText"/>
            </w:rPr>
            <w:t>Click or tap here to enter text.</w:t>
          </w:r>
        </w:p>
      </w:docPartBody>
    </w:docPart>
    <w:docPart>
      <w:docPartPr>
        <w:name w:val="044A6F3A039A4CEBAB274CEE4E015B58"/>
        <w:category>
          <w:name w:val="General"/>
          <w:gallery w:val="placeholder"/>
        </w:category>
        <w:types>
          <w:type w:val="bbPlcHdr"/>
        </w:types>
        <w:behaviors>
          <w:behavior w:val="content"/>
        </w:behaviors>
        <w:guid w:val="{31DB2302-8F4E-4D94-A21B-831AE7A62571}"/>
      </w:docPartPr>
      <w:docPartBody>
        <w:p w:rsidR="00E84D1B" w:rsidRDefault="00E84D1B" w:rsidP="00E84D1B">
          <w:pPr>
            <w:pStyle w:val="044A6F3A039A4CEBAB274CEE4E015B58"/>
          </w:pPr>
          <w:r w:rsidRPr="00F722FF">
            <w:rPr>
              <w:rStyle w:val="PlaceholderText"/>
            </w:rPr>
            <w:t>Click or tap here to enter text.</w:t>
          </w:r>
        </w:p>
      </w:docPartBody>
    </w:docPart>
    <w:docPart>
      <w:docPartPr>
        <w:name w:val="DD9F9024AE0242DA89208E5A4F809BF0"/>
        <w:category>
          <w:name w:val="General"/>
          <w:gallery w:val="placeholder"/>
        </w:category>
        <w:types>
          <w:type w:val="bbPlcHdr"/>
        </w:types>
        <w:behaviors>
          <w:behavior w:val="content"/>
        </w:behaviors>
        <w:guid w:val="{990A2BAC-2131-4421-95E0-C0E45BB322E1}"/>
      </w:docPartPr>
      <w:docPartBody>
        <w:p w:rsidR="00E84D1B" w:rsidRDefault="00E84D1B" w:rsidP="00E84D1B">
          <w:pPr>
            <w:pStyle w:val="DD9F9024AE0242DA89208E5A4F809BF0"/>
          </w:pPr>
          <w:r w:rsidRPr="00404A3B">
            <w:rPr>
              <w:rStyle w:val="PlaceholderText"/>
            </w:rPr>
            <w:t>Click or tap here to enter text.</w:t>
          </w:r>
        </w:p>
      </w:docPartBody>
    </w:docPart>
    <w:docPart>
      <w:docPartPr>
        <w:name w:val="83BE0E21FDD4412290C301353980BE7F"/>
        <w:category>
          <w:name w:val="General"/>
          <w:gallery w:val="placeholder"/>
        </w:category>
        <w:types>
          <w:type w:val="bbPlcHdr"/>
        </w:types>
        <w:behaviors>
          <w:behavior w:val="content"/>
        </w:behaviors>
        <w:guid w:val="{44D65947-C8AC-40ED-8EAC-FB0CB0C72847}"/>
      </w:docPartPr>
      <w:docPartBody>
        <w:p w:rsidR="00E84D1B" w:rsidRDefault="00E84D1B" w:rsidP="00E84D1B">
          <w:pPr>
            <w:pStyle w:val="83BE0E21FDD4412290C301353980BE7F"/>
          </w:pPr>
          <w:r w:rsidRPr="00F722FF">
            <w:rPr>
              <w:rStyle w:val="PlaceholderText"/>
            </w:rPr>
            <w:t>Click or tap here to enter text.</w:t>
          </w:r>
        </w:p>
      </w:docPartBody>
    </w:docPart>
    <w:docPart>
      <w:docPartPr>
        <w:name w:val="D597FFCA26DB48309BAAD60FA57EE5C9"/>
        <w:category>
          <w:name w:val="General"/>
          <w:gallery w:val="placeholder"/>
        </w:category>
        <w:types>
          <w:type w:val="bbPlcHdr"/>
        </w:types>
        <w:behaviors>
          <w:behavior w:val="content"/>
        </w:behaviors>
        <w:guid w:val="{71FD0A3F-2B0F-442A-B2AE-16B2E17FA887}"/>
      </w:docPartPr>
      <w:docPartBody>
        <w:p w:rsidR="00E84D1B" w:rsidRDefault="00E84D1B" w:rsidP="00E84D1B">
          <w:pPr>
            <w:pStyle w:val="D597FFCA26DB48309BAAD60FA57EE5C9"/>
          </w:pPr>
          <w:r w:rsidRPr="00404A3B">
            <w:rPr>
              <w:rStyle w:val="PlaceholderText"/>
            </w:rPr>
            <w:t>Click or tap here to enter text.</w:t>
          </w:r>
        </w:p>
      </w:docPartBody>
    </w:docPart>
    <w:docPart>
      <w:docPartPr>
        <w:name w:val="53CAAB96F1E943F6B7B8B85EB862AEF6"/>
        <w:category>
          <w:name w:val="General"/>
          <w:gallery w:val="placeholder"/>
        </w:category>
        <w:types>
          <w:type w:val="bbPlcHdr"/>
        </w:types>
        <w:behaviors>
          <w:behavior w:val="content"/>
        </w:behaviors>
        <w:guid w:val="{A6B8BF91-1920-460B-A12B-D7FD5123D6A8}"/>
      </w:docPartPr>
      <w:docPartBody>
        <w:p w:rsidR="00E84D1B" w:rsidRDefault="00E84D1B" w:rsidP="00E84D1B">
          <w:pPr>
            <w:pStyle w:val="53CAAB96F1E943F6B7B8B85EB862AEF6"/>
          </w:pPr>
          <w:r w:rsidRPr="00F722FF">
            <w:rPr>
              <w:rStyle w:val="PlaceholderText"/>
            </w:rPr>
            <w:t>Click or tap here to enter text.</w:t>
          </w:r>
        </w:p>
      </w:docPartBody>
    </w:docPart>
    <w:docPart>
      <w:docPartPr>
        <w:name w:val="966E17DFF0F747658F3343D9C1566776"/>
        <w:category>
          <w:name w:val="General"/>
          <w:gallery w:val="placeholder"/>
        </w:category>
        <w:types>
          <w:type w:val="bbPlcHdr"/>
        </w:types>
        <w:behaviors>
          <w:behavior w:val="content"/>
        </w:behaviors>
        <w:guid w:val="{7AB84D11-339D-41AC-BBFE-D0B44DF9008E}"/>
      </w:docPartPr>
      <w:docPartBody>
        <w:p w:rsidR="00E84D1B" w:rsidRDefault="00E84D1B" w:rsidP="00E84D1B">
          <w:pPr>
            <w:pStyle w:val="966E17DFF0F747658F3343D9C1566776"/>
          </w:pPr>
          <w:r w:rsidRPr="00404A3B">
            <w:rPr>
              <w:rStyle w:val="PlaceholderText"/>
            </w:rPr>
            <w:t>Click or tap here to enter text.</w:t>
          </w:r>
        </w:p>
      </w:docPartBody>
    </w:docPart>
    <w:docPart>
      <w:docPartPr>
        <w:name w:val="97C0794C30AB43FFB2EA068E8B0A37AC"/>
        <w:category>
          <w:name w:val="General"/>
          <w:gallery w:val="placeholder"/>
        </w:category>
        <w:types>
          <w:type w:val="bbPlcHdr"/>
        </w:types>
        <w:behaviors>
          <w:behavior w:val="content"/>
        </w:behaviors>
        <w:guid w:val="{DD02A59B-72B8-47B0-ABAC-7741FEA92EE3}"/>
      </w:docPartPr>
      <w:docPartBody>
        <w:p w:rsidR="00E84D1B" w:rsidRDefault="00E84D1B" w:rsidP="00E84D1B">
          <w:pPr>
            <w:pStyle w:val="97C0794C30AB43FFB2EA068E8B0A37AC"/>
          </w:pPr>
          <w:r w:rsidRPr="00F722FF">
            <w:rPr>
              <w:rStyle w:val="PlaceholderText"/>
            </w:rPr>
            <w:t>Click or tap here to enter text.</w:t>
          </w:r>
        </w:p>
      </w:docPartBody>
    </w:docPart>
    <w:docPart>
      <w:docPartPr>
        <w:name w:val="99B0328FB8E047AFB278E7D1FA7CF9AC"/>
        <w:category>
          <w:name w:val="General"/>
          <w:gallery w:val="placeholder"/>
        </w:category>
        <w:types>
          <w:type w:val="bbPlcHdr"/>
        </w:types>
        <w:behaviors>
          <w:behavior w:val="content"/>
        </w:behaviors>
        <w:guid w:val="{8931B49A-0283-4D12-B1D8-149046846D2F}"/>
      </w:docPartPr>
      <w:docPartBody>
        <w:p w:rsidR="00E84D1B" w:rsidRDefault="00E84D1B" w:rsidP="00E84D1B">
          <w:pPr>
            <w:pStyle w:val="99B0328FB8E047AFB278E7D1FA7CF9AC"/>
          </w:pPr>
          <w:r w:rsidRPr="00404A3B">
            <w:rPr>
              <w:rStyle w:val="PlaceholderText"/>
            </w:rPr>
            <w:t>Click or tap here to enter text.</w:t>
          </w:r>
        </w:p>
      </w:docPartBody>
    </w:docPart>
    <w:docPart>
      <w:docPartPr>
        <w:name w:val="87F38BFE1DE74E72A4EF0912C1BEDDD9"/>
        <w:category>
          <w:name w:val="General"/>
          <w:gallery w:val="placeholder"/>
        </w:category>
        <w:types>
          <w:type w:val="bbPlcHdr"/>
        </w:types>
        <w:behaviors>
          <w:behavior w:val="content"/>
        </w:behaviors>
        <w:guid w:val="{6DB780A0-89B1-429D-AE20-F18607F373F7}"/>
      </w:docPartPr>
      <w:docPartBody>
        <w:p w:rsidR="00E84D1B" w:rsidRDefault="00E84D1B" w:rsidP="00E84D1B">
          <w:pPr>
            <w:pStyle w:val="87F38BFE1DE74E72A4EF0912C1BEDDD9"/>
          </w:pPr>
          <w:r w:rsidRPr="00F722FF">
            <w:rPr>
              <w:rStyle w:val="PlaceholderText"/>
            </w:rPr>
            <w:t>Click or tap here to enter text.</w:t>
          </w:r>
        </w:p>
      </w:docPartBody>
    </w:docPart>
    <w:docPart>
      <w:docPartPr>
        <w:name w:val="8005BDFED5EE4353B88A8F6C7F18E6A6"/>
        <w:category>
          <w:name w:val="General"/>
          <w:gallery w:val="placeholder"/>
        </w:category>
        <w:types>
          <w:type w:val="bbPlcHdr"/>
        </w:types>
        <w:behaviors>
          <w:behavior w:val="content"/>
        </w:behaviors>
        <w:guid w:val="{ABEBFF2C-FD6E-4364-AB65-41BF2DD76C3C}"/>
      </w:docPartPr>
      <w:docPartBody>
        <w:p w:rsidR="00E84D1B" w:rsidRDefault="00E84D1B" w:rsidP="00E84D1B">
          <w:pPr>
            <w:pStyle w:val="8005BDFED5EE4353B88A8F6C7F18E6A6"/>
          </w:pPr>
          <w:r w:rsidRPr="00404A3B">
            <w:rPr>
              <w:rStyle w:val="PlaceholderText"/>
            </w:rPr>
            <w:t>Click or tap here to enter text.</w:t>
          </w:r>
        </w:p>
      </w:docPartBody>
    </w:docPart>
    <w:docPart>
      <w:docPartPr>
        <w:name w:val="24891D164C4F44ABB45BA6DDF1E1499A"/>
        <w:category>
          <w:name w:val="General"/>
          <w:gallery w:val="placeholder"/>
        </w:category>
        <w:types>
          <w:type w:val="bbPlcHdr"/>
        </w:types>
        <w:behaviors>
          <w:behavior w:val="content"/>
        </w:behaviors>
        <w:guid w:val="{00F1D82F-776A-47F8-96BD-6F0C80890023}"/>
      </w:docPartPr>
      <w:docPartBody>
        <w:p w:rsidR="00E84D1B" w:rsidRDefault="00E84D1B" w:rsidP="00E84D1B">
          <w:pPr>
            <w:pStyle w:val="24891D164C4F44ABB45BA6DDF1E1499A"/>
          </w:pPr>
          <w:r w:rsidRPr="00F722FF">
            <w:rPr>
              <w:rStyle w:val="PlaceholderText"/>
            </w:rPr>
            <w:t>Click or tap here to enter text.</w:t>
          </w:r>
        </w:p>
      </w:docPartBody>
    </w:docPart>
    <w:docPart>
      <w:docPartPr>
        <w:name w:val="09F3A7827CF94B97A67B6EFC936EBAE8"/>
        <w:category>
          <w:name w:val="General"/>
          <w:gallery w:val="placeholder"/>
        </w:category>
        <w:types>
          <w:type w:val="bbPlcHdr"/>
        </w:types>
        <w:behaviors>
          <w:behavior w:val="content"/>
        </w:behaviors>
        <w:guid w:val="{823EB3DB-716C-4DF3-8F3B-3AF9622B225B}"/>
      </w:docPartPr>
      <w:docPartBody>
        <w:p w:rsidR="00E84D1B" w:rsidRDefault="00E84D1B" w:rsidP="00E84D1B">
          <w:pPr>
            <w:pStyle w:val="09F3A7827CF94B97A67B6EFC936EBAE8"/>
          </w:pPr>
          <w:r w:rsidRPr="00404A3B">
            <w:rPr>
              <w:rStyle w:val="PlaceholderText"/>
            </w:rPr>
            <w:t>Click or tap here to enter text.</w:t>
          </w:r>
        </w:p>
      </w:docPartBody>
    </w:docPart>
    <w:docPart>
      <w:docPartPr>
        <w:name w:val="BF66253B6F6F4E12A036F19BF82433EA"/>
        <w:category>
          <w:name w:val="General"/>
          <w:gallery w:val="placeholder"/>
        </w:category>
        <w:types>
          <w:type w:val="bbPlcHdr"/>
        </w:types>
        <w:behaviors>
          <w:behavior w:val="content"/>
        </w:behaviors>
        <w:guid w:val="{0A49354D-395B-42B5-B7FD-BFEF1DE88CE1}"/>
      </w:docPartPr>
      <w:docPartBody>
        <w:p w:rsidR="00E84D1B" w:rsidRDefault="00E84D1B" w:rsidP="00E84D1B">
          <w:pPr>
            <w:pStyle w:val="BF66253B6F6F4E12A036F19BF82433EA"/>
          </w:pPr>
          <w:r w:rsidRPr="00F722FF">
            <w:rPr>
              <w:rStyle w:val="PlaceholderText"/>
            </w:rPr>
            <w:t>Click or tap here to enter text.</w:t>
          </w:r>
        </w:p>
      </w:docPartBody>
    </w:docPart>
    <w:docPart>
      <w:docPartPr>
        <w:name w:val="1BDD094D736240E991AE220C25296134"/>
        <w:category>
          <w:name w:val="General"/>
          <w:gallery w:val="placeholder"/>
        </w:category>
        <w:types>
          <w:type w:val="bbPlcHdr"/>
        </w:types>
        <w:behaviors>
          <w:behavior w:val="content"/>
        </w:behaviors>
        <w:guid w:val="{22E7859F-9301-481D-A0BF-92EDE3B719AD}"/>
      </w:docPartPr>
      <w:docPartBody>
        <w:p w:rsidR="00E84D1B" w:rsidRDefault="00E84D1B" w:rsidP="00E84D1B">
          <w:pPr>
            <w:pStyle w:val="1BDD094D736240E991AE220C25296134"/>
          </w:pPr>
          <w:r w:rsidRPr="00404A3B">
            <w:rPr>
              <w:rStyle w:val="PlaceholderText"/>
            </w:rPr>
            <w:t>Click or tap here to enter text.</w:t>
          </w:r>
        </w:p>
      </w:docPartBody>
    </w:docPart>
    <w:docPart>
      <w:docPartPr>
        <w:name w:val="28C86BBEFB954A7CB304DAAAF6E55943"/>
        <w:category>
          <w:name w:val="General"/>
          <w:gallery w:val="placeholder"/>
        </w:category>
        <w:types>
          <w:type w:val="bbPlcHdr"/>
        </w:types>
        <w:behaviors>
          <w:behavior w:val="content"/>
        </w:behaviors>
        <w:guid w:val="{38E3CEF3-3276-4704-A724-2A58580A2EF0}"/>
      </w:docPartPr>
      <w:docPartBody>
        <w:p w:rsidR="00E84D1B" w:rsidRDefault="00E84D1B" w:rsidP="00E84D1B">
          <w:pPr>
            <w:pStyle w:val="28C86BBEFB954A7CB304DAAAF6E55943"/>
          </w:pPr>
          <w:r w:rsidRPr="00F722FF">
            <w:rPr>
              <w:rStyle w:val="PlaceholderText"/>
            </w:rPr>
            <w:t>Click or tap here to enter text.</w:t>
          </w:r>
        </w:p>
      </w:docPartBody>
    </w:docPart>
    <w:docPart>
      <w:docPartPr>
        <w:name w:val="B9C5D337608C4BCDB4FE58040CCBEC50"/>
        <w:category>
          <w:name w:val="General"/>
          <w:gallery w:val="placeholder"/>
        </w:category>
        <w:types>
          <w:type w:val="bbPlcHdr"/>
        </w:types>
        <w:behaviors>
          <w:behavior w:val="content"/>
        </w:behaviors>
        <w:guid w:val="{7B478455-B77E-41EB-B37C-DD3E11E59789}"/>
      </w:docPartPr>
      <w:docPartBody>
        <w:p w:rsidR="00E84D1B" w:rsidRDefault="00E84D1B" w:rsidP="00E84D1B">
          <w:pPr>
            <w:pStyle w:val="B9C5D337608C4BCDB4FE58040CCBEC50"/>
          </w:pPr>
          <w:r w:rsidRPr="00404A3B">
            <w:rPr>
              <w:rStyle w:val="PlaceholderText"/>
            </w:rPr>
            <w:t>Click or tap here to enter text.</w:t>
          </w:r>
        </w:p>
      </w:docPartBody>
    </w:docPart>
    <w:docPart>
      <w:docPartPr>
        <w:name w:val="FA811386FE3B4E329D56341B762CC1C3"/>
        <w:category>
          <w:name w:val="General"/>
          <w:gallery w:val="placeholder"/>
        </w:category>
        <w:types>
          <w:type w:val="bbPlcHdr"/>
        </w:types>
        <w:behaviors>
          <w:behavior w:val="content"/>
        </w:behaviors>
        <w:guid w:val="{687808C1-34EC-45AD-984F-6B96361033F4}"/>
      </w:docPartPr>
      <w:docPartBody>
        <w:p w:rsidR="00E84D1B" w:rsidRDefault="00E84D1B" w:rsidP="00E84D1B">
          <w:pPr>
            <w:pStyle w:val="FA811386FE3B4E329D56341B762CC1C3"/>
          </w:pPr>
          <w:r w:rsidRPr="00F722FF">
            <w:rPr>
              <w:rStyle w:val="PlaceholderText"/>
            </w:rPr>
            <w:t>Click or tap here to enter text.</w:t>
          </w:r>
        </w:p>
      </w:docPartBody>
    </w:docPart>
    <w:docPart>
      <w:docPartPr>
        <w:name w:val="EC7BA8B2CE40453DA1F1FA4F690548F0"/>
        <w:category>
          <w:name w:val="General"/>
          <w:gallery w:val="placeholder"/>
        </w:category>
        <w:types>
          <w:type w:val="bbPlcHdr"/>
        </w:types>
        <w:behaviors>
          <w:behavior w:val="content"/>
        </w:behaviors>
        <w:guid w:val="{6E5243B0-18A6-47B4-90EB-B54B5DCB8436}"/>
      </w:docPartPr>
      <w:docPartBody>
        <w:p w:rsidR="00E84D1B" w:rsidRDefault="00E84D1B" w:rsidP="00E84D1B">
          <w:pPr>
            <w:pStyle w:val="EC7BA8B2CE40453DA1F1FA4F690548F0"/>
          </w:pPr>
          <w:r w:rsidRPr="00404A3B">
            <w:rPr>
              <w:rStyle w:val="PlaceholderText"/>
            </w:rPr>
            <w:t>Click or tap here to enter text.</w:t>
          </w:r>
        </w:p>
      </w:docPartBody>
    </w:docPart>
    <w:docPart>
      <w:docPartPr>
        <w:name w:val="F90FF5EF26504C0DA273E6DDC133046A"/>
        <w:category>
          <w:name w:val="General"/>
          <w:gallery w:val="placeholder"/>
        </w:category>
        <w:types>
          <w:type w:val="bbPlcHdr"/>
        </w:types>
        <w:behaviors>
          <w:behavior w:val="content"/>
        </w:behaviors>
        <w:guid w:val="{5A6DE41B-28E5-4760-8085-5EB817854BA1}"/>
      </w:docPartPr>
      <w:docPartBody>
        <w:p w:rsidR="00E84D1B" w:rsidRDefault="00E84D1B" w:rsidP="00E84D1B">
          <w:pPr>
            <w:pStyle w:val="F90FF5EF26504C0DA273E6DDC133046A"/>
          </w:pPr>
          <w:r w:rsidRPr="00F722FF">
            <w:rPr>
              <w:rStyle w:val="PlaceholderText"/>
            </w:rPr>
            <w:t>Click or tap here to enter text.</w:t>
          </w:r>
        </w:p>
      </w:docPartBody>
    </w:docPart>
    <w:docPart>
      <w:docPartPr>
        <w:name w:val="FE56A641AC8948EEB7B693D0EE5EEABC"/>
        <w:category>
          <w:name w:val="General"/>
          <w:gallery w:val="placeholder"/>
        </w:category>
        <w:types>
          <w:type w:val="bbPlcHdr"/>
        </w:types>
        <w:behaviors>
          <w:behavior w:val="content"/>
        </w:behaviors>
        <w:guid w:val="{89509C53-D832-4DD6-BF49-8C9AAF88C69B}"/>
      </w:docPartPr>
      <w:docPartBody>
        <w:p w:rsidR="00E84D1B" w:rsidRDefault="00E84D1B" w:rsidP="00E84D1B">
          <w:pPr>
            <w:pStyle w:val="FE56A641AC8948EEB7B693D0EE5EEABC"/>
          </w:pPr>
          <w:r w:rsidRPr="00404A3B">
            <w:rPr>
              <w:rStyle w:val="PlaceholderText"/>
            </w:rPr>
            <w:t>Click or tap here to enter text.</w:t>
          </w:r>
        </w:p>
      </w:docPartBody>
    </w:docPart>
    <w:docPart>
      <w:docPartPr>
        <w:name w:val="3C1FEE9E8E5D46E190FE3FBAA1EC18E3"/>
        <w:category>
          <w:name w:val="General"/>
          <w:gallery w:val="placeholder"/>
        </w:category>
        <w:types>
          <w:type w:val="bbPlcHdr"/>
        </w:types>
        <w:behaviors>
          <w:behavior w:val="content"/>
        </w:behaviors>
        <w:guid w:val="{13B2A455-8423-4DB5-B675-C13F9533E017}"/>
      </w:docPartPr>
      <w:docPartBody>
        <w:p w:rsidR="00E84D1B" w:rsidRDefault="00E84D1B" w:rsidP="00E84D1B">
          <w:pPr>
            <w:pStyle w:val="3C1FEE9E8E5D46E190FE3FBAA1EC18E3"/>
          </w:pPr>
          <w:r w:rsidRPr="00F722FF">
            <w:rPr>
              <w:rStyle w:val="PlaceholderText"/>
            </w:rPr>
            <w:t>Click or tap here to enter text.</w:t>
          </w:r>
        </w:p>
      </w:docPartBody>
    </w:docPart>
    <w:docPart>
      <w:docPartPr>
        <w:name w:val="5E6D89CC1C294D3F8C2174091791EBA5"/>
        <w:category>
          <w:name w:val="General"/>
          <w:gallery w:val="placeholder"/>
        </w:category>
        <w:types>
          <w:type w:val="bbPlcHdr"/>
        </w:types>
        <w:behaviors>
          <w:behavior w:val="content"/>
        </w:behaviors>
        <w:guid w:val="{F4CFCE71-04DA-416E-894C-5EB069C5E638}"/>
      </w:docPartPr>
      <w:docPartBody>
        <w:p w:rsidR="00E84D1B" w:rsidRDefault="00E84D1B" w:rsidP="00E84D1B">
          <w:pPr>
            <w:pStyle w:val="5E6D89CC1C294D3F8C2174091791EBA5"/>
          </w:pPr>
          <w:r w:rsidRPr="00404A3B">
            <w:rPr>
              <w:rStyle w:val="PlaceholderText"/>
            </w:rPr>
            <w:t>Click or tap here to enter text.</w:t>
          </w:r>
        </w:p>
      </w:docPartBody>
    </w:docPart>
    <w:docPart>
      <w:docPartPr>
        <w:name w:val="62B8EBC12AAD4F46B7B5D11D60D34417"/>
        <w:category>
          <w:name w:val="General"/>
          <w:gallery w:val="placeholder"/>
        </w:category>
        <w:types>
          <w:type w:val="bbPlcHdr"/>
        </w:types>
        <w:behaviors>
          <w:behavior w:val="content"/>
        </w:behaviors>
        <w:guid w:val="{1B7C9924-A4CD-4B5B-ADC4-C3B273943F00}"/>
      </w:docPartPr>
      <w:docPartBody>
        <w:p w:rsidR="00E84D1B" w:rsidRDefault="00E84D1B" w:rsidP="00E84D1B">
          <w:pPr>
            <w:pStyle w:val="62B8EBC12AAD4F46B7B5D11D60D34417"/>
          </w:pPr>
          <w:r w:rsidRPr="00F722FF">
            <w:rPr>
              <w:rStyle w:val="PlaceholderText"/>
            </w:rPr>
            <w:t>Click or tap here to enter text.</w:t>
          </w:r>
        </w:p>
      </w:docPartBody>
    </w:docPart>
    <w:docPart>
      <w:docPartPr>
        <w:name w:val="172661A169B0434E93D8B30862BB3122"/>
        <w:category>
          <w:name w:val="General"/>
          <w:gallery w:val="placeholder"/>
        </w:category>
        <w:types>
          <w:type w:val="bbPlcHdr"/>
        </w:types>
        <w:behaviors>
          <w:behavior w:val="content"/>
        </w:behaviors>
        <w:guid w:val="{B663662D-87B4-40B7-8983-74FCAD3F0EE2}"/>
      </w:docPartPr>
      <w:docPartBody>
        <w:p w:rsidR="00E84D1B" w:rsidRDefault="00E84D1B" w:rsidP="00E84D1B">
          <w:pPr>
            <w:pStyle w:val="172661A169B0434E93D8B30862BB3122"/>
          </w:pPr>
          <w:r w:rsidRPr="00404A3B">
            <w:rPr>
              <w:rStyle w:val="PlaceholderText"/>
            </w:rPr>
            <w:t>Click or tap here to enter text.</w:t>
          </w:r>
        </w:p>
      </w:docPartBody>
    </w:docPart>
    <w:docPart>
      <w:docPartPr>
        <w:name w:val="C800CA316EAA49AC8CD889D37530BD6D"/>
        <w:category>
          <w:name w:val="General"/>
          <w:gallery w:val="placeholder"/>
        </w:category>
        <w:types>
          <w:type w:val="bbPlcHdr"/>
        </w:types>
        <w:behaviors>
          <w:behavior w:val="content"/>
        </w:behaviors>
        <w:guid w:val="{A6011D96-9911-4A85-AA94-51ECDF883B67}"/>
      </w:docPartPr>
      <w:docPartBody>
        <w:p w:rsidR="00E84D1B" w:rsidRDefault="00E84D1B" w:rsidP="00E84D1B">
          <w:pPr>
            <w:pStyle w:val="C800CA316EAA49AC8CD889D37530BD6D"/>
          </w:pPr>
          <w:r w:rsidRPr="00F722FF">
            <w:rPr>
              <w:rStyle w:val="PlaceholderText"/>
            </w:rPr>
            <w:t>Click or tap here to enter text.</w:t>
          </w:r>
        </w:p>
      </w:docPartBody>
    </w:docPart>
    <w:docPart>
      <w:docPartPr>
        <w:name w:val="3474F5288F0740748AD50EB6E7A747CC"/>
        <w:category>
          <w:name w:val="General"/>
          <w:gallery w:val="placeholder"/>
        </w:category>
        <w:types>
          <w:type w:val="bbPlcHdr"/>
        </w:types>
        <w:behaviors>
          <w:behavior w:val="content"/>
        </w:behaviors>
        <w:guid w:val="{81A9DEB9-868F-4236-8D59-B3B4ADD419C0}"/>
      </w:docPartPr>
      <w:docPartBody>
        <w:p w:rsidR="00E84D1B" w:rsidRDefault="00E84D1B" w:rsidP="00E84D1B">
          <w:pPr>
            <w:pStyle w:val="3474F5288F0740748AD50EB6E7A747CC"/>
          </w:pPr>
          <w:r w:rsidRPr="00404A3B">
            <w:rPr>
              <w:rStyle w:val="PlaceholderText"/>
            </w:rPr>
            <w:t>Click or tap here to enter text.</w:t>
          </w:r>
        </w:p>
      </w:docPartBody>
    </w:docPart>
    <w:docPart>
      <w:docPartPr>
        <w:name w:val="0D332DD8E17D402681791EECA7D0FC9F"/>
        <w:category>
          <w:name w:val="General"/>
          <w:gallery w:val="placeholder"/>
        </w:category>
        <w:types>
          <w:type w:val="bbPlcHdr"/>
        </w:types>
        <w:behaviors>
          <w:behavior w:val="content"/>
        </w:behaviors>
        <w:guid w:val="{95357013-A454-4CFE-A7EF-428E66721688}"/>
      </w:docPartPr>
      <w:docPartBody>
        <w:p w:rsidR="00E84D1B" w:rsidRDefault="00E84D1B" w:rsidP="00E84D1B">
          <w:pPr>
            <w:pStyle w:val="0D332DD8E17D402681791EECA7D0FC9F"/>
          </w:pPr>
          <w:r w:rsidRPr="00F722FF">
            <w:rPr>
              <w:rStyle w:val="PlaceholderText"/>
            </w:rPr>
            <w:t>Click or tap here to enter text.</w:t>
          </w:r>
        </w:p>
      </w:docPartBody>
    </w:docPart>
    <w:docPart>
      <w:docPartPr>
        <w:name w:val="AAD06E5E97944180BC9DDE30061355A3"/>
        <w:category>
          <w:name w:val="General"/>
          <w:gallery w:val="placeholder"/>
        </w:category>
        <w:types>
          <w:type w:val="bbPlcHdr"/>
        </w:types>
        <w:behaviors>
          <w:behavior w:val="content"/>
        </w:behaviors>
        <w:guid w:val="{B6006929-F345-4091-80C1-C46E1E93915E}"/>
      </w:docPartPr>
      <w:docPartBody>
        <w:p w:rsidR="00E84D1B" w:rsidRDefault="00E84D1B" w:rsidP="00E84D1B">
          <w:pPr>
            <w:pStyle w:val="AAD06E5E97944180BC9DDE30061355A3"/>
          </w:pPr>
          <w:r w:rsidRPr="00404A3B">
            <w:rPr>
              <w:rStyle w:val="PlaceholderText"/>
            </w:rPr>
            <w:t>Click or tap here to enter text.</w:t>
          </w:r>
        </w:p>
      </w:docPartBody>
    </w:docPart>
    <w:docPart>
      <w:docPartPr>
        <w:name w:val="9E7A817EE92645979EAB65FBA3C7F714"/>
        <w:category>
          <w:name w:val="General"/>
          <w:gallery w:val="placeholder"/>
        </w:category>
        <w:types>
          <w:type w:val="bbPlcHdr"/>
        </w:types>
        <w:behaviors>
          <w:behavior w:val="content"/>
        </w:behaviors>
        <w:guid w:val="{75FB0045-E328-4041-8F2A-CFE2BFA18D0C}"/>
      </w:docPartPr>
      <w:docPartBody>
        <w:p w:rsidR="00E84D1B" w:rsidRDefault="00E84D1B" w:rsidP="00E84D1B">
          <w:pPr>
            <w:pStyle w:val="9E7A817EE92645979EAB65FBA3C7F714"/>
          </w:pPr>
          <w:r w:rsidRPr="00F722FF">
            <w:rPr>
              <w:rStyle w:val="PlaceholderText"/>
            </w:rPr>
            <w:t>Click or tap here to enter text.</w:t>
          </w:r>
        </w:p>
      </w:docPartBody>
    </w:docPart>
    <w:docPart>
      <w:docPartPr>
        <w:name w:val="DB1FB43B169842128296DDD31484D405"/>
        <w:category>
          <w:name w:val="General"/>
          <w:gallery w:val="placeholder"/>
        </w:category>
        <w:types>
          <w:type w:val="bbPlcHdr"/>
        </w:types>
        <w:behaviors>
          <w:behavior w:val="content"/>
        </w:behaviors>
        <w:guid w:val="{E601E38B-D5A0-43F3-B173-BEC89A9A0A77}"/>
      </w:docPartPr>
      <w:docPartBody>
        <w:p w:rsidR="00E84D1B" w:rsidRDefault="00E84D1B" w:rsidP="00E84D1B">
          <w:pPr>
            <w:pStyle w:val="DB1FB43B169842128296DDD31484D405"/>
          </w:pPr>
          <w:r w:rsidRPr="00404A3B">
            <w:rPr>
              <w:rStyle w:val="PlaceholderText"/>
            </w:rPr>
            <w:t>Click or tap here to enter text.</w:t>
          </w:r>
        </w:p>
      </w:docPartBody>
    </w:docPart>
    <w:docPart>
      <w:docPartPr>
        <w:name w:val="C81BFDF941DB41FCA8EBA8283EFD8A29"/>
        <w:category>
          <w:name w:val="General"/>
          <w:gallery w:val="placeholder"/>
        </w:category>
        <w:types>
          <w:type w:val="bbPlcHdr"/>
        </w:types>
        <w:behaviors>
          <w:behavior w:val="content"/>
        </w:behaviors>
        <w:guid w:val="{969F8D64-0876-48C0-AFC7-DE0796B015BF}"/>
      </w:docPartPr>
      <w:docPartBody>
        <w:p w:rsidR="00E84D1B" w:rsidRDefault="00E84D1B" w:rsidP="00E84D1B">
          <w:pPr>
            <w:pStyle w:val="C81BFDF941DB41FCA8EBA8283EFD8A29"/>
          </w:pPr>
          <w:r w:rsidRPr="00F722FF">
            <w:rPr>
              <w:rStyle w:val="PlaceholderText"/>
            </w:rPr>
            <w:t>Click or tap here to enter text.</w:t>
          </w:r>
        </w:p>
      </w:docPartBody>
    </w:docPart>
    <w:docPart>
      <w:docPartPr>
        <w:name w:val="E9B8208321F9477E84883F068FCAA4C2"/>
        <w:category>
          <w:name w:val="General"/>
          <w:gallery w:val="placeholder"/>
        </w:category>
        <w:types>
          <w:type w:val="bbPlcHdr"/>
        </w:types>
        <w:behaviors>
          <w:behavior w:val="content"/>
        </w:behaviors>
        <w:guid w:val="{C00CA45D-010B-458E-8553-993811A97006}"/>
      </w:docPartPr>
      <w:docPartBody>
        <w:p w:rsidR="00E84D1B" w:rsidRDefault="00E84D1B" w:rsidP="00E84D1B">
          <w:pPr>
            <w:pStyle w:val="E9B8208321F9477E84883F068FCAA4C2"/>
          </w:pPr>
          <w:r w:rsidRPr="00404A3B">
            <w:rPr>
              <w:rStyle w:val="PlaceholderText"/>
            </w:rPr>
            <w:t>Click or tap here to enter text.</w:t>
          </w:r>
        </w:p>
      </w:docPartBody>
    </w:docPart>
    <w:docPart>
      <w:docPartPr>
        <w:name w:val="EF4C058E9C2D4A48A936EDB69A0A0CD0"/>
        <w:category>
          <w:name w:val="General"/>
          <w:gallery w:val="placeholder"/>
        </w:category>
        <w:types>
          <w:type w:val="bbPlcHdr"/>
        </w:types>
        <w:behaviors>
          <w:behavior w:val="content"/>
        </w:behaviors>
        <w:guid w:val="{82F7E575-31BF-4A34-AE27-1E8C13529FA4}"/>
      </w:docPartPr>
      <w:docPartBody>
        <w:p w:rsidR="00E84D1B" w:rsidRDefault="00E84D1B" w:rsidP="00E84D1B">
          <w:pPr>
            <w:pStyle w:val="EF4C058E9C2D4A48A936EDB69A0A0CD0"/>
          </w:pPr>
          <w:r w:rsidRPr="00F722FF">
            <w:rPr>
              <w:rStyle w:val="PlaceholderText"/>
            </w:rPr>
            <w:t>Click or tap here to enter text.</w:t>
          </w:r>
        </w:p>
      </w:docPartBody>
    </w:docPart>
    <w:docPart>
      <w:docPartPr>
        <w:name w:val="53C00848EA9D4D478AD63A2CF570166F"/>
        <w:category>
          <w:name w:val="General"/>
          <w:gallery w:val="placeholder"/>
        </w:category>
        <w:types>
          <w:type w:val="bbPlcHdr"/>
        </w:types>
        <w:behaviors>
          <w:behavior w:val="content"/>
        </w:behaviors>
        <w:guid w:val="{9C0DAB67-93BB-4E71-B13C-D19C8452B951}"/>
      </w:docPartPr>
      <w:docPartBody>
        <w:p w:rsidR="00E84D1B" w:rsidRDefault="00E84D1B" w:rsidP="00E84D1B">
          <w:pPr>
            <w:pStyle w:val="53C00848EA9D4D478AD63A2CF570166F"/>
          </w:pPr>
          <w:r w:rsidRPr="00404A3B">
            <w:rPr>
              <w:rStyle w:val="PlaceholderText"/>
            </w:rPr>
            <w:t>Click or tap here to enter text.</w:t>
          </w:r>
        </w:p>
      </w:docPartBody>
    </w:docPart>
    <w:docPart>
      <w:docPartPr>
        <w:name w:val="C1C3881C65F14C4489853BF499F5FA37"/>
        <w:category>
          <w:name w:val="General"/>
          <w:gallery w:val="placeholder"/>
        </w:category>
        <w:types>
          <w:type w:val="bbPlcHdr"/>
        </w:types>
        <w:behaviors>
          <w:behavior w:val="content"/>
        </w:behaviors>
        <w:guid w:val="{FC087DC1-0BAC-4E00-9463-B739C7731561}"/>
      </w:docPartPr>
      <w:docPartBody>
        <w:p w:rsidR="00E84D1B" w:rsidRDefault="00E84D1B" w:rsidP="00E84D1B">
          <w:pPr>
            <w:pStyle w:val="C1C3881C65F14C4489853BF499F5FA37"/>
          </w:pPr>
          <w:r w:rsidRPr="00F722FF">
            <w:rPr>
              <w:rStyle w:val="PlaceholderText"/>
            </w:rPr>
            <w:t>Click or tap here to enter text.</w:t>
          </w:r>
        </w:p>
      </w:docPartBody>
    </w:docPart>
    <w:docPart>
      <w:docPartPr>
        <w:name w:val="F44349588DD3456E85BFF0FE38A00C15"/>
        <w:category>
          <w:name w:val="General"/>
          <w:gallery w:val="placeholder"/>
        </w:category>
        <w:types>
          <w:type w:val="bbPlcHdr"/>
        </w:types>
        <w:behaviors>
          <w:behavior w:val="content"/>
        </w:behaviors>
        <w:guid w:val="{2AED4FE4-8997-4F19-B247-6BA5F5B00C87}"/>
      </w:docPartPr>
      <w:docPartBody>
        <w:p w:rsidR="00E84D1B" w:rsidRDefault="00E84D1B" w:rsidP="00E84D1B">
          <w:pPr>
            <w:pStyle w:val="F44349588DD3456E85BFF0FE38A00C15"/>
          </w:pPr>
          <w:r w:rsidRPr="00404A3B">
            <w:rPr>
              <w:rStyle w:val="PlaceholderText"/>
            </w:rPr>
            <w:t>Click or tap here to enter text.</w:t>
          </w:r>
        </w:p>
      </w:docPartBody>
    </w:docPart>
    <w:docPart>
      <w:docPartPr>
        <w:name w:val="93200940EFB3414D8FEF2EBCC76ED9D0"/>
        <w:category>
          <w:name w:val="General"/>
          <w:gallery w:val="placeholder"/>
        </w:category>
        <w:types>
          <w:type w:val="bbPlcHdr"/>
        </w:types>
        <w:behaviors>
          <w:behavior w:val="content"/>
        </w:behaviors>
        <w:guid w:val="{6028F6AE-9381-4704-A658-9F983DEDBA4B}"/>
      </w:docPartPr>
      <w:docPartBody>
        <w:p w:rsidR="00E84D1B" w:rsidRDefault="00E84D1B" w:rsidP="00E84D1B">
          <w:pPr>
            <w:pStyle w:val="93200940EFB3414D8FEF2EBCC76ED9D0"/>
          </w:pPr>
          <w:r w:rsidRPr="00F722FF">
            <w:rPr>
              <w:rStyle w:val="PlaceholderText"/>
            </w:rPr>
            <w:t>Click or tap here to enter text.</w:t>
          </w:r>
        </w:p>
      </w:docPartBody>
    </w:docPart>
    <w:docPart>
      <w:docPartPr>
        <w:name w:val="A030C274CBEC46328F82EFB0F42E0D9E"/>
        <w:category>
          <w:name w:val="General"/>
          <w:gallery w:val="placeholder"/>
        </w:category>
        <w:types>
          <w:type w:val="bbPlcHdr"/>
        </w:types>
        <w:behaviors>
          <w:behavior w:val="content"/>
        </w:behaviors>
        <w:guid w:val="{57800DD4-6CF9-4FC3-AA82-80E5397A0941}"/>
      </w:docPartPr>
      <w:docPartBody>
        <w:p w:rsidR="00E84D1B" w:rsidRDefault="00E84D1B" w:rsidP="00E84D1B">
          <w:pPr>
            <w:pStyle w:val="A030C274CBEC46328F82EFB0F42E0D9E"/>
          </w:pPr>
          <w:r w:rsidRPr="00404A3B">
            <w:rPr>
              <w:rStyle w:val="PlaceholderText"/>
            </w:rPr>
            <w:t>Click or tap here to enter text.</w:t>
          </w:r>
        </w:p>
      </w:docPartBody>
    </w:docPart>
    <w:docPart>
      <w:docPartPr>
        <w:name w:val="D5323EAD0E234615BFCE8FC0DC7EED50"/>
        <w:category>
          <w:name w:val="General"/>
          <w:gallery w:val="placeholder"/>
        </w:category>
        <w:types>
          <w:type w:val="bbPlcHdr"/>
        </w:types>
        <w:behaviors>
          <w:behavior w:val="content"/>
        </w:behaviors>
        <w:guid w:val="{E97B00A1-E56F-4AB4-8243-63280B680BCF}"/>
      </w:docPartPr>
      <w:docPartBody>
        <w:p w:rsidR="00E84D1B" w:rsidRDefault="00E84D1B" w:rsidP="00E84D1B">
          <w:pPr>
            <w:pStyle w:val="D5323EAD0E234615BFCE8FC0DC7EED50"/>
          </w:pPr>
          <w:r w:rsidRPr="00F722FF">
            <w:rPr>
              <w:rStyle w:val="PlaceholderText"/>
            </w:rPr>
            <w:t>Click or tap here to enter text.</w:t>
          </w:r>
        </w:p>
      </w:docPartBody>
    </w:docPart>
    <w:docPart>
      <w:docPartPr>
        <w:name w:val="D2C1ACBD2BD84673B24557C989E59F4B"/>
        <w:category>
          <w:name w:val="General"/>
          <w:gallery w:val="placeholder"/>
        </w:category>
        <w:types>
          <w:type w:val="bbPlcHdr"/>
        </w:types>
        <w:behaviors>
          <w:behavior w:val="content"/>
        </w:behaviors>
        <w:guid w:val="{A552C8BC-7A27-4537-A89F-5835A3C38137}"/>
      </w:docPartPr>
      <w:docPartBody>
        <w:p w:rsidR="00E84D1B" w:rsidRDefault="00E84D1B" w:rsidP="00E84D1B">
          <w:pPr>
            <w:pStyle w:val="D2C1ACBD2BD84673B24557C989E59F4B"/>
          </w:pPr>
          <w:r w:rsidRPr="00404A3B">
            <w:rPr>
              <w:rStyle w:val="PlaceholderText"/>
            </w:rPr>
            <w:t>Click or tap here to enter text.</w:t>
          </w:r>
        </w:p>
      </w:docPartBody>
    </w:docPart>
    <w:docPart>
      <w:docPartPr>
        <w:name w:val="B00F4ED31C9C47ADBB93F535786B6121"/>
        <w:category>
          <w:name w:val="General"/>
          <w:gallery w:val="placeholder"/>
        </w:category>
        <w:types>
          <w:type w:val="bbPlcHdr"/>
        </w:types>
        <w:behaviors>
          <w:behavior w:val="content"/>
        </w:behaviors>
        <w:guid w:val="{AE3549B0-A63D-4B48-BC55-D75AAD6314DE}"/>
      </w:docPartPr>
      <w:docPartBody>
        <w:p w:rsidR="00E84D1B" w:rsidRDefault="00E84D1B" w:rsidP="00E84D1B">
          <w:pPr>
            <w:pStyle w:val="B00F4ED31C9C47ADBB93F535786B6121"/>
          </w:pPr>
          <w:r w:rsidRPr="00F722FF">
            <w:rPr>
              <w:rStyle w:val="PlaceholderText"/>
            </w:rPr>
            <w:t>Click or tap here to enter text.</w:t>
          </w:r>
        </w:p>
      </w:docPartBody>
    </w:docPart>
    <w:docPart>
      <w:docPartPr>
        <w:name w:val="F42E40E0D60B4608BC2A05BDF8755E10"/>
        <w:category>
          <w:name w:val="General"/>
          <w:gallery w:val="placeholder"/>
        </w:category>
        <w:types>
          <w:type w:val="bbPlcHdr"/>
        </w:types>
        <w:behaviors>
          <w:behavior w:val="content"/>
        </w:behaviors>
        <w:guid w:val="{67205BC5-2898-4C0B-9590-E85D5B35C4AC}"/>
      </w:docPartPr>
      <w:docPartBody>
        <w:p w:rsidR="00E84D1B" w:rsidRDefault="00E84D1B" w:rsidP="00E84D1B">
          <w:pPr>
            <w:pStyle w:val="F42E40E0D60B4608BC2A05BDF8755E10"/>
          </w:pPr>
          <w:r w:rsidRPr="00404A3B">
            <w:rPr>
              <w:rStyle w:val="PlaceholderText"/>
            </w:rPr>
            <w:t>Click or tap here to enter text.</w:t>
          </w:r>
        </w:p>
      </w:docPartBody>
    </w:docPart>
    <w:docPart>
      <w:docPartPr>
        <w:name w:val="F3F11339A66B4DAF8585E810756AA873"/>
        <w:category>
          <w:name w:val="General"/>
          <w:gallery w:val="placeholder"/>
        </w:category>
        <w:types>
          <w:type w:val="bbPlcHdr"/>
        </w:types>
        <w:behaviors>
          <w:behavior w:val="content"/>
        </w:behaviors>
        <w:guid w:val="{732C81A7-5788-4920-AE01-5E10114B1569}"/>
      </w:docPartPr>
      <w:docPartBody>
        <w:p w:rsidR="00E84D1B" w:rsidRDefault="00E84D1B" w:rsidP="00E84D1B">
          <w:pPr>
            <w:pStyle w:val="F3F11339A66B4DAF8585E810756AA873"/>
          </w:pPr>
          <w:r w:rsidRPr="00F722FF">
            <w:rPr>
              <w:rStyle w:val="PlaceholderText"/>
            </w:rPr>
            <w:t>Click or tap here to enter text.</w:t>
          </w:r>
        </w:p>
      </w:docPartBody>
    </w:docPart>
    <w:docPart>
      <w:docPartPr>
        <w:name w:val="07B23C80AFA5456695F06488061AEE28"/>
        <w:category>
          <w:name w:val="General"/>
          <w:gallery w:val="placeholder"/>
        </w:category>
        <w:types>
          <w:type w:val="bbPlcHdr"/>
        </w:types>
        <w:behaviors>
          <w:behavior w:val="content"/>
        </w:behaviors>
        <w:guid w:val="{0CDA92B1-7DA7-494B-B78E-CA38004447A8}"/>
      </w:docPartPr>
      <w:docPartBody>
        <w:p w:rsidR="00E84D1B" w:rsidRDefault="00E84D1B" w:rsidP="00E84D1B">
          <w:pPr>
            <w:pStyle w:val="07B23C80AFA5456695F06488061AEE28"/>
          </w:pPr>
          <w:r w:rsidRPr="00404A3B">
            <w:rPr>
              <w:rStyle w:val="PlaceholderText"/>
            </w:rPr>
            <w:t>Click or tap here to enter text.</w:t>
          </w:r>
        </w:p>
      </w:docPartBody>
    </w:docPart>
    <w:docPart>
      <w:docPartPr>
        <w:name w:val="DFD6CBE4336E46CDB482F4EF33DA3E60"/>
        <w:category>
          <w:name w:val="General"/>
          <w:gallery w:val="placeholder"/>
        </w:category>
        <w:types>
          <w:type w:val="bbPlcHdr"/>
        </w:types>
        <w:behaviors>
          <w:behavior w:val="content"/>
        </w:behaviors>
        <w:guid w:val="{2E5B1B80-C2BD-4C16-A3B6-02959967A13D}"/>
      </w:docPartPr>
      <w:docPartBody>
        <w:p w:rsidR="00E84D1B" w:rsidRDefault="00E84D1B" w:rsidP="00E84D1B">
          <w:pPr>
            <w:pStyle w:val="DFD6CBE4336E46CDB482F4EF33DA3E60"/>
          </w:pPr>
          <w:r w:rsidRPr="00F722FF">
            <w:rPr>
              <w:rStyle w:val="PlaceholderText"/>
            </w:rPr>
            <w:t>Click or tap here to enter text.</w:t>
          </w:r>
        </w:p>
      </w:docPartBody>
    </w:docPart>
    <w:docPart>
      <w:docPartPr>
        <w:name w:val="027CDFA28DE14362B26AFD195462C8DA"/>
        <w:category>
          <w:name w:val="General"/>
          <w:gallery w:val="placeholder"/>
        </w:category>
        <w:types>
          <w:type w:val="bbPlcHdr"/>
        </w:types>
        <w:behaviors>
          <w:behavior w:val="content"/>
        </w:behaviors>
        <w:guid w:val="{FF550A02-1AED-4E7A-9421-760D887E94EB}"/>
      </w:docPartPr>
      <w:docPartBody>
        <w:p w:rsidR="00E84D1B" w:rsidRDefault="00E84D1B" w:rsidP="00E84D1B">
          <w:pPr>
            <w:pStyle w:val="027CDFA28DE14362B26AFD195462C8DA"/>
          </w:pPr>
          <w:r w:rsidRPr="00404A3B">
            <w:rPr>
              <w:rStyle w:val="PlaceholderText"/>
            </w:rPr>
            <w:t>Click or tap here to enter text.</w:t>
          </w:r>
        </w:p>
      </w:docPartBody>
    </w:docPart>
    <w:docPart>
      <w:docPartPr>
        <w:name w:val="6D423821CF4B46608C1CCDCDD0DD9B33"/>
        <w:category>
          <w:name w:val="General"/>
          <w:gallery w:val="placeholder"/>
        </w:category>
        <w:types>
          <w:type w:val="bbPlcHdr"/>
        </w:types>
        <w:behaviors>
          <w:behavior w:val="content"/>
        </w:behaviors>
        <w:guid w:val="{18360C54-723B-4594-A997-3E3067590F9B}"/>
      </w:docPartPr>
      <w:docPartBody>
        <w:p w:rsidR="00E84D1B" w:rsidRDefault="00E84D1B" w:rsidP="00E84D1B">
          <w:pPr>
            <w:pStyle w:val="6D423821CF4B46608C1CCDCDD0DD9B33"/>
          </w:pPr>
          <w:r w:rsidRPr="00F722FF">
            <w:rPr>
              <w:rStyle w:val="PlaceholderText"/>
            </w:rPr>
            <w:t>Click or tap here to enter text.</w:t>
          </w:r>
        </w:p>
      </w:docPartBody>
    </w:docPart>
    <w:docPart>
      <w:docPartPr>
        <w:name w:val="BEF0D32179824BDB8B2B2FFBCD6DB2E3"/>
        <w:category>
          <w:name w:val="General"/>
          <w:gallery w:val="placeholder"/>
        </w:category>
        <w:types>
          <w:type w:val="bbPlcHdr"/>
        </w:types>
        <w:behaviors>
          <w:behavior w:val="content"/>
        </w:behaviors>
        <w:guid w:val="{03AEFC70-9068-4CED-BBCC-9FC7870C0954}"/>
      </w:docPartPr>
      <w:docPartBody>
        <w:p w:rsidR="00E84D1B" w:rsidRDefault="00E84D1B" w:rsidP="00E84D1B">
          <w:pPr>
            <w:pStyle w:val="BEF0D32179824BDB8B2B2FFBCD6DB2E3"/>
          </w:pPr>
          <w:r w:rsidRPr="00404A3B">
            <w:rPr>
              <w:rStyle w:val="PlaceholderText"/>
            </w:rPr>
            <w:t>Click or tap here to enter text.</w:t>
          </w:r>
        </w:p>
      </w:docPartBody>
    </w:docPart>
    <w:docPart>
      <w:docPartPr>
        <w:name w:val="4FB3191B02144B608994D562D3E2E668"/>
        <w:category>
          <w:name w:val="General"/>
          <w:gallery w:val="placeholder"/>
        </w:category>
        <w:types>
          <w:type w:val="bbPlcHdr"/>
        </w:types>
        <w:behaviors>
          <w:behavior w:val="content"/>
        </w:behaviors>
        <w:guid w:val="{C64676AD-D503-4FC1-B3B7-05C7CEF6514F}"/>
      </w:docPartPr>
      <w:docPartBody>
        <w:p w:rsidR="00E84D1B" w:rsidRDefault="00E84D1B" w:rsidP="00E84D1B">
          <w:pPr>
            <w:pStyle w:val="4FB3191B02144B608994D562D3E2E668"/>
          </w:pPr>
          <w:r w:rsidRPr="00F722FF">
            <w:rPr>
              <w:rStyle w:val="PlaceholderText"/>
            </w:rPr>
            <w:t>Click or tap here to enter text.</w:t>
          </w:r>
        </w:p>
      </w:docPartBody>
    </w:docPart>
    <w:docPart>
      <w:docPartPr>
        <w:name w:val="752837B2C72F47DDB2EBE9AD335C4A8D"/>
        <w:category>
          <w:name w:val="General"/>
          <w:gallery w:val="placeholder"/>
        </w:category>
        <w:types>
          <w:type w:val="bbPlcHdr"/>
        </w:types>
        <w:behaviors>
          <w:behavior w:val="content"/>
        </w:behaviors>
        <w:guid w:val="{00E9109D-A06C-4396-AC49-C8C6C9202F22}"/>
      </w:docPartPr>
      <w:docPartBody>
        <w:p w:rsidR="00E84D1B" w:rsidRDefault="00E84D1B" w:rsidP="00E84D1B">
          <w:pPr>
            <w:pStyle w:val="752837B2C72F47DDB2EBE9AD335C4A8D"/>
          </w:pPr>
          <w:r w:rsidRPr="00F722FF">
            <w:rPr>
              <w:rStyle w:val="PlaceholderText"/>
            </w:rPr>
            <w:t>Click or tap here to enter text.</w:t>
          </w:r>
        </w:p>
      </w:docPartBody>
    </w:docPart>
    <w:docPart>
      <w:docPartPr>
        <w:name w:val="C62306A71A234FB0A930EC314A9553DB"/>
        <w:category>
          <w:name w:val="General"/>
          <w:gallery w:val="placeholder"/>
        </w:category>
        <w:types>
          <w:type w:val="bbPlcHdr"/>
        </w:types>
        <w:behaviors>
          <w:behavior w:val="content"/>
        </w:behaviors>
        <w:guid w:val="{42C56287-DDBB-49FE-A8EA-61DFD9E4D15E}"/>
      </w:docPartPr>
      <w:docPartBody>
        <w:p w:rsidR="00E84D1B" w:rsidRDefault="00E84D1B" w:rsidP="00E84D1B">
          <w:pPr>
            <w:pStyle w:val="C62306A71A234FB0A930EC314A9553DB"/>
          </w:pPr>
          <w:r w:rsidRPr="00404A3B">
            <w:rPr>
              <w:rStyle w:val="PlaceholderText"/>
            </w:rPr>
            <w:t>Click or tap here to enter text.</w:t>
          </w:r>
        </w:p>
      </w:docPartBody>
    </w:docPart>
    <w:docPart>
      <w:docPartPr>
        <w:name w:val="3D856C76C2EC4270969CEC0EC677D6B1"/>
        <w:category>
          <w:name w:val="General"/>
          <w:gallery w:val="placeholder"/>
        </w:category>
        <w:types>
          <w:type w:val="bbPlcHdr"/>
        </w:types>
        <w:behaviors>
          <w:behavior w:val="content"/>
        </w:behaviors>
        <w:guid w:val="{29689FCB-6A6D-4541-973C-15A2512C8045}"/>
      </w:docPartPr>
      <w:docPartBody>
        <w:p w:rsidR="00E84D1B" w:rsidRDefault="00E84D1B" w:rsidP="00E84D1B">
          <w:pPr>
            <w:pStyle w:val="3D856C76C2EC4270969CEC0EC677D6B1"/>
          </w:pPr>
          <w:r w:rsidRPr="00F722FF">
            <w:rPr>
              <w:rStyle w:val="PlaceholderText"/>
            </w:rPr>
            <w:t>Click or tap here to enter text.</w:t>
          </w:r>
        </w:p>
      </w:docPartBody>
    </w:docPart>
    <w:docPart>
      <w:docPartPr>
        <w:name w:val="E77F9D14E262465FB6DB52BA2B5D8239"/>
        <w:category>
          <w:name w:val="General"/>
          <w:gallery w:val="placeholder"/>
        </w:category>
        <w:types>
          <w:type w:val="bbPlcHdr"/>
        </w:types>
        <w:behaviors>
          <w:behavior w:val="content"/>
        </w:behaviors>
        <w:guid w:val="{66A8698F-740F-4153-AC39-63A64BF7BDB3}"/>
      </w:docPartPr>
      <w:docPartBody>
        <w:p w:rsidR="00E84D1B" w:rsidRDefault="00E84D1B" w:rsidP="00E84D1B">
          <w:pPr>
            <w:pStyle w:val="E77F9D14E262465FB6DB52BA2B5D8239"/>
          </w:pPr>
          <w:r w:rsidRPr="00404A3B">
            <w:rPr>
              <w:rStyle w:val="PlaceholderText"/>
            </w:rPr>
            <w:t>Click or tap here to enter text.</w:t>
          </w:r>
        </w:p>
      </w:docPartBody>
    </w:docPart>
    <w:docPart>
      <w:docPartPr>
        <w:name w:val="198193C5B2BB4C1983A0C3C2CC07A732"/>
        <w:category>
          <w:name w:val="General"/>
          <w:gallery w:val="placeholder"/>
        </w:category>
        <w:types>
          <w:type w:val="bbPlcHdr"/>
        </w:types>
        <w:behaviors>
          <w:behavior w:val="content"/>
        </w:behaviors>
        <w:guid w:val="{072F1048-9B65-4DCB-A881-890F3197B910}"/>
      </w:docPartPr>
      <w:docPartBody>
        <w:p w:rsidR="00E84D1B" w:rsidRDefault="00E84D1B" w:rsidP="00E84D1B">
          <w:pPr>
            <w:pStyle w:val="198193C5B2BB4C1983A0C3C2CC07A732"/>
          </w:pPr>
          <w:r w:rsidRPr="00F722FF">
            <w:rPr>
              <w:rStyle w:val="PlaceholderText"/>
            </w:rPr>
            <w:t>Click or tap here to enter text.</w:t>
          </w:r>
        </w:p>
      </w:docPartBody>
    </w:docPart>
    <w:docPart>
      <w:docPartPr>
        <w:name w:val="19CCF6DF2C3D40C28E8F10D5D2545E40"/>
        <w:category>
          <w:name w:val="General"/>
          <w:gallery w:val="placeholder"/>
        </w:category>
        <w:types>
          <w:type w:val="bbPlcHdr"/>
        </w:types>
        <w:behaviors>
          <w:behavior w:val="content"/>
        </w:behaviors>
        <w:guid w:val="{219F759A-1535-4153-9BEF-652C87F847A3}"/>
      </w:docPartPr>
      <w:docPartBody>
        <w:p w:rsidR="00E84D1B" w:rsidRDefault="00E84D1B" w:rsidP="00E84D1B">
          <w:pPr>
            <w:pStyle w:val="19CCF6DF2C3D40C28E8F10D5D2545E40"/>
          </w:pPr>
          <w:r w:rsidRPr="00404A3B">
            <w:rPr>
              <w:rStyle w:val="PlaceholderText"/>
            </w:rPr>
            <w:t>Click or tap here to enter text.</w:t>
          </w:r>
        </w:p>
      </w:docPartBody>
    </w:docPart>
    <w:docPart>
      <w:docPartPr>
        <w:name w:val="934E782F3FE74E62863C42C57534C750"/>
        <w:category>
          <w:name w:val="General"/>
          <w:gallery w:val="placeholder"/>
        </w:category>
        <w:types>
          <w:type w:val="bbPlcHdr"/>
        </w:types>
        <w:behaviors>
          <w:behavior w:val="content"/>
        </w:behaviors>
        <w:guid w:val="{1DC7578A-6440-4471-A41D-A86E8A8EE95A}"/>
      </w:docPartPr>
      <w:docPartBody>
        <w:p w:rsidR="00E84D1B" w:rsidRDefault="00E84D1B" w:rsidP="00E84D1B">
          <w:pPr>
            <w:pStyle w:val="934E782F3FE74E62863C42C57534C750"/>
          </w:pPr>
          <w:r w:rsidRPr="00F722FF">
            <w:rPr>
              <w:rStyle w:val="PlaceholderText"/>
            </w:rPr>
            <w:t>Click or tap here to enter text.</w:t>
          </w:r>
        </w:p>
      </w:docPartBody>
    </w:docPart>
    <w:docPart>
      <w:docPartPr>
        <w:name w:val="27F27BDAD5CF43E6947259B5AFFFF552"/>
        <w:category>
          <w:name w:val="General"/>
          <w:gallery w:val="placeholder"/>
        </w:category>
        <w:types>
          <w:type w:val="bbPlcHdr"/>
        </w:types>
        <w:behaviors>
          <w:behavior w:val="content"/>
        </w:behaviors>
        <w:guid w:val="{AAEFB995-075E-4CC2-B023-FBE213F5531C}"/>
      </w:docPartPr>
      <w:docPartBody>
        <w:p w:rsidR="00EB08CF" w:rsidRDefault="00E84D1B" w:rsidP="00E84D1B">
          <w:pPr>
            <w:pStyle w:val="27F27BDAD5CF43E6947259B5AFFFF552"/>
          </w:pPr>
          <w:r w:rsidRPr="00404A3B">
            <w:rPr>
              <w:rStyle w:val="PlaceholderText"/>
            </w:rPr>
            <w:t>Click or tap here to enter text.</w:t>
          </w:r>
        </w:p>
      </w:docPartBody>
    </w:docPart>
    <w:docPart>
      <w:docPartPr>
        <w:name w:val="D97576C11F544EB0B0EA2D8AC74DF930"/>
        <w:category>
          <w:name w:val="General"/>
          <w:gallery w:val="placeholder"/>
        </w:category>
        <w:types>
          <w:type w:val="bbPlcHdr"/>
        </w:types>
        <w:behaviors>
          <w:behavior w:val="content"/>
        </w:behaviors>
        <w:guid w:val="{860E74CD-B2C5-473E-9D88-C35F137D3528}"/>
      </w:docPartPr>
      <w:docPartBody>
        <w:p w:rsidR="00EB08CF" w:rsidRDefault="00E84D1B" w:rsidP="00E84D1B">
          <w:pPr>
            <w:pStyle w:val="D97576C11F544EB0B0EA2D8AC74DF930"/>
          </w:pPr>
          <w:r w:rsidRPr="00F722FF">
            <w:rPr>
              <w:rStyle w:val="PlaceholderText"/>
            </w:rPr>
            <w:t>Click or tap here to enter text.</w:t>
          </w:r>
        </w:p>
      </w:docPartBody>
    </w:docPart>
    <w:docPart>
      <w:docPartPr>
        <w:name w:val="D98E2D5D640448339834E1C194BC963E"/>
        <w:category>
          <w:name w:val="General"/>
          <w:gallery w:val="placeholder"/>
        </w:category>
        <w:types>
          <w:type w:val="bbPlcHdr"/>
        </w:types>
        <w:behaviors>
          <w:behavior w:val="content"/>
        </w:behaviors>
        <w:guid w:val="{C2315321-B0AD-4263-A481-B009CA619E0B}"/>
      </w:docPartPr>
      <w:docPartBody>
        <w:p w:rsidR="00EB08CF" w:rsidRDefault="00E84D1B" w:rsidP="00E84D1B">
          <w:pPr>
            <w:pStyle w:val="D98E2D5D640448339834E1C194BC963E"/>
          </w:pPr>
          <w:r w:rsidRPr="00404A3B">
            <w:rPr>
              <w:rStyle w:val="PlaceholderText"/>
            </w:rPr>
            <w:t>Click or tap here to enter text.</w:t>
          </w:r>
        </w:p>
      </w:docPartBody>
    </w:docPart>
    <w:docPart>
      <w:docPartPr>
        <w:name w:val="1A3DE30D47D94197886BB093402C7336"/>
        <w:category>
          <w:name w:val="General"/>
          <w:gallery w:val="placeholder"/>
        </w:category>
        <w:types>
          <w:type w:val="bbPlcHdr"/>
        </w:types>
        <w:behaviors>
          <w:behavior w:val="content"/>
        </w:behaviors>
        <w:guid w:val="{AFD85674-582D-454A-88E9-A87445CC6290}"/>
      </w:docPartPr>
      <w:docPartBody>
        <w:p w:rsidR="00EB08CF" w:rsidRDefault="00E84D1B" w:rsidP="00E84D1B">
          <w:pPr>
            <w:pStyle w:val="1A3DE30D47D94197886BB093402C7336"/>
          </w:pPr>
          <w:r w:rsidRPr="00F722FF">
            <w:rPr>
              <w:rStyle w:val="PlaceholderText"/>
            </w:rPr>
            <w:t>Click or tap here to enter text.</w:t>
          </w:r>
        </w:p>
      </w:docPartBody>
    </w:docPart>
    <w:docPart>
      <w:docPartPr>
        <w:name w:val="4792D5EED44D455BB3143680AA83A601"/>
        <w:category>
          <w:name w:val="General"/>
          <w:gallery w:val="placeholder"/>
        </w:category>
        <w:types>
          <w:type w:val="bbPlcHdr"/>
        </w:types>
        <w:behaviors>
          <w:behavior w:val="content"/>
        </w:behaviors>
        <w:guid w:val="{348782B3-CF94-4FBA-8D78-AF081BCBAD09}"/>
      </w:docPartPr>
      <w:docPartBody>
        <w:p w:rsidR="00EB08CF" w:rsidRDefault="00EB08CF" w:rsidP="00EB08CF">
          <w:pPr>
            <w:pStyle w:val="4792D5EED44D455BB3143680AA83A601"/>
          </w:pPr>
          <w:r w:rsidRPr="00404A3B">
            <w:rPr>
              <w:rStyle w:val="PlaceholderText"/>
            </w:rPr>
            <w:t>Click or tap here to enter text.</w:t>
          </w:r>
        </w:p>
      </w:docPartBody>
    </w:docPart>
    <w:docPart>
      <w:docPartPr>
        <w:name w:val="98836FDB6E5A4A7FBF267ADB54E21FDB"/>
        <w:category>
          <w:name w:val="General"/>
          <w:gallery w:val="placeholder"/>
        </w:category>
        <w:types>
          <w:type w:val="bbPlcHdr"/>
        </w:types>
        <w:behaviors>
          <w:behavior w:val="content"/>
        </w:behaviors>
        <w:guid w:val="{9CDF2A1F-4456-4B3E-8FD3-93B46142EF6F}"/>
      </w:docPartPr>
      <w:docPartBody>
        <w:p w:rsidR="00EB08CF" w:rsidRDefault="00EB08CF" w:rsidP="00EB08CF">
          <w:pPr>
            <w:pStyle w:val="98836FDB6E5A4A7FBF267ADB54E21FDB"/>
          </w:pPr>
          <w:r w:rsidRPr="00F722FF">
            <w:rPr>
              <w:rStyle w:val="PlaceholderText"/>
            </w:rPr>
            <w:t>Click or tap here to enter text.</w:t>
          </w:r>
        </w:p>
      </w:docPartBody>
    </w:docPart>
    <w:docPart>
      <w:docPartPr>
        <w:name w:val="4CA7DB7913A64190A8A77787A1D864B2"/>
        <w:category>
          <w:name w:val="General"/>
          <w:gallery w:val="placeholder"/>
        </w:category>
        <w:types>
          <w:type w:val="bbPlcHdr"/>
        </w:types>
        <w:behaviors>
          <w:behavior w:val="content"/>
        </w:behaviors>
        <w:guid w:val="{D3310735-2651-4594-862D-E8C9E00A18A2}"/>
      </w:docPartPr>
      <w:docPartBody>
        <w:p w:rsidR="00EB08CF" w:rsidRDefault="00EB08CF" w:rsidP="00EB08CF">
          <w:pPr>
            <w:pStyle w:val="4CA7DB7913A64190A8A77787A1D864B2"/>
          </w:pPr>
          <w:r w:rsidRPr="00404A3B">
            <w:rPr>
              <w:rStyle w:val="PlaceholderText"/>
            </w:rPr>
            <w:t>Click or tap here to enter text.</w:t>
          </w:r>
        </w:p>
      </w:docPartBody>
    </w:docPart>
    <w:docPart>
      <w:docPartPr>
        <w:name w:val="D129EF1BE4514CF1A9714D8AC4308175"/>
        <w:category>
          <w:name w:val="General"/>
          <w:gallery w:val="placeholder"/>
        </w:category>
        <w:types>
          <w:type w:val="bbPlcHdr"/>
        </w:types>
        <w:behaviors>
          <w:behavior w:val="content"/>
        </w:behaviors>
        <w:guid w:val="{643924BC-1CC2-4B79-B604-CC8E92DB9D9A}"/>
      </w:docPartPr>
      <w:docPartBody>
        <w:p w:rsidR="00EB08CF" w:rsidRDefault="00EB08CF" w:rsidP="00EB08CF">
          <w:pPr>
            <w:pStyle w:val="D129EF1BE4514CF1A9714D8AC4308175"/>
          </w:pPr>
          <w:r w:rsidRPr="00F722FF">
            <w:rPr>
              <w:rStyle w:val="PlaceholderText"/>
            </w:rPr>
            <w:t>Click or tap here to enter text.</w:t>
          </w:r>
        </w:p>
      </w:docPartBody>
    </w:docPart>
    <w:docPart>
      <w:docPartPr>
        <w:name w:val="226BAC7771914408BC45878051F1F116"/>
        <w:category>
          <w:name w:val="General"/>
          <w:gallery w:val="placeholder"/>
        </w:category>
        <w:types>
          <w:type w:val="bbPlcHdr"/>
        </w:types>
        <w:behaviors>
          <w:behavior w:val="content"/>
        </w:behaviors>
        <w:guid w:val="{C68AB100-CE4D-4090-9DBC-F4B15B284324}"/>
      </w:docPartPr>
      <w:docPartBody>
        <w:p w:rsidR="00314140" w:rsidRDefault="00314140" w:rsidP="00314140">
          <w:pPr>
            <w:pStyle w:val="226BAC7771914408BC45878051F1F116"/>
          </w:pPr>
          <w:r w:rsidRPr="000D4732">
            <w:rPr>
              <w:rStyle w:val="PlaceholderText"/>
            </w:rPr>
            <w:t>Click or tap here to enter text.</w:t>
          </w:r>
        </w:p>
      </w:docPartBody>
    </w:docPart>
    <w:docPart>
      <w:docPartPr>
        <w:name w:val="49605DE801094B7A8E6A7260E3DD3810"/>
        <w:category>
          <w:name w:val="General"/>
          <w:gallery w:val="placeholder"/>
        </w:category>
        <w:types>
          <w:type w:val="bbPlcHdr"/>
        </w:types>
        <w:behaviors>
          <w:behavior w:val="content"/>
        </w:behaviors>
        <w:guid w:val="{52AFF0C5-B7AB-4B53-8530-B0DFD00EB943}"/>
      </w:docPartPr>
      <w:docPartBody>
        <w:p w:rsidR="00314140" w:rsidRDefault="00314140" w:rsidP="00314140">
          <w:pPr>
            <w:pStyle w:val="49605DE801094B7A8E6A7260E3DD3810"/>
          </w:pPr>
          <w:r w:rsidRPr="00F722FF">
            <w:rPr>
              <w:rStyle w:val="PlaceholderText"/>
            </w:rPr>
            <w:t>Click or tap here to enter text.</w:t>
          </w:r>
        </w:p>
      </w:docPartBody>
    </w:docPart>
    <w:docPart>
      <w:docPartPr>
        <w:name w:val="1BF4B1C1C34C495DA31F1D4EC54C6B9C"/>
        <w:category>
          <w:name w:val="General"/>
          <w:gallery w:val="placeholder"/>
        </w:category>
        <w:types>
          <w:type w:val="bbPlcHdr"/>
        </w:types>
        <w:behaviors>
          <w:behavior w:val="content"/>
        </w:behaviors>
        <w:guid w:val="{1FC72A15-F145-4627-806F-6E2F40115CF1}"/>
      </w:docPartPr>
      <w:docPartBody>
        <w:p w:rsidR="00314140" w:rsidRDefault="00314140" w:rsidP="00314140">
          <w:pPr>
            <w:pStyle w:val="1BF4B1C1C34C495DA31F1D4EC54C6B9C"/>
          </w:pPr>
          <w:r w:rsidRPr="000D4732">
            <w:rPr>
              <w:rStyle w:val="PlaceholderText"/>
            </w:rPr>
            <w:t>Click or tap here to enter text.</w:t>
          </w:r>
        </w:p>
      </w:docPartBody>
    </w:docPart>
    <w:docPart>
      <w:docPartPr>
        <w:name w:val="F2592F87591D4CC8A929D9381FC622DD"/>
        <w:category>
          <w:name w:val="General"/>
          <w:gallery w:val="placeholder"/>
        </w:category>
        <w:types>
          <w:type w:val="bbPlcHdr"/>
        </w:types>
        <w:behaviors>
          <w:behavior w:val="content"/>
        </w:behaviors>
        <w:guid w:val="{F86D5C99-4DBA-49E4-842C-3DBF7D537577}"/>
      </w:docPartPr>
      <w:docPartBody>
        <w:p w:rsidR="00314140" w:rsidRDefault="00314140" w:rsidP="00314140">
          <w:pPr>
            <w:pStyle w:val="F2592F87591D4CC8A929D9381FC622DD"/>
          </w:pPr>
          <w:r w:rsidRPr="00F722FF">
            <w:rPr>
              <w:rStyle w:val="PlaceholderText"/>
            </w:rPr>
            <w:t>Click or tap here to enter text.</w:t>
          </w:r>
        </w:p>
      </w:docPartBody>
    </w:docPart>
    <w:docPart>
      <w:docPartPr>
        <w:name w:val="6ED37075A6B04D9B85B70C848EDADE2B"/>
        <w:category>
          <w:name w:val="General"/>
          <w:gallery w:val="placeholder"/>
        </w:category>
        <w:types>
          <w:type w:val="bbPlcHdr"/>
        </w:types>
        <w:behaviors>
          <w:behavior w:val="content"/>
        </w:behaviors>
        <w:guid w:val="{28170BFA-0E0C-4C85-A7F9-60DFEDAC423E}"/>
      </w:docPartPr>
      <w:docPartBody>
        <w:p w:rsidR="00314140" w:rsidRDefault="00314140" w:rsidP="00314140">
          <w:pPr>
            <w:pStyle w:val="6ED37075A6B04D9B85B70C848EDADE2B"/>
          </w:pPr>
          <w:r w:rsidRPr="000D4732">
            <w:rPr>
              <w:rStyle w:val="PlaceholderText"/>
            </w:rPr>
            <w:t>Click or tap here to enter text.</w:t>
          </w:r>
        </w:p>
      </w:docPartBody>
    </w:docPart>
    <w:docPart>
      <w:docPartPr>
        <w:name w:val="5FB17FFF462140EFBF9D95C6269AA200"/>
        <w:category>
          <w:name w:val="General"/>
          <w:gallery w:val="placeholder"/>
        </w:category>
        <w:types>
          <w:type w:val="bbPlcHdr"/>
        </w:types>
        <w:behaviors>
          <w:behavior w:val="content"/>
        </w:behaviors>
        <w:guid w:val="{46024198-F567-4156-B93D-7F0AEBF5DF76}"/>
      </w:docPartPr>
      <w:docPartBody>
        <w:p w:rsidR="00314140" w:rsidRDefault="00314140" w:rsidP="00314140">
          <w:pPr>
            <w:pStyle w:val="5FB17FFF462140EFBF9D95C6269AA200"/>
          </w:pPr>
          <w:r w:rsidRPr="00F722FF">
            <w:rPr>
              <w:rStyle w:val="PlaceholderText"/>
            </w:rPr>
            <w:t>Click or tap here to enter text.</w:t>
          </w:r>
        </w:p>
      </w:docPartBody>
    </w:docPart>
    <w:docPart>
      <w:docPartPr>
        <w:name w:val="8036407391BF4E46BEC19F8D3CEBEE9A"/>
        <w:category>
          <w:name w:val="General"/>
          <w:gallery w:val="placeholder"/>
        </w:category>
        <w:types>
          <w:type w:val="bbPlcHdr"/>
        </w:types>
        <w:behaviors>
          <w:behavior w:val="content"/>
        </w:behaviors>
        <w:guid w:val="{CB18FD22-CF5A-4553-A73F-697B15C4F005}"/>
      </w:docPartPr>
      <w:docPartBody>
        <w:p w:rsidR="00012C17" w:rsidRDefault="00671FBD" w:rsidP="00671FBD">
          <w:pPr>
            <w:pStyle w:val="8036407391BF4E46BEC19F8D3CEBEE9A"/>
          </w:pPr>
          <w:r w:rsidRPr="00404A3B">
            <w:rPr>
              <w:rStyle w:val="PlaceholderText"/>
            </w:rPr>
            <w:t>Click or tap here to enter text.</w:t>
          </w:r>
        </w:p>
      </w:docPartBody>
    </w:docPart>
    <w:docPart>
      <w:docPartPr>
        <w:name w:val="2BF572F1FB3F4639BF35CF5F26E4125C"/>
        <w:category>
          <w:name w:val="General"/>
          <w:gallery w:val="placeholder"/>
        </w:category>
        <w:types>
          <w:type w:val="bbPlcHdr"/>
        </w:types>
        <w:behaviors>
          <w:behavior w:val="content"/>
        </w:behaviors>
        <w:guid w:val="{B13D7537-CA15-4E4A-960C-B87D27925D20}"/>
      </w:docPartPr>
      <w:docPartBody>
        <w:p w:rsidR="00012C17" w:rsidRDefault="00671FBD" w:rsidP="00671FBD">
          <w:pPr>
            <w:pStyle w:val="2BF572F1FB3F4639BF35CF5F26E4125C"/>
          </w:pPr>
          <w:r w:rsidRPr="00F722FF">
            <w:rPr>
              <w:rStyle w:val="PlaceholderText"/>
            </w:rPr>
            <w:t>Click or tap here to enter text.</w:t>
          </w:r>
        </w:p>
      </w:docPartBody>
    </w:docPart>
    <w:docPart>
      <w:docPartPr>
        <w:name w:val="57A526BB5B49447B911FA015BCC186E1"/>
        <w:category>
          <w:name w:val="General"/>
          <w:gallery w:val="placeholder"/>
        </w:category>
        <w:types>
          <w:type w:val="bbPlcHdr"/>
        </w:types>
        <w:behaviors>
          <w:behavior w:val="content"/>
        </w:behaviors>
        <w:guid w:val="{A1567274-7911-4094-B256-50A31F01630A}"/>
      </w:docPartPr>
      <w:docPartBody>
        <w:p w:rsidR="00012C17" w:rsidRDefault="00671FBD" w:rsidP="00671FBD">
          <w:pPr>
            <w:pStyle w:val="57A526BB5B49447B911FA015BCC186E1"/>
          </w:pPr>
          <w:r w:rsidRPr="000D4732">
            <w:rPr>
              <w:rStyle w:val="PlaceholderText"/>
            </w:rPr>
            <w:t>Click or tap here to enter text.</w:t>
          </w:r>
        </w:p>
      </w:docPartBody>
    </w:docPart>
    <w:docPart>
      <w:docPartPr>
        <w:name w:val="F481162D2B424088B9DCB6AE4D356708"/>
        <w:category>
          <w:name w:val="General"/>
          <w:gallery w:val="placeholder"/>
        </w:category>
        <w:types>
          <w:type w:val="bbPlcHdr"/>
        </w:types>
        <w:behaviors>
          <w:behavior w:val="content"/>
        </w:behaviors>
        <w:guid w:val="{0308760C-CAAD-49E3-8B00-C42AA492174D}"/>
      </w:docPartPr>
      <w:docPartBody>
        <w:p w:rsidR="00012C17" w:rsidRDefault="00671FBD" w:rsidP="00671FBD">
          <w:pPr>
            <w:pStyle w:val="F481162D2B424088B9DCB6AE4D356708"/>
          </w:pPr>
          <w:r w:rsidRPr="000D4732">
            <w:rPr>
              <w:rStyle w:val="PlaceholderText"/>
            </w:rPr>
            <w:t>Click or tap here to enter text.</w:t>
          </w:r>
        </w:p>
      </w:docPartBody>
    </w:docPart>
    <w:docPart>
      <w:docPartPr>
        <w:name w:val="A07155021C8C44088C57ACD6DF704DFF"/>
        <w:category>
          <w:name w:val="General"/>
          <w:gallery w:val="placeholder"/>
        </w:category>
        <w:types>
          <w:type w:val="bbPlcHdr"/>
        </w:types>
        <w:behaviors>
          <w:behavior w:val="content"/>
        </w:behaviors>
        <w:guid w:val="{BB7316BE-C894-4F33-BEEA-81F9168A1E88}"/>
      </w:docPartPr>
      <w:docPartBody>
        <w:p w:rsidR="00012C17" w:rsidRDefault="00671FBD" w:rsidP="00671FBD">
          <w:pPr>
            <w:pStyle w:val="A07155021C8C44088C57ACD6DF704DFF"/>
          </w:pPr>
          <w:r w:rsidRPr="00404A3B">
            <w:rPr>
              <w:rStyle w:val="PlaceholderText"/>
            </w:rPr>
            <w:t>Click or tap here to enter text.</w:t>
          </w:r>
        </w:p>
      </w:docPartBody>
    </w:docPart>
    <w:docPart>
      <w:docPartPr>
        <w:name w:val="968B3C98FE0441A09DB8E5671561BA80"/>
        <w:category>
          <w:name w:val="General"/>
          <w:gallery w:val="placeholder"/>
        </w:category>
        <w:types>
          <w:type w:val="bbPlcHdr"/>
        </w:types>
        <w:behaviors>
          <w:behavior w:val="content"/>
        </w:behaviors>
        <w:guid w:val="{3A5181C5-181C-4BA2-8FA7-9893B3DAF2C5}"/>
      </w:docPartPr>
      <w:docPartBody>
        <w:p w:rsidR="00012C17" w:rsidRDefault="00671FBD" w:rsidP="00671FBD">
          <w:pPr>
            <w:pStyle w:val="968B3C98FE0441A09DB8E5671561BA80"/>
          </w:pPr>
          <w:r w:rsidRPr="00F722FF">
            <w:rPr>
              <w:rStyle w:val="PlaceholderText"/>
            </w:rPr>
            <w:t>Click or tap here to enter text.</w:t>
          </w:r>
        </w:p>
      </w:docPartBody>
    </w:docPart>
    <w:docPart>
      <w:docPartPr>
        <w:name w:val="8286B30FF04344478A35CF82F1067D48"/>
        <w:category>
          <w:name w:val="General"/>
          <w:gallery w:val="placeholder"/>
        </w:category>
        <w:types>
          <w:type w:val="bbPlcHdr"/>
        </w:types>
        <w:behaviors>
          <w:behavior w:val="content"/>
        </w:behaviors>
        <w:guid w:val="{8D864953-E7F0-4E41-9EEB-0C6A608DA6F8}"/>
      </w:docPartPr>
      <w:docPartBody>
        <w:p w:rsidR="00546107" w:rsidRDefault="004601D1" w:rsidP="004601D1">
          <w:pPr>
            <w:pStyle w:val="8286B30FF04344478A35CF82F1067D48"/>
          </w:pPr>
          <w:r w:rsidRPr="00404A3B">
            <w:rPr>
              <w:rStyle w:val="PlaceholderText"/>
            </w:rPr>
            <w:t>Click or tap here to enter text.</w:t>
          </w:r>
        </w:p>
      </w:docPartBody>
    </w:docPart>
    <w:docPart>
      <w:docPartPr>
        <w:name w:val="8D8FFD5B68014708B3A63A697AA773DD"/>
        <w:category>
          <w:name w:val="General"/>
          <w:gallery w:val="placeholder"/>
        </w:category>
        <w:types>
          <w:type w:val="bbPlcHdr"/>
        </w:types>
        <w:behaviors>
          <w:behavior w:val="content"/>
        </w:behaviors>
        <w:guid w:val="{F703E046-E186-4DBE-8653-0F5FD2C8CD9C}"/>
      </w:docPartPr>
      <w:docPartBody>
        <w:p w:rsidR="00546107" w:rsidRDefault="004601D1" w:rsidP="004601D1">
          <w:pPr>
            <w:pStyle w:val="8D8FFD5B68014708B3A63A697AA773DD"/>
          </w:pPr>
          <w:r w:rsidRPr="000D4732">
            <w:rPr>
              <w:rStyle w:val="PlaceholderText"/>
            </w:rPr>
            <w:t>Click or tap here to enter text.</w:t>
          </w:r>
        </w:p>
      </w:docPartBody>
    </w:docPart>
    <w:docPart>
      <w:docPartPr>
        <w:name w:val="4E2A24E12873478DA5C1B2F4A3526705"/>
        <w:category>
          <w:name w:val="General"/>
          <w:gallery w:val="placeholder"/>
        </w:category>
        <w:types>
          <w:type w:val="bbPlcHdr"/>
        </w:types>
        <w:behaviors>
          <w:behavior w:val="content"/>
        </w:behaviors>
        <w:guid w:val="{75849B84-BCF9-4C17-B92F-78BD304F4351}"/>
      </w:docPartPr>
      <w:docPartBody>
        <w:p w:rsidR="00546107" w:rsidRDefault="004601D1" w:rsidP="004601D1">
          <w:pPr>
            <w:pStyle w:val="4E2A24E12873478DA5C1B2F4A3526705"/>
          </w:pPr>
          <w:r w:rsidRPr="00F722FF">
            <w:rPr>
              <w:rStyle w:val="PlaceholderText"/>
            </w:rPr>
            <w:t>Click or tap here to enter text.</w:t>
          </w:r>
        </w:p>
      </w:docPartBody>
    </w:docPart>
    <w:docPart>
      <w:docPartPr>
        <w:name w:val="35F9702EC2504E6E90963857C0EBF5BA"/>
        <w:category>
          <w:name w:val="General"/>
          <w:gallery w:val="placeholder"/>
        </w:category>
        <w:types>
          <w:type w:val="bbPlcHdr"/>
        </w:types>
        <w:behaviors>
          <w:behavior w:val="content"/>
        </w:behaviors>
        <w:guid w:val="{C26B65B0-FDDB-46BA-94D2-55708FD6D622}"/>
      </w:docPartPr>
      <w:docPartBody>
        <w:p w:rsidR="00546107" w:rsidRDefault="004601D1" w:rsidP="004601D1">
          <w:pPr>
            <w:pStyle w:val="35F9702EC2504E6E90963857C0EBF5BA"/>
          </w:pPr>
          <w:r w:rsidRPr="00404A3B">
            <w:rPr>
              <w:rStyle w:val="PlaceholderText"/>
            </w:rPr>
            <w:t>Click or tap here to enter text.</w:t>
          </w:r>
        </w:p>
      </w:docPartBody>
    </w:docPart>
    <w:docPart>
      <w:docPartPr>
        <w:name w:val="C6A7742A6F634C44ACC3B0A043068B03"/>
        <w:category>
          <w:name w:val="General"/>
          <w:gallery w:val="placeholder"/>
        </w:category>
        <w:types>
          <w:type w:val="bbPlcHdr"/>
        </w:types>
        <w:behaviors>
          <w:behavior w:val="content"/>
        </w:behaviors>
        <w:guid w:val="{1309A226-39BA-48B9-9C12-B7A37CBBE67A}"/>
      </w:docPartPr>
      <w:docPartBody>
        <w:p w:rsidR="00546107" w:rsidRDefault="004601D1" w:rsidP="004601D1">
          <w:pPr>
            <w:pStyle w:val="C6A7742A6F634C44ACC3B0A043068B03"/>
          </w:pPr>
          <w:r w:rsidRPr="000D4732">
            <w:rPr>
              <w:rStyle w:val="PlaceholderText"/>
            </w:rPr>
            <w:t>Click or tap here to enter text.</w:t>
          </w:r>
        </w:p>
      </w:docPartBody>
    </w:docPart>
    <w:docPart>
      <w:docPartPr>
        <w:name w:val="937A1F452A5F4BF9803C5958B976034F"/>
        <w:category>
          <w:name w:val="General"/>
          <w:gallery w:val="placeholder"/>
        </w:category>
        <w:types>
          <w:type w:val="bbPlcHdr"/>
        </w:types>
        <w:behaviors>
          <w:behavior w:val="content"/>
        </w:behaviors>
        <w:guid w:val="{401988FC-21E2-47EC-A9DE-0B9C8AFAECB3}"/>
      </w:docPartPr>
      <w:docPartBody>
        <w:p w:rsidR="00546107" w:rsidRDefault="004601D1" w:rsidP="004601D1">
          <w:pPr>
            <w:pStyle w:val="937A1F452A5F4BF9803C5958B976034F"/>
          </w:pPr>
          <w:r w:rsidRPr="00F722FF">
            <w:rPr>
              <w:rStyle w:val="PlaceholderText"/>
            </w:rPr>
            <w:t>Click or tap here to enter text.</w:t>
          </w:r>
        </w:p>
      </w:docPartBody>
    </w:docPart>
    <w:docPart>
      <w:docPartPr>
        <w:name w:val="386A11C26FB6470CBFF0CBB941EA5AF8"/>
        <w:category>
          <w:name w:val="General"/>
          <w:gallery w:val="placeholder"/>
        </w:category>
        <w:types>
          <w:type w:val="bbPlcHdr"/>
        </w:types>
        <w:behaviors>
          <w:behavior w:val="content"/>
        </w:behaviors>
        <w:guid w:val="{A00CD7B7-3F58-4493-8217-88092E0E0F0E}"/>
      </w:docPartPr>
      <w:docPartBody>
        <w:p w:rsidR="00A01A7F" w:rsidRDefault="00A01A7F" w:rsidP="00A01A7F">
          <w:pPr>
            <w:pStyle w:val="386A11C26FB6470CBFF0CBB941EA5AF8"/>
          </w:pPr>
          <w:r w:rsidRPr="00404A3B">
            <w:rPr>
              <w:rStyle w:val="PlaceholderText"/>
            </w:rPr>
            <w:t>Click or tap here to enter text.</w:t>
          </w:r>
        </w:p>
      </w:docPartBody>
    </w:docPart>
    <w:docPart>
      <w:docPartPr>
        <w:name w:val="9158A5DB5EF54AC6A9732E3EC34A0B3E"/>
        <w:category>
          <w:name w:val="General"/>
          <w:gallery w:val="placeholder"/>
        </w:category>
        <w:types>
          <w:type w:val="bbPlcHdr"/>
        </w:types>
        <w:behaviors>
          <w:behavior w:val="content"/>
        </w:behaviors>
        <w:guid w:val="{6BB9399A-941F-4372-A475-4D2921A700A5}"/>
      </w:docPartPr>
      <w:docPartBody>
        <w:p w:rsidR="00A01A7F" w:rsidRDefault="00A01A7F" w:rsidP="00A01A7F">
          <w:pPr>
            <w:pStyle w:val="9158A5DB5EF54AC6A9732E3EC34A0B3E"/>
          </w:pPr>
          <w:r w:rsidRPr="000D4732">
            <w:rPr>
              <w:rStyle w:val="PlaceholderText"/>
            </w:rPr>
            <w:t>Click or tap here to enter text.</w:t>
          </w:r>
        </w:p>
      </w:docPartBody>
    </w:docPart>
    <w:docPart>
      <w:docPartPr>
        <w:name w:val="4A0F78DB27D845769B1ED1EE0B6713ED"/>
        <w:category>
          <w:name w:val="General"/>
          <w:gallery w:val="placeholder"/>
        </w:category>
        <w:types>
          <w:type w:val="bbPlcHdr"/>
        </w:types>
        <w:behaviors>
          <w:behavior w:val="content"/>
        </w:behaviors>
        <w:guid w:val="{713EE941-8569-46A3-B907-2A7734D6318B}"/>
      </w:docPartPr>
      <w:docPartBody>
        <w:p w:rsidR="00A01A7F" w:rsidRDefault="00A01A7F" w:rsidP="00A01A7F">
          <w:pPr>
            <w:pStyle w:val="4A0F78DB27D845769B1ED1EE0B6713ED"/>
          </w:pPr>
          <w:r w:rsidRPr="00F722FF">
            <w:rPr>
              <w:rStyle w:val="PlaceholderText"/>
            </w:rPr>
            <w:t>Click or tap here to enter text.</w:t>
          </w:r>
        </w:p>
      </w:docPartBody>
    </w:docPart>
    <w:docPart>
      <w:docPartPr>
        <w:name w:val="3F586797D4E4463EB610B25BD422E438"/>
        <w:category>
          <w:name w:val="General"/>
          <w:gallery w:val="placeholder"/>
        </w:category>
        <w:types>
          <w:type w:val="bbPlcHdr"/>
        </w:types>
        <w:behaviors>
          <w:behavior w:val="content"/>
        </w:behaviors>
        <w:guid w:val="{6C3F8895-DCD8-480B-B24B-94240C8B794B}"/>
      </w:docPartPr>
      <w:docPartBody>
        <w:p w:rsidR="008C1D89" w:rsidRDefault="00A01A7F" w:rsidP="00A01A7F">
          <w:pPr>
            <w:pStyle w:val="3F586797D4E4463EB610B25BD422E438"/>
          </w:pPr>
          <w:r w:rsidRPr="00404A3B">
            <w:rPr>
              <w:rStyle w:val="PlaceholderText"/>
            </w:rPr>
            <w:t>Click or tap here to enter text.</w:t>
          </w:r>
        </w:p>
      </w:docPartBody>
    </w:docPart>
    <w:docPart>
      <w:docPartPr>
        <w:name w:val="F94649B7F9D247C39AFB421390E978C5"/>
        <w:category>
          <w:name w:val="General"/>
          <w:gallery w:val="placeholder"/>
        </w:category>
        <w:types>
          <w:type w:val="bbPlcHdr"/>
        </w:types>
        <w:behaviors>
          <w:behavior w:val="content"/>
        </w:behaviors>
        <w:guid w:val="{D2BA8C60-01A9-4DA1-A3CB-98E500459EFE}"/>
      </w:docPartPr>
      <w:docPartBody>
        <w:p w:rsidR="008C1D89" w:rsidRDefault="00A01A7F" w:rsidP="00A01A7F">
          <w:pPr>
            <w:pStyle w:val="F94649B7F9D247C39AFB421390E978C5"/>
          </w:pPr>
          <w:r w:rsidRPr="000D4732">
            <w:rPr>
              <w:rStyle w:val="PlaceholderText"/>
            </w:rPr>
            <w:t>Click or tap here to enter text.</w:t>
          </w:r>
        </w:p>
      </w:docPartBody>
    </w:docPart>
    <w:docPart>
      <w:docPartPr>
        <w:name w:val="1AB629DCDC55467C8DC30212AD9F8786"/>
        <w:category>
          <w:name w:val="General"/>
          <w:gallery w:val="placeholder"/>
        </w:category>
        <w:types>
          <w:type w:val="bbPlcHdr"/>
        </w:types>
        <w:behaviors>
          <w:behavior w:val="content"/>
        </w:behaviors>
        <w:guid w:val="{0DD17A31-FDF5-4C0C-ABBF-33D22AD816F0}"/>
      </w:docPartPr>
      <w:docPartBody>
        <w:p w:rsidR="008C1D89" w:rsidRDefault="00A01A7F" w:rsidP="00A01A7F">
          <w:pPr>
            <w:pStyle w:val="1AB629DCDC55467C8DC30212AD9F8786"/>
          </w:pPr>
          <w:r w:rsidRPr="000D4732">
            <w:rPr>
              <w:rStyle w:val="PlaceholderText"/>
            </w:rPr>
            <w:t>Click or tap here to enter text.</w:t>
          </w:r>
        </w:p>
      </w:docPartBody>
    </w:docPart>
    <w:docPart>
      <w:docPartPr>
        <w:name w:val="D32719F0E4A34F6781D846431C5B4D99"/>
        <w:category>
          <w:name w:val="General"/>
          <w:gallery w:val="placeholder"/>
        </w:category>
        <w:types>
          <w:type w:val="bbPlcHdr"/>
        </w:types>
        <w:behaviors>
          <w:behavior w:val="content"/>
        </w:behaviors>
        <w:guid w:val="{00A1DF36-B602-426D-A340-4E41D78E9703}"/>
      </w:docPartPr>
      <w:docPartBody>
        <w:p w:rsidR="008C1D89" w:rsidRDefault="00A01A7F" w:rsidP="00A01A7F">
          <w:pPr>
            <w:pStyle w:val="D32719F0E4A34F6781D846431C5B4D99"/>
          </w:pPr>
          <w:r w:rsidRPr="000D4732">
            <w:rPr>
              <w:rStyle w:val="PlaceholderText"/>
            </w:rPr>
            <w:t>Click or tap here to enter text.</w:t>
          </w:r>
        </w:p>
      </w:docPartBody>
    </w:docPart>
    <w:docPart>
      <w:docPartPr>
        <w:name w:val="060D945364F7422FBF80100D89E07572"/>
        <w:category>
          <w:name w:val="General"/>
          <w:gallery w:val="placeholder"/>
        </w:category>
        <w:types>
          <w:type w:val="bbPlcHdr"/>
        </w:types>
        <w:behaviors>
          <w:behavior w:val="content"/>
        </w:behaviors>
        <w:guid w:val="{97E97A68-E442-4D31-BA4F-E494FA3D5DBC}"/>
      </w:docPartPr>
      <w:docPartBody>
        <w:p w:rsidR="008C1D89" w:rsidRDefault="00A01A7F" w:rsidP="00A01A7F">
          <w:pPr>
            <w:pStyle w:val="060D945364F7422FBF80100D89E07572"/>
          </w:pPr>
          <w:r w:rsidRPr="00F722FF">
            <w:rPr>
              <w:rStyle w:val="PlaceholderText"/>
            </w:rPr>
            <w:t>Click or tap here to enter text.</w:t>
          </w:r>
        </w:p>
      </w:docPartBody>
    </w:docPart>
    <w:docPart>
      <w:docPartPr>
        <w:name w:val="A20122B47B474E93B588344091D5C764"/>
        <w:category>
          <w:name w:val="General"/>
          <w:gallery w:val="placeholder"/>
        </w:category>
        <w:types>
          <w:type w:val="bbPlcHdr"/>
        </w:types>
        <w:behaviors>
          <w:behavior w:val="content"/>
        </w:behaviors>
        <w:guid w:val="{23654636-1FE9-4E54-A38C-2BB4C4C5968C}"/>
      </w:docPartPr>
      <w:docPartBody>
        <w:p w:rsidR="008C1D89" w:rsidRDefault="00A01A7F" w:rsidP="00A01A7F">
          <w:pPr>
            <w:pStyle w:val="A20122B47B474E93B588344091D5C764"/>
          </w:pPr>
          <w:r w:rsidRPr="000D4732">
            <w:rPr>
              <w:rStyle w:val="PlaceholderText"/>
            </w:rPr>
            <w:t>Click or tap here to enter text.</w:t>
          </w:r>
        </w:p>
      </w:docPartBody>
    </w:docPart>
    <w:docPart>
      <w:docPartPr>
        <w:name w:val="F385B08732BE4AF988C9FB6391E9370E"/>
        <w:category>
          <w:name w:val="General"/>
          <w:gallery w:val="placeholder"/>
        </w:category>
        <w:types>
          <w:type w:val="bbPlcHdr"/>
        </w:types>
        <w:behaviors>
          <w:behavior w:val="content"/>
        </w:behaviors>
        <w:guid w:val="{7EA45242-B720-4531-895F-EF53B3C90FE8}"/>
      </w:docPartPr>
      <w:docPartBody>
        <w:p w:rsidR="008C1D89" w:rsidRDefault="00A01A7F" w:rsidP="00A01A7F">
          <w:pPr>
            <w:pStyle w:val="F385B08732BE4AF988C9FB6391E9370E"/>
          </w:pPr>
          <w:r w:rsidRPr="000D4732">
            <w:rPr>
              <w:rStyle w:val="PlaceholderText"/>
            </w:rPr>
            <w:t>Click or tap here to enter text.</w:t>
          </w:r>
        </w:p>
      </w:docPartBody>
    </w:docPart>
    <w:docPart>
      <w:docPartPr>
        <w:name w:val="14DAAD1D81C04168A51DC199DFAD317C"/>
        <w:category>
          <w:name w:val="General"/>
          <w:gallery w:val="placeholder"/>
        </w:category>
        <w:types>
          <w:type w:val="bbPlcHdr"/>
        </w:types>
        <w:behaviors>
          <w:behavior w:val="content"/>
        </w:behaviors>
        <w:guid w:val="{E7F6975C-0B35-46FB-AEDF-CE0D5A56BD9A}"/>
      </w:docPartPr>
      <w:docPartBody>
        <w:p w:rsidR="008C1D89" w:rsidRDefault="00A01A7F" w:rsidP="00A01A7F">
          <w:pPr>
            <w:pStyle w:val="14DAAD1D81C04168A51DC199DFAD317C"/>
          </w:pPr>
          <w:r w:rsidRPr="000D4732">
            <w:rPr>
              <w:rStyle w:val="PlaceholderText"/>
            </w:rPr>
            <w:t>Click or tap here to enter text.</w:t>
          </w:r>
        </w:p>
      </w:docPartBody>
    </w:docPart>
    <w:docPart>
      <w:docPartPr>
        <w:name w:val="93762C7D1036449F85287C2155701B0F"/>
        <w:category>
          <w:name w:val="General"/>
          <w:gallery w:val="placeholder"/>
        </w:category>
        <w:types>
          <w:type w:val="bbPlcHdr"/>
        </w:types>
        <w:behaviors>
          <w:behavior w:val="content"/>
        </w:behaviors>
        <w:guid w:val="{F6E98B95-AF63-4999-A9EE-46055B008D0B}"/>
      </w:docPartPr>
      <w:docPartBody>
        <w:p w:rsidR="00C90066" w:rsidRDefault="008C1D89" w:rsidP="008C1D89">
          <w:pPr>
            <w:pStyle w:val="93762C7D1036449F85287C2155701B0F"/>
          </w:pPr>
          <w:r w:rsidRPr="00F722FF">
            <w:rPr>
              <w:rStyle w:val="PlaceholderText"/>
            </w:rPr>
            <w:t>Click or tap here to enter text.</w:t>
          </w:r>
        </w:p>
      </w:docPartBody>
    </w:docPart>
    <w:docPart>
      <w:docPartPr>
        <w:name w:val="6C1C7015DF0C4CF59089DD51A205EEB6"/>
        <w:category>
          <w:name w:val="General"/>
          <w:gallery w:val="placeholder"/>
        </w:category>
        <w:types>
          <w:type w:val="bbPlcHdr"/>
        </w:types>
        <w:behaviors>
          <w:behavior w:val="content"/>
        </w:behaviors>
        <w:guid w:val="{D6D678CA-F94E-42CB-8718-52A13C64DF12}"/>
      </w:docPartPr>
      <w:docPartBody>
        <w:p w:rsidR="00C90066" w:rsidRDefault="008C1D89" w:rsidP="008C1D89">
          <w:pPr>
            <w:pStyle w:val="6C1C7015DF0C4CF59089DD51A205EEB6"/>
          </w:pPr>
          <w:r w:rsidRPr="00404A3B">
            <w:rPr>
              <w:rStyle w:val="PlaceholderText"/>
            </w:rPr>
            <w:t>Click or tap here to enter text.</w:t>
          </w:r>
        </w:p>
      </w:docPartBody>
    </w:docPart>
    <w:docPart>
      <w:docPartPr>
        <w:name w:val="5603C910FBC7410CA3F4A0F94B118354"/>
        <w:category>
          <w:name w:val="General"/>
          <w:gallery w:val="placeholder"/>
        </w:category>
        <w:types>
          <w:type w:val="bbPlcHdr"/>
        </w:types>
        <w:behaviors>
          <w:behavior w:val="content"/>
        </w:behaviors>
        <w:guid w:val="{61525B51-BE1A-4810-B4E9-9C67BA872A0E}"/>
      </w:docPartPr>
      <w:docPartBody>
        <w:p w:rsidR="00C90066" w:rsidRDefault="008C1D89" w:rsidP="008C1D89">
          <w:pPr>
            <w:pStyle w:val="5603C910FBC7410CA3F4A0F94B118354"/>
          </w:pPr>
          <w:r w:rsidRPr="00F722FF">
            <w:rPr>
              <w:rStyle w:val="PlaceholderText"/>
            </w:rPr>
            <w:t>Click or tap here to enter text.</w:t>
          </w:r>
        </w:p>
      </w:docPartBody>
    </w:docPart>
    <w:docPart>
      <w:docPartPr>
        <w:name w:val="538EAACD7273456C922222A775E1FDA5"/>
        <w:category>
          <w:name w:val="General"/>
          <w:gallery w:val="placeholder"/>
        </w:category>
        <w:types>
          <w:type w:val="bbPlcHdr"/>
        </w:types>
        <w:behaviors>
          <w:behavior w:val="content"/>
        </w:behaviors>
        <w:guid w:val="{E3884779-E530-4069-A4F4-7081291623DE}"/>
      </w:docPartPr>
      <w:docPartBody>
        <w:p w:rsidR="00C90066" w:rsidRDefault="008C1D89" w:rsidP="008C1D89">
          <w:pPr>
            <w:pStyle w:val="538EAACD7273456C922222A775E1FDA5"/>
          </w:pPr>
          <w:r w:rsidRPr="00404A3B">
            <w:rPr>
              <w:rStyle w:val="PlaceholderText"/>
            </w:rPr>
            <w:t>Click or tap here to enter text.</w:t>
          </w:r>
        </w:p>
      </w:docPartBody>
    </w:docPart>
    <w:docPart>
      <w:docPartPr>
        <w:name w:val="53EB20F45994466F8A33F1464EDE3A1F"/>
        <w:category>
          <w:name w:val="General"/>
          <w:gallery w:val="placeholder"/>
        </w:category>
        <w:types>
          <w:type w:val="bbPlcHdr"/>
        </w:types>
        <w:behaviors>
          <w:behavior w:val="content"/>
        </w:behaviors>
        <w:guid w:val="{F2A6E25A-0513-41B5-809D-EBA2375D9B8C}"/>
      </w:docPartPr>
      <w:docPartBody>
        <w:p w:rsidR="00C90066" w:rsidRDefault="008C1D89" w:rsidP="008C1D89">
          <w:pPr>
            <w:pStyle w:val="53EB20F45994466F8A33F1464EDE3A1F"/>
          </w:pPr>
          <w:r w:rsidRPr="00404A3B">
            <w:rPr>
              <w:rStyle w:val="PlaceholderText"/>
            </w:rPr>
            <w:t>Click or tap here to enter text.</w:t>
          </w:r>
        </w:p>
      </w:docPartBody>
    </w:docPart>
    <w:docPart>
      <w:docPartPr>
        <w:name w:val="C93D2CD9893647549C1BA8860DCAEF0A"/>
        <w:category>
          <w:name w:val="General"/>
          <w:gallery w:val="placeholder"/>
        </w:category>
        <w:types>
          <w:type w:val="bbPlcHdr"/>
        </w:types>
        <w:behaviors>
          <w:behavior w:val="content"/>
        </w:behaviors>
        <w:guid w:val="{D33F3F6D-7B16-4402-A97F-92FA51CE507D}"/>
      </w:docPartPr>
      <w:docPartBody>
        <w:p w:rsidR="00C90066" w:rsidRDefault="008C1D89" w:rsidP="008C1D89">
          <w:pPr>
            <w:pStyle w:val="C93D2CD9893647549C1BA8860DCAEF0A"/>
          </w:pPr>
          <w:r w:rsidRPr="00404A3B">
            <w:rPr>
              <w:rStyle w:val="PlaceholderText"/>
            </w:rPr>
            <w:t>Click or tap here to enter text.</w:t>
          </w:r>
        </w:p>
      </w:docPartBody>
    </w:docPart>
    <w:docPart>
      <w:docPartPr>
        <w:name w:val="055E9F75C723494BBA37B921DA01F070"/>
        <w:category>
          <w:name w:val="General"/>
          <w:gallery w:val="placeholder"/>
        </w:category>
        <w:types>
          <w:type w:val="bbPlcHdr"/>
        </w:types>
        <w:behaviors>
          <w:behavior w:val="content"/>
        </w:behaviors>
        <w:guid w:val="{5A2D79A7-D733-4F0C-959C-3065FB926DDF}"/>
      </w:docPartPr>
      <w:docPartBody>
        <w:p w:rsidR="00C90066" w:rsidRDefault="008C1D89" w:rsidP="008C1D89">
          <w:pPr>
            <w:pStyle w:val="055E9F75C723494BBA37B921DA01F070"/>
          </w:pPr>
          <w:r w:rsidRPr="00404A3B">
            <w:rPr>
              <w:rStyle w:val="PlaceholderText"/>
            </w:rPr>
            <w:t>Click or tap here to enter text.</w:t>
          </w:r>
        </w:p>
      </w:docPartBody>
    </w:docPart>
    <w:docPart>
      <w:docPartPr>
        <w:name w:val="10F791427C0142FF86955EA0E7432E9D"/>
        <w:category>
          <w:name w:val="General"/>
          <w:gallery w:val="placeholder"/>
        </w:category>
        <w:types>
          <w:type w:val="bbPlcHdr"/>
        </w:types>
        <w:behaviors>
          <w:behavior w:val="content"/>
        </w:behaviors>
        <w:guid w:val="{2A3BDDF8-3223-48BE-8620-E7D7C9BB239A}"/>
      </w:docPartPr>
      <w:docPartBody>
        <w:p w:rsidR="00C90066" w:rsidRDefault="008C1D89" w:rsidP="008C1D89">
          <w:pPr>
            <w:pStyle w:val="10F791427C0142FF86955EA0E7432E9D"/>
          </w:pPr>
          <w:r w:rsidRPr="00404A3B">
            <w:rPr>
              <w:rStyle w:val="PlaceholderText"/>
            </w:rPr>
            <w:t>Click or tap here to enter text.</w:t>
          </w:r>
        </w:p>
      </w:docPartBody>
    </w:docPart>
    <w:docPart>
      <w:docPartPr>
        <w:name w:val="8E7C90C682374A1D8916D1E30C8C72ED"/>
        <w:category>
          <w:name w:val="General"/>
          <w:gallery w:val="placeholder"/>
        </w:category>
        <w:types>
          <w:type w:val="bbPlcHdr"/>
        </w:types>
        <w:behaviors>
          <w:behavior w:val="content"/>
        </w:behaviors>
        <w:guid w:val="{D750F5AF-7737-4EF7-8090-38EDDE913326}"/>
      </w:docPartPr>
      <w:docPartBody>
        <w:p w:rsidR="00C90066" w:rsidRDefault="008C1D89" w:rsidP="008C1D89">
          <w:pPr>
            <w:pStyle w:val="8E7C90C682374A1D8916D1E30C8C72ED"/>
          </w:pPr>
          <w:r w:rsidRPr="00404A3B">
            <w:rPr>
              <w:rStyle w:val="PlaceholderText"/>
            </w:rPr>
            <w:t>Click or tap here to enter text.</w:t>
          </w:r>
        </w:p>
      </w:docPartBody>
    </w:docPart>
    <w:docPart>
      <w:docPartPr>
        <w:name w:val="04086E20D9C140669F16A50AEB8243C8"/>
        <w:category>
          <w:name w:val="General"/>
          <w:gallery w:val="placeholder"/>
        </w:category>
        <w:types>
          <w:type w:val="bbPlcHdr"/>
        </w:types>
        <w:behaviors>
          <w:behavior w:val="content"/>
        </w:behaviors>
        <w:guid w:val="{480B7244-00FD-4BAA-AEF5-2D8F6D49E144}"/>
      </w:docPartPr>
      <w:docPartBody>
        <w:p w:rsidR="00C90066" w:rsidRDefault="008C1D89" w:rsidP="008C1D89">
          <w:pPr>
            <w:pStyle w:val="04086E20D9C140669F16A50AEB8243C8"/>
          </w:pPr>
          <w:r w:rsidRPr="00404A3B">
            <w:rPr>
              <w:rStyle w:val="PlaceholderText"/>
            </w:rPr>
            <w:t>Click or tap here to enter text.</w:t>
          </w:r>
        </w:p>
      </w:docPartBody>
    </w:docPart>
    <w:docPart>
      <w:docPartPr>
        <w:name w:val="853BF7C870AD4291A47D933CCD29EAA9"/>
        <w:category>
          <w:name w:val="General"/>
          <w:gallery w:val="placeholder"/>
        </w:category>
        <w:types>
          <w:type w:val="bbPlcHdr"/>
        </w:types>
        <w:behaviors>
          <w:behavior w:val="content"/>
        </w:behaviors>
        <w:guid w:val="{3878D679-BD42-4018-8A7C-7A1CFDE149B7}"/>
      </w:docPartPr>
      <w:docPartBody>
        <w:p w:rsidR="00C90066" w:rsidRDefault="008C1D89" w:rsidP="008C1D89">
          <w:pPr>
            <w:pStyle w:val="853BF7C870AD4291A47D933CCD29EAA9"/>
          </w:pPr>
          <w:r w:rsidRPr="00404A3B">
            <w:rPr>
              <w:rStyle w:val="PlaceholderText"/>
            </w:rPr>
            <w:t>Click or tap here to enter text.</w:t>
          </w:r>
        </w:p>
      </w:docPartBody>
    </w:docPart>
    <w:docPart>
      <w:docPartPr>
        <w:name w:val="866ABE14B1AC48C2B6A42656A264CDE5"/>
        <w:category>
          <w:name w:val="General"/>
          <w:gallery w:val="placeholder"/>
        </w:category>
        <w:types>
          <w:type w:val="bbPlcHdr"/>
        </w:types>
        <w:behaviors>
          <w:behavior w:val="content"/>
        </w:behaviors>
        <w:guid w:val="{776CB573-89F1-49CD-9C79-3E4075D545DE}"/>
      </w:docPartPr>
      <w:docPartBody>
        <w:p w:rsidR="00C90066" w:rsidRDefault="008C1D89" w:rsidP="008C1D89">
          <w:pPr>
            <w:pStyle w:val="866ABE14B1AC48C2B6A42656A264CDE5"/>
          </w:pPr>
          <w:r w:rsidRPr="00404A3B">
            <w:rPr>
              <w:rStyle w:val="PlaceholderText"/>
            </w:rPr>
            <w:t>Click or tap here to enter text.</w:t>
          </w:r>
        </w:p>
      </w:docPartBody>
    </w:docPart>
    <w:docPart>
      <w:docPartPr>
        <w:name w:val="18019F2BDD384169BE8078B9FC02209D"/>
        <w:category>
          <w:name w:val="General"/>
          <w:gallery w:val="placeholder"/>
        </w:category>
        <w:types>
          <w:type w:val="bbPlcHdr"/>
        </w:types>
        <w:behaviors>
          <w:behavior w:val="content"/>
        </w:behaviors>
        <w:guid w:val="{C3F78E44-FE6F-40A9-AD25-232840336BEE}"/>
      </w:docPartPr>
      <w:docPartBody>
        <w:p w:rsidR="00C90066" w:rsidRDefault="008C1D89" w:rsidP="008C1D89">
          <w:pPr>
            <w:pStyle w:val="18019F2BDD384169BE8078B9FC02209D"/>
          </w:pPr>
          <w:r w:rsidRPr="00404A3B">
            <w:rPr>
              <w:rStyle w:val="PlaceholderText"/>
            </w:rPr>
            <w:t>Click or tap here to enter text.</w:t>
          </w:r>
        </w:p>
      </w:docPartBody>
    </w:docPart>
    <w:docPart>
      <w:docPartPr>
        <w:name w:val="F7F3D4722BFF46F9980071F319D098D8"/>
        <w:category>
          <w:name w:val="General"/>
          <w:gallery w:val="placeholder"/>
        </w:category>
        <w:types>
          <w:type w:val="bbPlcHdr"/>
        </w:types>
        <w:behaviors>
          <w:behavior w:val="content"/>
        </w:behaviors>
        <w:guid w:val="{88C4A4AE-E412-4FAD-A820-BCBE3F727287}"/>
      </w:docPartPr>
      <w:docPartBody>
        <w:p w:rsidR="00C90066" w:rsidRDefault="008C1D89" w:rsidP="008C1D89">
          <w:pPr>
            <w:pStyle w:val="F7F3D4722BFF46F9980071F319D098D8"/>
          </w:pPr>
          <w:r w:rsidRPr="00404A3B">
            <w:rPr>
              <w:rStyle w:val="PlaceholderText"/>
            </w:rPr>
            <w:t>Click or tap here to enter text.</w:t>
          </w:r>
        </w:p>
      </w:docPartBody>
    </w:docPart>
    <w:docPart>
      <w:docPartPr>
        <w:name w:val="64944FB5344D4FDE831B96DF1AF62CC3"/>
        <w:category>
          <w:name w:val="General"/>
          <w:gallery w:val="placeholder"/>
        </w:category>
        <w:types>
          <w:type w:val="bbPlcHdr"/>
        </w:types>
        <w:behaviors>
          <w:behavior w:val="content"/>
        </w:behaviors>
        <w:guid w:val="{9AC334A7-BABD-441A-96D1-F8FDC7A2C919}"/>
      </w:docPartPr>
      <w:docPartBody>
        <w:p w:rsidR="00C90066" w:rsidRDefault="008C1D89" w:rsidP="008C1D89">
          <w:pPr>
            <w:pStyle w:val="64944FB5344D4FDE831B96DF1AF62CC3"/>
          </w:pPr>
          <w:r w:rsidRPr="00404A3B">
            <w:rPr>
              <w:rStyle w:val="PlaceholderText"/>
            </w:rPr>
            <w:t>Click or tap here to enter text.</w:t>
          </w:r>
        </w:p>
      </w:docPartBody>
    </w:docPart>
    <w:docPart>
      <w:docPartPr>
        <w:name w:val="8DE2CEBF7257440497922249D84FE24C"/>
        <w:category>
          <w:name w:val="General"/>
          <w:gallery w:val="placeholder"/>
        </w:category>
        <w:types>
          <w:type w:val="bbPlcHdr"/>
        </w:types>
        <w:behaviors>
          <w:behavior w:val="content"/>
        </w:behaviors>
        <w:guid w:val="{2CFF00A7-DD07-4A34-8CDB-106F721E4D04}"/>
      </w:docPartPr>
      <w:docPartBody>
        <w:p w:rsidR="00C90066" w:rsidRDefault="008C1D89" w:rsidP="008C1D89">
          <w:pPr>
            <w:pStyle w:val="8DE2CEBF7257440497922249D84FE24C"/>
          </w:pPr>
          <w:r w:rsidRPr="00404A3B">
            <w:rPr>
              <w:rStyle w:val="PlaceholderText"/>
            </w:rPr>
            <w:t>Click or tap here to enter text.</w:t>
          </w:r>
        </w:p>
      </w:docPartBody>
    </w:docPart>
    <w:docPart>
      <w:docPartPr>
        <w:name w:val="B2045019DAA94A0BB77FA7B04EDA6477"/>
        <w:category>
          <w:name w:val="General"/>
          <w:gallery w:val="placeholder"/>
        </w:category>
        <w:types>
          <w:type w:val="bbPlcHdr"/>
        </w:types>
        <w:behaviors>
          <w:behavior w:val="content"/>
        </w:behaviors>
        <w:guid w:val="{04740F3E-709D-4408-B5D2-6F3DF46729DE}"/>
      </w:docPartPr>
      <w:docPartBody>
        <w:p w:rsidR="00C90066" w:rsidRDefault="008C1D89" w:rsidP="008C1D89">
          <w:pPr>
            <w:pStyle w:val="B2045019DAA94A0BB77FA7B04EDA6477"/>
          </w:pPr>
          <w:r w:rsidRPr="00404A3B">
            <w:rPr>
              <w:rStyle w:val="PlaceholderText"/>
            </w:rPr>
            <w:t>Click or tap here to enter text.</w:t>
          </w:r>
        </w:p>
      </w:docPartBody>
    </w:docPart>
    <w:docPart>
      <w:docPartPr>
        <w:name w:val="3275408DB39744328C2E3FF471ED5A1E"/>
        <w:category>
          <w:name w:val="General"/>
          <w:gallery w:val="placeholder"/>
        </w:category>
        <w:types>
          <w:type w:val="bbPlcHdr"/>
        </w:types>
        <w:behaviors>
          <w:behavior w:val="content"/>
        </w:behaviors>
        <w:guid w:val="{A6500036-97E7-46C1-A16E-21CB7075B8F3}"/>
      </w:docPartPr>
      <w:docPartBody>
        <w:p w:rsidR="00C90066" w:rsidRDefault="008C1D89" w:rsidP="008C1D89">
          <w:pPr>
            <w:pStyle w:val="3275408DB39744328C2E3FF471ED5A1E"/>
          </w:pPr>
          <w:r w:rsidRPr="00404A3B">
            <w:rPr>
              <w:rStyle w:val="PlaceholderText"/>
            </w:rPr>
            <w:t>Click or tap here to enter text.</w:t>
          </w:r>
        </w:p>
      </w:docPartBody>
    </w:docPart>
    <w:docPart>
      <w:docPartPr>
        <w:name w:val="6D317EC85CE84218982B20913BF65815"/>
        <w:category>
          <w:name w:val="General"/>
          <w:gallery w:val="placeholder"/>
        </w:category>
        <w:types>
          <w:type w:val="bbPlcHdr"/>
        </w:types>
        <w:behaviors>
          <w:behavior w:val="content"/>
        </w:behaviors>
        <w:guid w:val="{6B9164E6-D99B-45AC-953F-74589FA27BDE}"/>
      </w:docPartPr>
      <w:docPartBody>
        <w:p w:rsidR="00C90066" w:rsidRDefault="008C1D89" w:rsidP="008C1D89">
          <w:pPr>
            <w:pStyle w:val="6D317EC85CE84218982B20913BF65815"/>
          </w:pPr>
          <w:r w:rsidRPr="00404A3B">
            <w:rPr>
              <w:rStyle w:val="PlaceholderText"/>
            </w:rPr>
            <w:t>Click or tap here to enter text.</w:t>
          </w:r>
        </w:p>
      </w:docPartBody>
    </w:docPart>
    <w:docPart>
      <w:docPartPr>
        <w:name w:val="E74C9BEE0FA14F70A4456F88B6042AB9"/>
        <w:category>
          <w:name w:val="General"/>
          <w:gallery w:val="placeholder"/>
        </w:category>
        <w:types>
          <w:type w:val="bbPlcHdr"/>
        </w:types>
        <w:behaviors>
          <w:behavior w:val="content"/>
        </w:behaviors>
        <w:guid w:val="{BB5EA108-9DB0-49F1-86CD-1EC22A869ABB}"/>
      </w:docPartPr>
      <w:docPartBody>
        <w:p w:rsidR="00C90066" w:rsidRDefault="008C1D89" w:rsidP="008C1D89">
          <w:pPr>
            <w:pStyle w:val="E74C9BEE0FA14F70A4456F88B6042AB9"/>
          </w:pPr>
          <w:r w:rsidRPr="00404A3B">
            <w:rPr>
              <w:rStyle w:val="PlaceholderText"/>
            </w:rPr>
            <w:t>Click or tap here to enter text.</w:t>
          </w:r>
        </w:p>
      </w:docPartBody>
    </w:docPart>
    <w:docPart>
      <w:docPartPr>
        <w:name w:val="9146A8A1C5284693BDD7285C664D5EB2"/>
        <w:category>
          <w:name w:val="General"/>
          <w:gallery w:val="placeholder"/>
        </w:category>
        <w:types>
          <w:type w:val="bbPlcHdr"/>
        </w:types>
        <w:behaviors>
          <w:behavior w:val="content"/>
        </w:behaviors>
        <w:guid w:val="{92163A2F-658B-4E3B-8E9D-D6393E79C85D}"/>
      </w:docPartPr>
      <w:docPartBody>
        <w:p w:rsidR="00C90066" w:rsidRDefault="008C1D89" w:rsidP="008C1D89">
          <w:pPr>
            <w:pStyle w:val="9146A8A1C5284693BDD7285C664D5EB2"/>
          </w:pPr>
          <w:r w:rsidRPr="00404A3B">
            <w:rPr>
              <w:rStyle w:val="PlaceholderText"/>
            </w:rPr>
            <w:t>Click or tap here to enter text.</w:t>
          </w:r>
        </w:p>
      </w:docPartBody>
    </w:docPart>
    <w:docPart>
      <w:docPartPr>
        <w:name w:val="0D8176E696D349D0B61937CBD643773E"/>
        <w:category>
          <w:name w:val="General"/>
          <w:gallery w:val="placeholder"/>
        </w:category>
        <w:types>
          <w:type w:val="bbPlcHdr"/>
        </w:types>
        <w:behaviors>
          <w:behavior w:val="content"/>
        </w:behaviors>
        <w:guid w:val="{586F3A44-6C75-4813-AE15-1B88400B20CD}"/>
      </w:docPartPr>
      <w:docPartBody>
        <w:p w:rsidR="00C90066" w:rsidRDefault="008C1D89" w:rsidP="008C1D89">
          <w:pPr>
            <w:pStyle w:val="0D8176E696D349D0B61937CBD643773E"/>
          </w:pPr>
          <w:r w:rsidRPr="00404A3B">
            <w:rPr>
              <w:rStyle w:val="PlaceholderText"/>
            </w:rPr>
            <w:t>Click or tap here to enter text.</w:t>
          </w:r>
        </w:p>
      </w:docPartBody>
    </w:docPart>
    <w:docPart>
      <w:docPartPr>
        <w:name w:val="85A5F5E53CF64FF5B09E5E9828726CE3"/>
        <w:category>
          <w:name w:val="General"/>
          <w:gallery w:val="placeholder"/>
        </w:category>
        <w:types>
          <w:type w:val="bbPlcHdr"/>
        </w:types>
        <w:behaviors>
          <w:behavior w:val="content"/>
        </w:behaviors>
        <w:guid w:val="{C74DAADE-6CAA-4788-84B0-A471651C36AD}"/>
      </w:docPartPr>
      <w:docPartBody>
        <w:p w:rsidR="00C90066" w:rsidRDefault="008C1D89" w:rsidP="008C1D89">
          <w:pPr>
            <w:pStyle w:val="85A5F5E53CF64FF5B09E5E9828726CE3"/>
          </w:pPr>
          <w:r w:rsidRPr="00404A3B">
            <w:rPr>
              <w:rStyle w:val="PlaceholderText"/>
            </w:rPr>
            <w:t>Click or tap here to enter text.</w:t>
          </w:r>
        </w:p>
      </w:docPartBody>
    </w:docPart>
    <w:docPart>
      <w:docPartPr>
        <w:name w:val="C8050B9F79844352BE063BD0CE3151BE"/>
        <w:category>
          <w:name w:val="General"/>
          <w:gallery w:val="placeholder"/>
        </w:category>
        <w:types>
          <w:type w:val="bbPlcHdr"/>
        </w:types>
        <w:behaviors>
          <w:behavior w:val="content"/>
        </w:behaviors>
        <w:guid w:val="{CFD3713B-BC2D-4093-8969-636B722D30D3}"/>
      </w:docPartPr>
      <w:docPartBody>
        <w:p w:rsidR="00C90066" w:rsidRDefault="008C1D89" w:rsidP="008C1D89">
          <w:pPr>
            <w:pStyle w:val="C8050B9F79844352BE063BD0CE3151BE"/>
          </w:pPr>
          <w:r w:rsidRPr="00F722FF">
            <w:rPr>
              <w:rStyle w:val="PlaceholderText"/>
            </w:rPr>
            <w:t>Click or tap here to enter text.</w:t>
          </w:r>
        </w:p>
      </w:docPartBody>
    </w:docPart>
    <w:docPart>
      <w:docPartPr>
        <w:name w:val="6A55726995324EF5A0CCF0D8380F0AE3"/>
        <w:category>
          <w:name w:val="General"/>
          <w:gallery w:val="placeholder"/>
        </w:category>
        <w:types>
          <w:type w:val="bbPlcHdr"/>
        </w:types>
        <w:behaviors>
          <w:behavior w:val="content"/>
        </w:behaviors>
        <w:guid w:val="{0E6076EF-3F30-4107-A0BB-1F5E0AE162BC}"/>
      </w:docPartPr>
      <w:docPartBody>
        <w:p w:rsidR="00C90066" w:rsidRDefault="008C1D89" w:rsidP="008C1D89">
          <w:pPr>
            <w:pStyle w:val="6A55726995324EF5A0CCF0D8380F0AE3"/>
          </w:pPr>
          <w:r w:rsidRPr="00F722FF">
            <w:rPr>
              <w:rStyle w:val="PlaceholderText"/>
            </w:rPr>
            <w:t>Click or tap here to enter text.</w:t>
          </w:r>
        </w:p>
      </w:docPartBody>
    </w:docPart>
    <w:docPart>
      <w:docPartPr>
        <w:name w:val="D27A33DA3D0C46B8941531AD662088B3"/>
        <w:category>
          <w:name w:val="General"/>
          <w:gallery w:val="placeholder"/>
        </w:category>
        <w:types>
          <w:type w:val="bbPlcHdr"/>
        </w:types>
        <w:behaviors>
          <w:behavior w:val="content"/>
        </w:behaviors>
        <w:guid w:val="{85CD1FF2-7BF2-4F86-85E5-BB605F7A8B90}"/>
      </w:docPartPr>
      <w:docPartBody>
        <w:p w:rsidR="00C90066" w:rsidRDefault="008C1D89" w:rsidP="008C1D89">
          <w:pPr>
            <w:pStyle w:val="D27A33DA3D0C46B8941531AD662088B3"/>
          </w:pPr>
          <w:r w:rsidRPr="00F722FF">
            <w:rPr>
              <w:rStyle w:val="PlaceholderText"/>
            </w:rPr>
            <w:t>Click or tap here to enter text.</w:t>
          </w:r>
        </w:p>
      </w:docPartBody>
    </w:docPart>
    <w:docPart>
      <w:docPartPr>
        <w:name w:val="093375866D6B4163897B5D41B622DEE8"/>
        <w:category>
          <w:name w:val="General"/>
          <w:gallery w:val="placeholder"/>
        </w:category>
        <w:types>
          <w:type w:val="bbPlcHdr"/>
        </w:types>
        <w:behaviors>
          <w:behavior w:val="content"/>
        </w:behaviors>
        <w:guid w:val="{9E5315B3-34FD-455F-9C4F-87023BBEA0CE}"/>
      </w:docPartPr>
      <w:docPartBody>
        <w:p w:rsidR="00C90066" w:rsidRDefault="008C1D89" w:rsidP="008C1D89">
          <w:pPr>
            <w:pStyle w:val="093375866D6B4163897B5D41B622DEE8"/>
          </w:pPr>
          <w:r w:rsidRPr="00F722FF">
            <w:rPr>
              <w:rStyle w:val="PlaceholderText"/>
            </w:rPr>
            <w:t>Click or tap here to enter text.</w:t>
          </w:r>
        </w:p>
      </w:docPartBody>
    </w:docPart>
    <w:docPart>
      <w:docPartPr>
        <w:name w:val="A0479F8B70ED441094C22FE6B53D42F9"/>
        <w:category>
          <w:name w:val="General"/>
          <w:gallery w:val="placeholder"/>
        </w:category>
        <w:types>
          <w:type w:val="bbPlcHdr"/>
        </w:types>
        <w:behaviors>
          <w:behavior w:val="content"/>
        </w:behaviors>
        <w:guid w:val="{1B1DB698-9C6D-4E3F-8F8B-C00E9D081E00}"/>
      </w:docPartPr>
      <w:docPartBody>
        <w:p w:rsidR="00C90066" w:rsidRDefault="008C1D89" w:rsidP="008C1D89">
          <w:pPr>
            <w:pStyle w:val="A0479F8B70ED441094C22FE6B53D42F9"/>
          </w:pPr>
          <w:r w:rsidRPr="00F722FF">
            <w:rPr>
              <w:rStyle w:val="PlaceholderText"/>
            </w:rPr>
            <w:t>Click or tap here to enter text.</w:t>
          </w:r>
        </w:p>
      </w:docPartBody>
    </w:docPart>
    <w:docPart>
      <w:docPartPr>
        <w:name w:val="4E21E8007FE046908C8E40500C400706"/>
        <w:category>
          <w:name w:val="General"/>
          <w:gallery w:val="placeholder"/>
        </w:category>
        <w:types>
          <w:type w:val="bbPlcHdr"/>
        </w:types>
        <w:behaviors>
          <w:behavior w:val="content"/>
        </w:behaviors>
        <w:guid w:val="{E5012223-6809-4A3D-979A-A3A0F1F3406D}"/>
      </w:docPartPr>
      <w:docPartBody>
        <w:p w:rsidR="00C90066" w:rsidRDefault="008C1D89" w:rsidP="008C1D89">
          <w:pPr>
            <w:pStyle w:val="4E21E8007FE046908C8E40500C400706"/>
          </w:pPr>
          <w:r w:rsidRPr="00F722FF">
            <w:rPr>
              <w:rStyle w:val="PlaceholderText"/>
            </w:rPr>
            <w:t>Click or tap here to enter text.</w:t>
          </w:r>
        </w:p>
      </w:docPartBody>
    </w:docPart>
    <w:docPart>
      <w:docPartPr>
        <w:name w:val="C97B66FE8ADA40C9A6CB5A3064786EAF"/>
        <w:category>
          <w:name w:val="General"/>
          <w:gallery w:val="placeholder"/>
        </w:category>
        <w:types>
          <w:type w:val="bbPlcHdr"/>
        </w:types>
        <w:behaviors>
          <w:behavior w:val="content"/>
        </w:behaviors>
        <w:guid w:val="{BFF22E58-54A8-4E10-AAB5-F5D80647865D}"/>
      </w:docPartPr>
      <w:docPartBody>
        <w:p w:rsidR="00C90066" w:rsidRDefault="008C1D89" w:rsidP="008C1D89">
          <w:pPr>
            <w:pStyle w:val="C97B66FE8ADA40C9A6CB5A3064786EAF"/>
          </w:pPr>
          <w:r w:rsidRPr="00F722FF">
            <w:rPr>
              <w:rStyle w:val="PlaceholderText"/>
            </w:rPr>
            <w:t>Click or tap here to enter text.</w:t>
          </w:r>
        </w:p>
      </w:docPartBody>
    </w:docPart>
    <w:docPart>
      <w:docPartPr>
        <w:name w:val="05861B12470D43C99FBBA3B89F0EF8D2"/>
        <w:category>
          <w:name w:val="General"/>
          <w:gallery w:val="placeholder"/>
        </w:category>
        <w:types>
          <w:type w:val="bbPlcHdr"/>
        </w:types>
        <w:behaviors>
          <w:behavior w:val="content"/>
        </w:behaviors>
        <w:guid w:val="{F050D52A-613C-4440-B1C5-C6AD3047FA0B}"/>
      </w:docPartPr>
      <w:docPartBody>
        <w:p w:rsidR="00C90066" w:rsidRDefault="008C1D89" w:rsidP="008C1D89">
          <w:pPr>
            <w:pStyle w:val="05861B12470D43C99FBBA3B89F0EF8D2"/>
          </w:pPr>
          <w:r w:rsidRPr="00F722FF">
            <w:rPr>
              <w:rStyle w:val="PlaceholderText"/>
            </w:rPr>
            <w:t>Click or tap here to enter text.</w:t>
          </w:r>
        </w:p>
      </w:docPartBody>
    </w:docPart>
    <w:docPart>
      <w:docPartPr>
        <w:name w:val="23CE609CC537426C9148A190D3945C95"/>
        <w:category>
          <w:name w:val="General"/>
          <w:gallery w:val="placeholder"/>
        </w:category>
        <w:types>
          <w:type w:val="bbPlcHdr"/>
        </w:types>
        <w:behaviors>
          <w:behavior w:val="content"/>
        </w:behaviors>
        <w:guid w:val="{57926F94-C2C1-4340-85EB-502BDFC60A0A}"/>
      </w:docPartPr>
      <w:docPartBody>
        <w:p w:rsidR="00C90066" w:rsidRDefault="008C1D89" w:rsidP="008C1D89">
          <w:pPr>
            <w:pStyle w:val="23CE609CC537426C9148A190D3945C95"/>
          </w:pPr>
          <w:r w:rsidRPr="00F722FF">
            <w:rPr>
              <w:rStyle w:val="PlaceholderText"/>
            </w:rPr>
            <w:t>Click or tap here to enter text.</w:t>
          </w:r>
        </w:p>
      </w:docPartBody>
    </w:docPart>
    <w:docPart>
      <w:docPartPr>
        <w:name w:val="8B5EDCCD79054EA98ABE7A433433BC12"/>
        <w:category>
          <w:name w:val="General"/>
          <w:gallery w:val="placeholder"/>
        </w:category>
        <w:types>
          <w:type w:val="bbPlcHdr"/>
        </w:types>
        <w:behaviors>
          <w:behavior w:val="content"/>
        </w:behaviors>
        <w:guid w:val="{5F3CE14C-B2B5-46FC-8CFF-8C75C2EA27B6}"/>
      </w:docPartPr>
      <w:docPartBody>
        <w:p w:rsidR="00C90066" w:rsidRDefault="008C1D89" w:rsidP="008C1D89">
          <w:pPr>
            <w:pStyle w:val="8B5EDCCD79054EA98ABE7A433433BC12"/>
          </w:pPr>
          <w:r w:rsidRPr="00F722FF">
            <w:rPr>
              <w:rStyle w:val="PlaceholderText"/>
            </w:rPr>
            <w:t>Click or tap here to enter text.</w:t>
          </w:r>
        </w:p>
      </w:docPartBody>
    </w:docPart>
    <w:docPart>
      <w:docPartPr>
        <w:name w:val="269ABE33432F43C080A8CB251EC10A9F"/>
        <w:category>
          <w:name w:val="General"/>
          <w:gallery w:val="placeholder"/>
        </w:category>
        <w:types>
          <w:type w:val="bbPlcHdr"/>
        </w:types>
        <w:behaviors>
          <w:behavior w:val="content"/>
        </w:behaviors>
        <w:guid w:val="{7F642E8B-5230-4C17-BEC9-8B963E09016B}"/>
      </w:docPartPr>
      <w:docPartBody>
        <w:p w:rsidR="00C90066" w:rsidRDefault="008C1D89" w:rsidP="008C1D89">
          <w:pPr>
            <w:pStyle w:val="269ABE33432F43C080A8CB251EC10A9F"/>
          </w:pPr>
          <w:r w:rsidRPr="00F722FF">
            <w:rPr>
              <w:rStyle w:val="PlaceholderText"/>
            </w:rPr>
            <w:t>Click or tap here to enter text.</w:t>
          </w:r>
        </w:p>
      </w:docPartBody>
    </w:docPart>
    <w:docPart>
      <w:docPartPr>
        <w:name w:val="347D28DC21D84423B5476DEE98C4250F"/>
        <w:category>
          <w:name w:val="General"/>
          <w:gallery w:val="placeholder"/>
        </w:category>
        <w:types>
          <w:type w:val="bbPlcHdr"/>
        </w:types>
        <w:behaviors>
          <w:behavior w:val="content"/>
        </w:behaviors>
        <w:guid w:val="{B151CCBE-7916-43FF-950A-22A3AAC3DC5B}"/>
      </w:docPartPr>
      <w:docPartBody>
        <w:p w:rsidR="00C90066" w:rsidRDefault="008C1D89" w:rsidP="008C1D89">
          <w:pPr>
            <w:pStyle w:val="347D28DC21D84423B5476DEE98C4250F"/>
          </w:pPr>
          <w:r w:rsidRPr="00F722FF">
            <w:rPr>
              <w:rStyle w:val="PlaceholderText"/>
            </w:rPr>
            <w:t>Click or tap here to enter text.</w:t>
          </w:r>
        </w:p>
      </w:docPartBody>
    </w:docPart>
    <w:docPart>
      <w:docPartPr>
        <w:name w:val="CC74A8DDB2B74EFDB666DCBBCB8FA5C4"/>
        <w:category>
          <w:name w:val="General"/>
          <w:gallery w:val="placeholder"/>
        </w:category>
        <w:types>
          <w:type w:val="bbPlcHdr"/>
        </w:types>
        <w:behaviors>
          <w:behavior w:val="content"/>
        </w:behaviors>
        <w:guid w:val="{37084353-A032-419E-9431-673C399A0EBC}"/>
      </w:docPartPr>
      <w:docPartBody>
        <w:p w:rsidR="00C90066" w:rsidRDefault="008C1D89" w:rsidP="008C1D89">
          <w:pPr>
            <w:pStyle w:val="CC74A8DDB2B74EFDB666DCBBCB8FA5C4"/>
          </w:pPr>
          <w:r w:rsidRPr="00F722FF">
            <w:rPr>
              <w:rStyle w:val="PlaceholderText"/>
            </w:rPr>
            <w:t>Click or tap here to enter text.</w:t>
          </w:r>
        </w:p>
      </w:docPartBody>
    </w:docPart>
    <w:docPart>
      <w:docPartPr>
        <w:name w:val="55F824010E61456B9349F759CCF002AA"/>
        <w:category>
          <w:name w:val="General"/>
          <w:gallery w:val="placeholder"/>
        </w:category>
        <w:types>
          <w:type w:val="bbPlcHdr"/>
        </w:types>
        <w:behaviors>
          <w:behavior w:val="content"/>
        </w:behaviors>
        <w:guid w:val="{2AA3C022-FAAB-469C-ACE4-0D264A2D078F}"/>
      </w:docPartPr>
      <w:docPartBody>
        <w:p w:rsidR="00C90066" w:rsidRDefault="008C1D89" w:rsidP="008C1D89">
          <w:pPr>
            <w:pStyle w:val="55F824010E61456B9349F759CCF002AA"/>
          </w:pPr>
          <w:r w:rsidRPr="00F722FF">
            <w:rPr>
              <w:rStyle w:val="PlaceholderText"/>
            </w:rPr>
            <w:t>Click or tap here to enter text.</w:t>
          </w:r>
        </w:p>
      </w:docPartBody>
    </w:docPart>
    <w:docPart>
      <w:docPartPr>
        <w:name w:val="125088E9CABD4B829982918BA9D21F55"/>
        <w:category>
          <w:name w:val="General"/>
          <w:gallery w:val="placeholder"/>
        </w:category>
        <w:types>
          <w:type w:val="bbPlcHdr"/>
        </w:types>
        <w:behaviors>
          <w:behavior w:val="content"/>
        </w:behaviors>
        <w:guid w:val="{4C05E2DA-157F-4A8D-8BC9-15080D72D1A4}"/>
      </w:docPartPr>
      <w:docPartBody>
        <w:p w:rsidR="00C90066" w:rsidRDefault="008C1D89" w:rsidP="008C1D89">
          <w:pPr>
            <w:pStyle w:val="125088E9CABD4B829982918BA9D21F55"/>
          </w:pPr>
          <w:r w:rsidRPr="00F722FF">
            <w:rPr>
              <w:rStyle w:val="PlaceholderText"/>
            </w:rPr>
            <w:t>Click or tap here to enter text.</w:t>
          </w:r>
        </w:p>
      </w:docPartBody>
    </w:docPart>
    <w:docPart>
      <w:docPartPr>
        <w:name w:val="3DAE12F75E0D45E68D3378A1DD356AB0"/>
        <w:category>
          <w:name w:val="General"/>
          <w:gallery w:val="placeholder"/>
        </w:category>
        <w:types>
          <w:type w:val="bbPlcHdr"/>
        </w:types>
        <w:behaviors>
          <w:behavior w:val="content"/>
        </w:behaviors>
        <w:guid w:val="{5820E849-EF1D-4732-B002-222A59D77D0F}"/>
      </w:docPartPr>
      <w:docPartBody>
        <w:p w:rsidR="00C90066" w:rsidRDefault="008C1D89" w:rsidP="008C1D89">
          <w:pPr>
            <w:pStyle w:val="3DAE12F75E0D45E68D3378A1DD356AB0"/>
          </w:pPr>
          <w:r w:rsidRPr="00F722FF">
            <w:rPr>
              <w:rStyle w:val="PlaceholderText"/>
            </w:rPr>
            <w:t>Click or tap here to enter text.</w:t>
          </w:r>
        </w:p>
      </w:docPartBody>
    </w:docPart>
    <w:docPart>
      <w:docPartPr>
        <w:name w:val="EDA96376A34F44069577B754F68ECDA8"/>
        <w:category>
          <w:name w:val="General"/>
          <w:gallery w:val="placeholder"/>
        </w:category>
        <w:types>
          <w:type w:val="bbPlcHdr"/>
        </w:types>
        <w:behaviors>
          <w:behavior w:val="content"/>
        </w:behaviors>
        <w:guid w:val="{F2D60281-B951-425F-8E5C-6CA01AA40368}"/>
      </w:docPartPr>
      <w:docPartBody>
        <w:p w:rsidR="00C90066" w:rsidRDefault="008C1D89" w:rsidP="008C1D89">
          <w:pPr>
            <w:pStyle w:val="EDA96376A34F44069577B754F68ECDA8"/>
          </w:pPr>
          <w:r w:rsidRPr="00F722FF">
            <w:rPr>
              <w:rStyle w:val="PlaceholderText"/>
            </w:rPr>
            <w:t>Click or tap here to enter text.</w:t>
          </w:r>
        </w:p>
      </w:docPartBody>
    </w:docPart>
    <w:docPart>
      <w:docPartPr>
        <w:name w:val="4D3C033AA0694467A8BCFED51E643188"/>
        <w:category>
          <w:name w:val="General"/>
          <w:gallery w:val="placeholder"/>
        </w:category>
        <w:types>
          <w:type w:val="bbPlcHdr"/>
        </w:types>
        <w:behaviors>
          <w:behavior w:val="content"/>
        </w:behaviors>
        <w:guid w:val="{FF6D8BAA-3AAD-4D85-BD43-F4CE40D24364}"/>
      </w:docPartPr>
      <w:docPartBody>
        <w:p w:rsidR="00C90066" w:rsidRDefault="008C1D89" w:rsidP="008C1D89">
          <w:pPr>
            <w:pStyle w:val="4D3C033AA0694467A8BCFED51E643188"/>
          </w:pPr>
          <w:r w:rsidRPr="00F722FF">
            <w:rPr>
              <w:rStyle w:val="PlaceholderText"/>
            </w:rPr>
            <w:t>Click or tap here to enter text.</w:t>
          </w:r>
        </w:p>
      </w:docPartBody>
    </w:docPart>
    <w:docPart>
      <w:docPartPr>
        <w:name w:val="D44ABB0C76204B77BC9D3E56CDA233CA"/>
        <w:category>
          <w:name w:val="General"/>
          <w:gallery w:val="placeholder"/>
        </w:category>
        <w:types>
          <w:type w:val="bbPlcHdr"/>
        </w:types>
        <w:behaviors>
          <w:behavior w:val="content"/>
        </w:behaviors>
        <w:guid w:val="{BE3C1AF3-CD6F-4E43-8283-F0DD5F857015}"/>
      </w:docPartPr>
      <w:docPartBody>
        <w:p w:rsidR="00C90066" w:rsidRDefault="008C1D89" w:rsidP="008C1D89">
          <w:pPr>
            <w:pStyle w:val="D44ABB0C76204B77BC9D3E56CDA233CA"/>
          </w:pPr>
          <w:r w:rsidRPr="00F722FF">
            <w:rPr>
              <w:rStyle w:val="PlaceholderText"/>
            </w:rPr>
            <w:t>Click or tap here to enter text.</w:t>
          </w:r>
        </w:p>
      </w:docPartBody>
    </w:docPart>
    <w:docPart>
      <w:docPartPr>
        <w:name w:val="4E7C64E1C65B41F882AA6693E8EE6E03"/>
        <w:category>
          <w:name w:val="General"/>
          <w:gallery w:val="placeholder"/>
        </w:category>
        <w:types>
          <w:type w:val="bbPlcHdr"/>
        </w:types>
        <w:behaviors>
          <w:behavior w:val="content"/>
        </w:behaviors>
        <w:guid w:val="{76BC1679-2EB6-47C0-B115-BBFC3FCB2882}"/>
      </w:docPartPr>
      <w:docPartBody>
        <w:p w:rsidR="00C90066" w:rsidRDefault="008C1D89" w:rsidP="008C1D89">
          <w:pPr>
            <w:pStyle w:val="4E7C64E1C65B41F882AA6693E8EE6E03"/>
          </w:pPr>
          <w:r w:rsidRPr="00F722FF">
            <w:rPr>
              <w:rStyle w:val="PlaceholderText"/>
            </w:rPr>
            <w:t>Click or tap here to enter text.</w:t>
          </w:r>
        </w:p>
      </w:docPartBody>
    </w:docPart>
    <w:docPart>
      <w:docPartPr>
        <w:name w:val="4B0A895B33034AA79A073B6C778AB4FC"/>
        <w:category>
          <w:name w:val="General"/>
          <w:gallery w:val="placeholder"/>
        </w:category>
        <w:types>
          <w:type w:val="bbPlcHdr"/>
        </w:types>
        <w:behaviors>
          <w:behavior w:val="content"/>
        </w:behaviors>
        <w:guid w:val="{4907FDB5-2457-4B78-AE1E-B0E39B1C3885}"/>
      </w:docPartPr>
      <w:docPartBody>
        <w:p w:rsidR="009C044F" w:rsidRDefault="009C044F" w:rsidP="009C044F">
          <w:pPr>
            <w:pStyle w:val="4B0A895B33034AA79A073B6C778AB4FC"/>
          </w:pPr>
          <w:r w:rsidRPr="00F722FF">
            <w:rPr>
              <w:rStyle w:val="PlaceholderText"/>
            </w:rPr>
            <w:t>Click or tap here to enter text.</w:t>
          </w:r>
        </w:p>
      </w:docPartBody>
    </w:docPart>
    <w:docPart>
      <w:docPartPr>
        <w:name w:val="2063D093253F47588A7DC921BBEF5F9F"/>
        <w:category>
          <w:name w:val="General"/>
          <w:gallery w:val="placeholder"/>
        </w:category>
        <w:types>
          <w:type w:val="bbPlcHdr"/>
        </w:types>
        <w:behaviors>
          <w:behavior w:val="content"/>
        </w:behaviors>
        <w:guid w:val="{0681449B-48A8-4353-A913-CE078FB60F70}"/>
      </w:docPartPr>
      <w:docPartBody>
        <w:p w:rsidR="009C044F" w:rsidRDefault="009C044F" w:rsidP="009C044F">
          <w:pPr>
            <w:pStyle w:val="2063D093253F47588A7DC921BBEF5F9F"/>
          </w:pPr>
          <w:r w:rsidRPr="00F722FF">
            <w:rPr>
              <w:rStyle w:val="PlaceholderText"/>
            </w:rPr>
            <w:t>Click or tap here to enter text.</w:t>
          </w:r>
        </w:p>
      </w:docPartBody>
    </w:docPart>
    <w:docPart>
      <w:docPartPr>
        <w:name w:val="70385914F9D14D2CA7438DC4FF7E1EC7"/>
        <w:category>
          <w:name w:val="General"/>
          <w:gallery w:val="placeholder"/>
        </w:category>
        <w:types>
          <w:type w:val="bbPlcHdr"/>
        </w:types>
        <w:behaviors>
          <w:behavior w:val="content"/>
        </w:behaviors>
        <w:guid w:val="{3B5B7217-CAD7-4305-815B-9A7C20087EDB}"/>
      </w:docPartPr>
      <w:docPartBody>
        <w:p w:rsidR="00BA6E33" w:rsidRDefault="009C044F" w:rsidP="009C044F">
          <w:pPr>
            <w:pStyle w:val="70385914F9D14D2CA7438DC4FF7E1EC7"/>
          </w:pPr>
          <w:r w:rsidRPr="000D4732">
            <w:rPr>
              <w:rStyle w:val="PlaceholderText"/>
            </w:rPr>
            <w:t>Click or tap here to enter text.</w:t>
          </w:r>
        </w:p>
      </w:docPartBody>
    </w:docPart>
    <w:docPart>
      <w:docPartPr>
        <w:name w:val="940D84169A464AB28098EA72A0005945"/>
        <w:category>
          <w:name w:val="General"/>
          <w:gallery w:val="placeholder"/>
        </w:category>
        <w:types>
          <w:type w:val="bbPlcHdr"/>
        </w:types>
        <w:behaviors>
          <w:behavior w:val="content"/>
        </w:behaviors>
        <w:guid w:val="{4388CB64-1B68-45CD-B7E2-1BB6EF63EB31}"/>
      </w:docPartPr>
      <w:docPartBody>
        <w:p w:rsidR="00BA6E33" w:rsidRDefault="009C044F" w:rsidP="009C044F">
          <w:pPr>
            <w:pStyle w:val="940D84169A464AB28098EA72A0005945"/>
          </w:pPr>
          <w:r w:rsidRPr="00404A3B">
            <w:rPr>
              <w:rStyle w:val="PlaceholderText"/>
            </w:rPr>
            <w:t>Click or tap here to enter text.</w:t>
          </w:r>
        </w:p>
      </w:docPartBody>
    </w:docPart>
    <w:docPart>
      <w:docPartPr>
        <w:name w:val="C7314D513C3D4B87813801BCA517B78B"/>
        <w:category>
          <w:name w:val="General"/>
          <w:gallery w:val="placeholder"/>
        </w:category>
        <w:types>
          <w:type w:val="bbPlcHdr"/>
        </w:types>
        <w:behaviors>
          <w:behavior w:val="content"/>
        </w:behaviors>
        <w:guid w:val="{E736DFE2-C284-427A-85DB-83E2DDA5C6F7}"/>
      </w:docPartPr>
      <w:docPartBody>
        <w:p w:rsidR="00BA6E33" w:rsidRDefault="009C044F" w:rsidP="009C044F">
          <w:pPr>
            <w:pStyle w:val="C7314D513C3D4B87813801BCA517B78B"/>
          </w:pPr>
          <w:r w:rsidRPr="00F722FF">
            <w:rPr>
              <w:rStyle w:val="PlaceholderText"/>
            </w:rPr>
            <w:t>Click or tap here to enter text.</w:t>
          </w:r>
        </w:p>
      </w:docPartBody>
    </w:docPart>
    <w:docPart>
      <w:docPartPr>
        <w:name w:val="AF7E940FC22D4EEB86C891A4B298C996"/>
        <w:category>
          <w:name w:val="General"/>
          <w:gallery w:val="placeholder"/>
        </w:category>
        <w:types>
          <w:type w:val="bbPlcHdr"/>
        </w:types>
        <w:behaviors>
          <w:behavior w:val="content"/>
        </w:behaviors>
        <w:guid w:val="{23D4FC56-A198-4B3B-87D8-7C1FF333654F}"/>
      </w:docPartPr>
      <w:docPartBody>
        <w:p w:rsidR="00BA6E33" w:rsidRDefault="009C044F" w:rsidP="009C044F">
          <w:pPr>
            <w:pStyle w:val="AF7E940FC22D4EEB86C891A4B298C996"/>
          </w:pPr>
          <w:r w:rsidRPr="000D4732">
            <w:rPr>
              <w:rStyle w:val="PlaceholderText"/>
            </w:rPr>
            <w:t>Click or tap here to enter text.</w:t>
          </w:r>
        </w:p>
      </w:docPartBody>
    </w:docPart>
    <w:docPart>
      <w:docPartPr>
        <w:name w:val="02C5CCF3B87743E78CE6730EF8DEDAFE"/>
        <w:category>
          <w:name w:val="General"/>
          <w:gallery w:val="placeholder"/>
        </w:category>
        <w:types>
          <w:type w:val="bbPlcHdr"/>
        </w:types>
        <w:behaviors>
          <w:behavior w:val="content"/>
        </w:behaviors>
        <w:guid w:val="{07C6BF32-48E8-4128-8892-CC594C43BE5A}"/>
      </w:docPartPr>
      <w:docPartBody>
        <w:p w:rsidR="00BA6E33" w:rsidRDefault="009C044F" w:rsidP="009C044F">
          <w:pPr>
            <w:pStyle w:val="02C5CCF3B87743E78CE6730EF8DEDAFE"/>
          </w:pPr>
          <w:r w:rsidRPr="00404A3B">
            <w:rPr>
              <w:rStyle w:val="PlaceholderText"/>
            </w:rPr>
            <w:t>Click or tap here to enter text.</w:t>
          </w:r>
        </w:p>
      </w:docPartBody>
    </w:docPart>
    <w:docPart>
      <w:docPartPr>
        <w:name w:val="F170EA7A6C1E4FC9BEDD63E7715756E9"/>
        <w:category>
          <w:name w:val="General"/>
          <w:gallery w:val="placeholder"/>
        </w:category>
        <w:types>
          <w:type w:val="bbPlcHdr"/>
        </w:types>
        <w:behaviors>
          <w:behavior w:val="content"/>
        </w:behaviors>
        <w:guid w:val="{9AA2913C-6CE2-4848-8E57-8871D4EFB834}"/>
      </w:docPartPr>
      <w:docPartBody>
        <w:p w:rsidR="00BA6E33" w:rsidRDefault="009C044F" w:rsidP="009C044F">
          <w:pPr>
            <w:pStyle w:val="F170EA7A6C1E4FC9BEDD63E7715756E9"/>
          </w:pPr>
          <w:r w:rsidRPr="000D4732">
            <w:rPr>
              <w:rStyle w:val="PlaceholderText"/>
            </w:rPr>
            <w:t>Click or tap here to enter text.</w:t>
          </w:r>
        </w:p>
      </w:docPartBody>
    </w:docPart>
    <w:docPart>
      <w:docPartPr>
        <w:name w:val="2799589A041C4B0B9A38DBF7DACD80D8"/>
        <w:category>
          <w:name w:val="General"/>
          <w:gallery w:val="placeholder"/>
        </w:category>
        <w:types>
          <w:type w:val="bbPlcHdr"/>
        </w:types>
        <w:behaviors>
          <w:behavior w:val="content"/>
        </w:behaviors>
        <w:guid w:val="{015643D0-6BB5-4DDE-886A-4F1FDC3B4148}"/>
      </w:docPartPr>
      <w:docPartBody>
        <w:p w:rsidR="00BA6E33" w:rsidRDefault="009C044F" w:rsidP="009C044F">
          <w:pPr>
            <w:pStyle w:val="2799589A041C4B0B9A38DBF7DACD80D8"/>
          </w:pPr>
          <w:r w:rsidRPr="00F722FF">
            <w:rPr>
              <w:rStyle w:val="PlaceholderText"/>
            </w:rPr>
            <w:t>Click or tap here to enter text.</w:t>
          </w:r>
        </w:p>
      </w:docPartBody>
    </w:docPart>
    <w:docPart>
      <w:docPartPr>
        <w:name w:val="F7B5B8B40E1844AF900A1B1345001D0C"/>
        <w:category>
          <w:name w:val="General"/>
          <w:gallery w:val="placeholder"/>
        </w:category>
        <w:types>
          <w:type w:val="bbPlcHdr"/>
        </w:types>
        <w:behaviors>
          <w:behavior w:val="content"/>
        </w:behaviors>
        <w:guid w:val="{8871744B-F5D4-4570-A640-A1F1CB453E22}"/>
      </w:docPartPr>
      <w:docPartBody>
        <w:p w:rsidR="00BA6E33" w:rsidRDefault="009C044F" w:rsidP="009C044F">
          <w:pPr>
            <w:pStyle w:val="F7B5B8B40E1844AF900A1B1345001D0C"/>
          </w:pPr>
          <w:r w:rsidRPr="00404A3B">
            <w:rPr>
              <w:rStyle w:val="PlaceholderText"/>
            </w:rPr>
            <w:t>Click or tap here to enter text.</w:t>
          </w:r>
        </w:p>
      </w:docPartBody>
    </w:docPart>
    <w:docPart>
      <w:docPartPr>
        <w:name w:val="5C89B354C7AC4727B1DF3A2525EA115B"/>
        <w:category>
          <w:name w:val="General"/>
          <w:gallery w:val="placeholder"/>
        </w:category>
        <w:types>
          <w:type w:val="bbPlcHdr"/>
        </w:types>
        <w:behaviors>
          <w:behavior w:val="content"/>
        </w:behaviors>
        <w:guid w:val="{4102C08E-4276-4AA6-B1E4-FFA9C12D8B97}"/>
      </w:docPartPr>
      <w:docPartBody>
        <w:p w:rsidR="00BA6E33" w:rsidRDefault="009C044F" w:rsidP="009C044F">
          <w:pPr>
            <w:pStyle w:val="5C89B354C7AC4727B1DF3A2525EA115B"/>
          </w:pPr>
          <w:r w:rsidRPr="000D4732">
            <w:rPr>
              <w:rStyle w:val="PlaceholderText"/>
            </w:rPr>
            <w:t>Click or tap here to enter text.</w:t>
          </w:r>
        </w:p>
      </w:docPartBody>
    </w:docPart>
    <w:docPart>
      <w:docPartPr>
        <w:name w:val="D6B0F3B1797C4C2FA127E032337FD43C"/>
        <w:category>
          <w:name w:val="General"/>
          <w:gallery w:val="placeholder"/>
        </w:category>
        <w:types>
          <w:type w:val="bbPlcHdr"/>
        </w:types>
        <w:behaviors>
          <w:behavior w:val="content"/>
        </w:behaviors>
        <w:guid w:val="{8836E412-7E19-47B1-937F-89B6D44DDB4F}"/>
      </w:docPartPr>
      <w:docPartBody>
        <w:p w:rsidR="00BA6E33" w:rsidRDefault="009C044F" w:rsidP="009C044F">
          <w:pPr>
            <w:pStyle w:val="D6B0F3B1797C4C2FA127E032337FD43C"/>
          </w:pPr>
          <w:r w:rsidRPr="00F722FF">
            <w:rPr>
              <w:rStyle w:val="PlaceholderText"/>
            </w:rPr>
            <w:t>Click or tap here to enter text.</w:t>
          </w:r>
        </w:p>
      </w:docPartBody>
    </w:docPart>
    <w:docPart>
      <w:docPartPr>
        <w:name w:val="D5C3196AD2D746EC998F258C652F783D"/>
        <w:category>
          <w:name w:val="General"/>
          <w:gallery w:val="placeholder"/>
        </w:category>
        <w:types>
          <w:type w:val="bbPlcHdr"/>
        </w:types>
        <w:behaviors>
          <w:behavior w:val="content"/>
        </w:behaviors>
        <w:guid w:val="{4D29AFED-85C0-42FC-86A1-F9EE03FC94A9}"/>
      </w:docPartPr>
      <w:docPartBody>
        <w:p w:rsidR="006C485D" w:rsidRDefault="006C485D" w:rsidP="006C485D">
          <w:pPr>
            <w:pStyle w:val="D5C3196AD2D746EC998F258C652F783D"/>
          </w:pPr>
          <w:r w:rsidRPr="00404A3B">
            <w:rPr>
              <w:rStyle w:val="PlaceholderText"/>
            </w:rPr>
            <w:t>Click or tap here to enter text.</w:t>
          </w:r>
        </w:p>
      </w:docPartBody>
    </w:docPart>
    <w:docPart>
      <w:docPartPr>
        <w:name w:val="C040B55C8CD84099B00FF7B5947D3954"/>
        <w:category>
          <w:name w:val="General"/>
          <w:gallery w:val="placeholder"/>
        </w:category>
        <w:types>
          <w:type w:val="bbPlcHdr"/>
        </w:types>
        <w:behaviors>
          <w:behavior w:val="content"/>
        </w:behaviors>
        <w:guid w:val="{2FFA08F9-2193-4EFE-8250-B33E9DC17420}"/>
      </w:docPartPr>
      <w:docPartBody>
        <w:p w:rsidR="006C485D" w:rsidRDefault="006C485D" w:rsidP="006C485D">
          <w:pPr>
            <w:pStyle w:val="C040B55C8CD84099B00FF7B5947D3954"/>
          </w:pPr>
          <w:r w:rsidRPr="00404A3B">
            <w:rPr>
              <w:rStyle w:val="PlaceholderText"/>
            </w:rPr>
            <w:t>Click or tap here to enter text.</w:t>
          </w:r>
        </w:p>
      </w:docPartBody>
    </w:docPart>
    <w:docPart>
      <w:docPartPr>
        <w:name w:val="5DBF39DA4A134573A8C8642B3660B037"/>
        <w:category>
          <w:name w:val="General"/>
          <w:gallery w:val="placeholder"/>
        </w:category>
        <w:types>
          <w:type w:val="bbPlcHdr"/>
        </w:types>
        <w:behaviors>
          <w:behavior w:val="content"/>
        </w:behaviors>
        <w:guid w:val="{5F13CE77-DB95-45CA-87B6-01F726E400A9}"/>
      </w:docPartPr>
      <w:docPartBody>
        <w:p w:rsidR="006C485D" w:rsidRDefault="006C485D" w:rsidP="006C485D">
          <w:pPr>
            <w:pStyle w:val="5DBF39DA4A134573A8C8642B3660B037"/>
          </w:pPr>
          <w:r w:rsidRPr="00F722FF">
            <w:rPr>
              <w:rStyle w:val="PlaceholderText"/>
            </w:rPr>
            <w:t>Click or tap here to enter text.</w:t>
          </w:r>
        </w:p>
      </w:docPartBody>
    </w:docPart>
    <w:docPart>
      <w:docPartPr>
        <w:name w:val="E447B7481BD94154AA9025B00162F21E"/>
        <w:category>
          <w:name w:val="General"/>
          <w:gallery w:val="placeholder"/>
        </w:category>
        <w:types>
          <w:type w:val="bbPlcHdr"/>
        </w:types>
        <w:behaviors>
          <w:behavior w:val="content"/>
        </w:behaviors>
        <w:guid w:val="{621DC249-DAF6-4B3D-A40A-5C2E9699BBC5}"/>
      </w:docPartPr>
      <w:docPartBody>
        <w:p w:rsidR="006C485D" w:rsidRDefault="006C485D" w:rsidP="006C485D">
          <w:pPr>
            <w:pStyle w:val="E447B7481BD94154AA9025B00162F21E"/>
          </w:pPr>
          <w:r w:rsidRPr="00404A3B">
            <w:rPr>
              <w:rStyle w:val="PlaceholderText"/>
            </w:rPr>
            <w:t>Click or tap here to enter text.</w:t>
          </w:r>
        </w:p>
      </w:docPartBody>
    </w:docPart>
    <w:docPart>
      <w:docPartPr>
        <w:name w:val="5A34C852992D436F86D27842614F2ADE"/>
        <w:category>
          <w:name w:val="General"/>
          <w:gallery w:val="placeholder"/>
        </w:category>
        <w:types>
          <w:type w:val="bbPlcHdr"/>
        </w:types>
        <w:behaviors>
          <w:behavior w:val="content"/>
        </w:behaviors>
        <w:guid w:val="{914D9BB9-466E-412C-9B21-4275B9C7FC36}"/>
      </w:docPartPr>
      <w:docPartBody>
        <w:p w:rsidR="006C485D" w:rsidRDefault="006C485D" w:rsidP="006C485D">
          <w:pPr>
            <w:pStyle w:val="5A34C852992D436F86D27842614F2ADE"/>
          </w:pPr>
          <w:r w:rsidRPr="00F722FF">
            <w:rPr>
              <w:rStyle w:val="PlaceholderText"/>
            </w:rPr>
            <w:t>Click or tap here to enter text.</w:t>
          </w:r>
        </w:p>
      </w:docPartBody>
    </w:docPart>
    <w:docPart>
      <w:docPartPr>
        <w:name w:val="26DA498CF656459A8166ACAE78E7C80B"/>
        <w:category>
          <w:name w:val="General"/>
          <w:gallery w:val="placeholder"/>
        </w:category>
        <w:types>
          <w:type w:val="bbPlcHdr"/>
        </w:types>
        <w:behaviors>
          <w:behavior w:val="content"/>
        </w:behaviors>
        <w:guid w:val="{1D090C7F-C900-4463-99EA-4B6793EABF43}"/>
      </w:docPartPr>
      <w:docPartBody>
        <w:p w:rsidR="006C485D" w:rsidRDefault="006C485D" w:rsidP="006C485D">
          <w:pPr>
            <w:pStyle w:val="26DA498CF656459A8166ACAE78E7C80B"/>
          </w:pPr>
          <w:r w:rsidRPr="00F722FF">
            <w:rPr>
              <w:rStyle w:val="PlaceholderText"/>
            </w:rPr>
            <w:t>Click or tap here to enter text.</w:t>
          </w:r>
        </w:p>
      </w:docPartBody>
    </w:docPart>
    <w:docPart>
      <w:docPartPr>
        <w:name w:val="192E8CDCE6314153A4C77165B872803D"/>
        <w:category>
          <w:name w:val="General"/>
          <w:gallery w:val="placeholder"/>
        </w:category>
        <w:types>
          <w:type w:val="bbPlcHdr"/>
        </w:types>
        <w:behaviors>
          <w:behavior w:val="content"/>
        </w:behaviors>
        <w:guid w:val="{D16D7298-4E8B-49D8-8F8B-3E84E5BFF1CD}"/>
      </w:docPartPr>
      <w:docPartBody>
        <w:p w:rsidR="006C485D" w:rsidRDefault="006C485D" w:rsidP="006C485D">
          <w:pPr>
            <w:pStyle w:val="192E8CDCE6314153A4C77165B872803D"/>
          </w:pPr>
          <w:r w:rsidRPr="000D4732">
            <w:rPr>
              <w:rStyle w:val="PlaceholderText"/>
            </w:rPr>
            <w:t>Click or tap here to enter text.</w:t>
          </w:r>
        </w:p>
      </w:docPartBody>
    </w:docPart>
    <w:docPart>
      <w:docPartPr>
        <w:name w:val="28B91CE956CB432791014633012A79B4"/>
        <w:category>
          <w:name w:val="General"/>
          <w:gallery w:val="placeholder"/>
        </w:category>
        <w:types>
          <w:type w:val="bbPlcHdr"/>
        </w:types>
        <w:behaviors>
          <w:behavior w:val="content"/>
        </w:behaviors>
        <w:guid w:val="{5343FF0D-258D-4D4E-835C-6FD43B0DFA62}"/>
      </w:docPartPr>
      <w:docPartBody>
        <w:p w:rsidR="00923528" w:rsidRDefault="00C87B06" w:rsidP="00C87B06">
          <w:pPr>
            <w:pStyle w:val="28B91CE956CB432791014633012A79B4"/>
          </w:pPr>
          <w:r w:rsidRPr="00404A3B">
            <w:rPr>
              <w:rStyle w:val="PlaceholderText"/>
            </w:rPr>
            <w:t>Click or tap here to enter text.</w:t>
          </w:r>
        </w:p>
      </w:docPartBody>
    </w:docPart>
    <w:docPart>
      <w:docPartPr>
        <w:name w:val="F4F6617399394EA396744652F7057E7D"/>
        <w:category>
          <w:name w:val="General"/>
          <w:gallery w:val="placeholder"/>
        </w:category>
        <w:types>
          <w:type w:val="bbPlcHdr"/>
        </w:types>
        <w:behaviors>
          <w:behavior w:val="content"/>
        </w:behaviors>
        <w:guid w:val="{91425093-F47B-4B0E-A871-675986F731F7}"/>
      </w:docPartPr>
      <w:docPartBody>
        <w:p w:rsidR="00923528" w:rsidRDefault="00C87B06" w:rsidP="00C87B06">
          <w:pPr>
            <w:pStyle w:val="F4F6617399394EA396744652F7057E7D"/>
          </w:pPr>
          <w:r w:rsidRPr="00F722FF">
            <w:rPr>
              <w:rStyle w:val="PlaceholderText"/>
            </w:rPr>
            <w:t>Click or tap here to enter text.</w:t>
          </w:r>
        </w:p>
      </w:docPartBody>
    </w:docPart>
    <w:docPart>
      <w:docPartPr>
        <w:name w:val="B4521FA790404B9C80E02CBC14D74E3B"/>
        <w:category>
          <w:name w:val="General"/>
          <w:gallery w:val="placeholder"/>
        </w:category>
        <w:types>
          <w:type w:val="bbPlcHdr"/>
        </w:types>
        <w:behaviors>
          <w:behavior w:val="content"/>
        </w:behaviors>
        <w:guid w:val="{BDC59352-D3EF-4D39-A564-A35A6DD56634}"/>
      </w:docPartPr>
      <w:docPartBody>
        <w:p w:rsidR="008B6DCE" w:rsidRDefault="00B41414" w:rsidP="00B41414">
          <w:pPr>
            <w:pStyle w:val="B4521FA790404B9C80E02CBC14D74E3B"/>
          </w:pPr>
          <w:r w:rsidRPr="00404A3B">
            <w:rPr>
              <w:rStyle w:val="PlaceholderText"/>
            </w:rPr>
            <w:t>Click or tap here to enter text.</w:t>
          </w:r>
        </w:p>
      </w:docPartBody>
    </w:docPart>
    <w:docPart>
      <w:docPartPr>
        <w:name w:val="6852FE85AA4D40ECA414F50C39B20916"/>
        <w:category>
          <w:name w:val="General"/>
          <w:gallery w:val="placeholder"/>
        </w:category>
        <w:types>
          <w:type w:val="bbPlcHdr"/>
        </w:types>
        <w:behaviors>
          <w:behavior w:val="content"/>
        </w:behaviors>
        <w:guid w:val="{16CB7ADE-2E43-4DA9-9BB6-163BE9D0CCCD}"/>
      </w:docPartPr>
      <w:docPartBody>
        <w:p w:rsidR="008B6DCE" w:rsidRDefault="00B41414" w:rsidP="00B41414">
          <w:pPr>
            <w:pStyle w:val="6852FE85AA4D40ECA414F50C39B20916"/>
          </w:pPr>
          <w:r w:rsidRPr="00404A3B">
            <w:rPr>
              <w:rStyle w:val="PlaceholderText"/>
            </w:rPr>
            <w:t>Click or tap here to enter text.</w:t>
          </w:r>
        </w:p>
      </w:docPartBody>
    </w:docPart>
    <w:docPart>
      <w:docPartPr>
        <w:name w:val="C90D34B66B57438F87C95D65C457D0A7"/>
        <w:category>
          <w:name w:val="General"/>
          <w:gallery w:val="placeholder"/>
        </w:category>
        <w:types>
          <w:type w:val="bbPlcHdr"/>
        </w:types>
        <w:behaviors>
          <w:behavior w:val="content"/>
        </w:behaviors>
        <w:guid w:val="{20D2EAD4-DE78-483F-BB28-978AB0A5977B}"/>
      </w:docPartPr>
      <w:docPartBody>
        <w:p w:rsidR="008B6DCE" w:rsidRDefault="00B41414" w:rsidP="00B41414">
          <w:pPr>
            <w:pStyle w:val="C90D34B66B57438F87C95D65C457D0A7"/>
          </w:pPr>
          <w:r w:rsidRPr="00F722FF">
            <w:rPr>
              <w:rStyle w:val="PlaceholderText"/>
            </w:rPr>
            <w:t>Click or tap here to enter text.</w:t>
          </w:r>
        </w:p>
      </w:docPartBody>
    </w:docPart>
    <w:docPart>
      <w:docPartPr>
        <w:name w:val="536EAA4C1F604343B788F469F30B995A"/>
        <w:category>
          <w:name w:val="General"/>
          <w:gallery w:val="placeholder"/>
        </w:category>
        <w:types>
          <w:type w:val="bbPlcHdr"/>
        </w:types>
        <w:behaviors>
          <w:behavior w:val="content"/>
        </w:behaviors>
        <w:guid w:val="{766123F6-70C4-47DA-8793-535246C25977}"/>
      </w:docPartPr>
      <w:docPartBody>
        <w:p w:rsidR="008B6DCE" w:rsidRDefault="00B41414" w:rsidP="00B41414">
          <w:pPr>
            <w:pStyle w:val="536EAA4C1F604343B788F469F30B995A"/>
          </w:pPr>
          <w:r w:rsidRPr="00F722FF">
            <w:rPr>
              <w:rStyle w:val="PlaceholderText"/>
            </w:rPr>
            <w:t>Click or tap here to enter text.</w:t>
          </w:r>
        </w:p>
      </w:docPartBody>
    </w:docPart>
    <w:docPart>
      <w:docPartPr>
        <w:name w:val="B2D01CB0C0FD48B29D08AEA5AC04901D"/>
        <w:category>
          <w:name w:val="General"/>
          <w:gallery w:val="placeholder"/>
        </w:category>
        <w:types>
          <w:type w:val="bbPlcHdr"/>
        </w:types>
        <w:behaviors>
          <w:behavior w:val="content"/>
        </w:behaviors>
        <w:guid w:val="{5CBF9F60-5F0B-42A6-9199-5785B812458B}"/>
      </w:docPartPr>
      <w:docPartBody>
        <w:p w:rsidR="008B6DCE" w:rsidRDefault="00B41414" w:rsidP="00B41414">
          <w:pPr>
            <w:pStyle w:val="B2D01CB0C0FD48B29D08AEA5AC04901D"/>
          </w:pPr>
          <w:r w:rsidRPr="00F722FF">
            <w:rPr>
              <w:rStyle w:val="PlaceholderText"/>
            </w:rPr>
            <w:t>Click or tap here to enter text.</w:t>
          </w:r>
        </w:p>
      </w:docPartBody>
    </w:docPart>
    <w:docPart>
      <w:docPartPr>
        <w:name w:val="2679F34791DA4E1BBC9E0204C683CCBE"/>
        <w:category>
          <w:name w:val="General"/>
          <w:gallery w:val="placeholder"/>
        </w:category>
        <w:types>
          <w:type w:val="bbPlcHdr"/>
        </w:types>
        <w:behaviors>
          <w:behavior w:val="content"/>
        </w:behaviors>
        <w:guid w:val="{F9E22331-A7EC-4BE8-BCE0-87FF1196D4BC}"/>
      </w:docPartPr>
      <w:docPartBody>
        <w:p w:rsidR="008B6DCE" w:rsidRDefault="00B41414" w:rsidP="00B41414">
          <w:pPr>
            <w:pStyle w:val="2679F34791DA4E1BBC9E0204C683CCBE"/>
          </w:pPr>
          <w:r w:rsidRPr="00404A3B">
            <w:rPr>
              <w:rStyle w:val="PlaceholderText"/>
            </w:rPr>
            <w:t>Click or tap here to enter text.</w:t>
          </w:r>
        </w:p>
      </w:docPartBody>
    </w:docPart>
    <w:docPart>
      <w:docPartPr>
        <w:name w:val="D044A30522604CB2A7145870D469FB76"/>
        <w:category>
          <w:name w:val="General"/>
          <w:gallery w:val="placeholder"/>
        </w:category>
        <w:types>
          <w:type w:val="bbPlcHdr"/>
        </w:types>
        <w:behaviors>
          <w:behavior w:val="content"/>
        </w:behaviors>
        <w:guid w:val="{FEFA7D30-B0B3-4328-AD06-DD3637A013DA}"/>
      </w:docPartPr>
      <w:docPartBody>
        <w:p w:rsidR="008B6DCE" w:rsidRDefault="00B41414" w:rsidP="00B41414">
          <w:pPr>
            <w:pStyle w:val="D044A30522604CB2A7145870D469FB76"/>
          </w:pPr>
          <w:r w:rsidRPr="00404A3B">
            <w:rPr>
              <w:rStyle w:val="PlaceholderText"/>
            </w:rPr>
            <w:t>Click or tap here to enter text.</w:t>
          </w:r>
        </w:p>
      </w:docPartBody>
    </w:docPart>
    <w:docPart>
      <w:docPartPr>
        <w:name w:val="F839D9295B5542D78DBC241AE33136DD"/>
        <w:category>
          <w:name w:val="General"/>
          <w:gallery w:val="placeholder"/>
        </w:category>
        <w:types>
          <w:type w:val="bbPlcHdr"/>
        </w:types>
        <w:behaviors>
          <w:behavior w:val="content"/>
        </w:behaviors>
        <w:guid w:val="{73A546C9-990D-4185-A1AD-6DB66BF8EC39}"/>
      </w:docPartPr>
      <w:docPartBody>
        <w:p w:rsidR="008B6DCE" w:rsidRDefault="00B41414" w:rsidP="00B41414">
          <w:pPr>
            <w:pStyle w:val="F839D9295B5542D78DBC241AE33136DD"/>
          </w:pPr>
          <w:r w:rsidRPr="00F722FF">
            <w:rPr>
              <w:rStyle w:val="PlaceholderText"/>
            </w:rPr>
            <w:t>Click or tap here to enter text.</w:t>
          </w:r>
        </w:p>
      </w:docPartBody>
    </w:docPart>
    <w:docPart>
      <w:docPartPr>
        <w:name w:val="BFE73DA4E7FD4DD0B03D38B9751318ED"/>
        <w:category>
          <w:name w:val="General"/>
          <w:gallery w:val="placeholder"/>
        </w:category>
        <w:types>
          <w:type w:val="bbPlcHdr"/>
        </w:types>
        <w:behaviors>
          <w:behavior w:val="content"/>
        </w:behaviors>
        <w:guid w:val="{47A585D5-17ED-43D3-97AA-F8756163571D}"/>
      </w:docPartPr>
      <w:docPartBody>
        <w:p w:rsidR="008B6DCE" w:rsidRDefault="00B41414" w:rsidP="00B41414">
          <w:pPr>
            <w:pStyle w:val="BFE73DA4E7FD4DD0B03D38B9751318ED"/>
          </w:pPr>
          <w:r w:rsidRPr="00404A3B">
            <w:rPr>
              <w:rStyle w:val="PlaceholderText"/>
            </w:rPr>
            <w:t>Click or tap here to enter text.</w:t>
          </w:r>
        </w:p>
      </w:docPartBody>
    </w:docPart>
    <w:docPart>
      <w:docPartPr>
        <w:name w:val="1DC036E711364BC8BDA7D6AA1C593472"/>
        <w:category>
          <w:name w:val="General"/>
          <w:gallery w:val="placeholder"/>
        </w:category>
        <w:types>
          <w:type w:val="bbPlcHdr"/>
        </w:types>
        <w:behaviors>
          <w:behavior w:val="content"/>
        </w:behaviors>
        <w:guid w:val="{4A60FA88-9C64-4B73-ABE3-1B4E84C80E1F}"/>
      </w:docPartPr>
      <w:docPartBody>
        <w:p w:rsidR="008B6DCE" w:rsidRDefault="00B41414" w:rsidP="00B41414">
          <w:pPr>
            <w:pStyle w:val="1DC036E711364BC8BDA7D6AA1C593472"/>
          </w:pPr>
          <w:r w:rsidRPr="00404A3B">
            <w:rPr>
              <w:rStyle w:val="PlaceholderText"/>
            </w:rPr>
            <w:t>Click or tap here to enter text.</w:t>
          </w:r>
        </w:p>
      </w:docPartBody>
    </w:docPart>
    <w:docPart>
      <w:docPartPr>
        <w:name w:val="DE16442CB0134E80A65F2E12F9CFE21E"/>
        <w:category>
          <w:name w:val="General"/>
          <w:gallery w:val="placeholder"/>
        </w:category>
        <w:types>
          <w:type w:val="bbPlcHdr"/>
        </w:types>
        <w:behaviors>
          <w:behavior w:val="content"/>
        </w:behaviors>
        <w:guid w:val="{596835DD-E97D-4F59-B9F9-F09FBF9E7AF2}"/>
      </w:docPartPr>
      <w:docPartBody>
        <w:p w:rsidR="008B6DCE" w:rsidRDefault="00B41414" w:rsidP="00B41414">
          <w:pPr>
            <w:pStyle w:val="DE16442CB0134E80A65F2E12F9CFE21E"/>
          </w:pPr>
          <w:r w:rsidRPr="00F722FF">
            <w:rPr>
              <w:rStyle w:val="PlaceholderText"/>
            </w:rPr>
            <w:t>Click or tap here to enter text.</w:t>
          </w:r>
        </w:p>
      </w:docPartBody>
    </w:docPart>
    <w:docPart>
      <w:docPartPr>
        <w:name w:val="B0A52BD8AF604EBD8427462F33B30AE0"/>
        <w:category>
          <w:name w:val="General"/>
          <w:gallery w:val="placeholder"/>
        </w:category>
        <w:types>
          <w:type w:val="bbPlcHdr"/>
        </w:types>
        <w:behaviors>
          <w:behavior w:val="content"/>
        </w:behaviors>
        <w:guid w:val="{3C9D19F4-F95E-40B8-BBB2-DC2316640893}"/>
      </w:docPartPr>
      <w:docPartBody>
        <w:p w:rsidR="008B6DCE" w:rsidRDefault="00B41414" w:rsidP="00B41414">
          <w:pPr>
            <w:pStyle w:val="B0A52BD8AF604EBD8427462F33B30AE0"/>
          </w:pPr>
          <w:r w:rsidRPr="00404A3B">
            <w:rPr>
              <w:rStyle w:val="PlaceholderText"/>
            </w:rPr>
            <w:t>Click or tap here to enter text.</w:t>
          </w:r>
        </w:p>
      </w:docPartBody>
    </w:docPart>
    <w:docPart>
      <w:docPartPr>
        <w:name w:val="7E5E0165C2054ED0A011BC86D308AA57"/>
        <w:category>
          <w:name w:val="General"/>
          <w:gallery w:val="placeholder"/>
        </w:category>
        <w:types>
          <w:type w:val="bbPlcHdr"/>
        </w:types>
        <w:behaviors>
          <w:behavior w:val="content"/>
        </w:behaviors>
        <w:guid w:val="{1F5D8BED-D8B3-4334-ABE3-DDB236593A9F}"/>
      </w:docPartPr>
      <w:docPartBody>
        <w:p w:rsidR="008B6DCE" w:rsidRDefault="00B41414" w:rsidP="00B41414">
          <w:pPr>
            <w:pStyle w:val="7E5E0165C2054ED0A011BC86D308AA57"/>
          </w:pPr>
          <w:r w:rsidRPr="00F722FF">
            <w:rPr>
              <w:rStyle w:val="PlaceholderText"/>
            </w:rPr>
            <w:t>Click or tap here to enter text.</w:t>
          </w:r>
        </w:p>
      </w:docPartBody>
    </w:docPart>
    <w:docPart>
      <w:docPartPr>
        <w:name w:val="A7FD3493560348459F0009206765A171"/>
        <w:category>
          <w:name w:val="General"/>
          <w:gallery w:val="placeholder"/>
        </w:category>
        <w:types>
          <w:type w:val="bbPlcHdr"/>
        </w:types>
        <w:behaviors>
          <w:behavior w:val="content"/>
        </w:behaviors>
        <w:guid w:val="{92246D00-9A8B-45D6-8789-B26402675A4B}"/>
      </w:docPartPr>
      <w:docPartBody>
        <w:p w:rsidR="008B6DCE" w:rsidRDefault="00B41414" w:rsidP="00B41414">
          <w:pPr>
            <w:pStyle w:val="A7FD3493560348459F0009206765A171"/>
          </w:pPr>
          <w:r w:rsidRPr="00404A3B">
            <w:rPr>
              <w:rStyle w:val="PlaceholderText"/>
            </w:rPr>
            <w:t>Click or tap here to enter text.</w:t>
          </w:r>
        </w:p>
      </w:docPartBody>
    </w:docPart>
    <w:docPart>
      <w:docPartPr>
        <w:name w:val="62884407217E45508BD146F2843087CE"/>
        <w:category>
          <w:name w:val="General"/>
          <w:gallery w:val="placeholder"/>
        </w:category>
        <w:types>
          <w:type w:val="bbPlcHdr"/>
        </w:types>
        <w:behaviors>
          <w:behavior w:val="content"/>
        </w:behaviors>
        <w:guid w:val="{F089CD0E-432E-47F7-8551-191817F7944B}"/>
      </w:docPartPr>
      <w:docPartBody>
        <w:p w:rsidR="008B6DCE" w:rsidRDefault="00B41414" w:rsidP="00B41414">
          <w:pPr>
            <w:pStyle w:val="62884407217E45508BD146F2843087CE"/>
          </w:pPr>
          <w:r w:rsidRPr="00F722FF">
            <w:rPr>
              <w:rStyle w:val="PlaceholderText"/>
            </w:rPr>
            <w:t>Click or tap here to enter text.</w:t>
          </w:r>
        </w:p>
      </w:docPartBody>
    </w:docPart>
    <w:docPart>
      <w:docPartPr>
        <w:name w:val="0542606D233F40A294BC3E57F0504670"/>
        <w:category>
          <w:name w:val="General"/>
          <w:gallery w:val="placeholder"/>
        </w:category>
        <w:types>
          <w:type w:val="bbPlcHdr"/>
        </w:types>
        <w:behaviors>
          <w:behavior w:val="content"/>
        </w:behaviors>
        <w:guid w:val="{EC2C10F0-DBC1-4434-B95F-43622E5DD122}"/>
      </w:docPartPr>
      <w:docPartBody>
        <w:p w:rsidR="008B6DCE" w:rsidRDefault="00B41414" w:rsidP="00B41414">
          <w:pPr>
            <w:pStyle w:val="0542606D233F40A294BC3E57F0504670"/>
          </w:pPr>
          <w:r w:rsidRPr="00404A3B">
            <w:rPr>
              <w:rStyle w:val="PlaceholderText"/>
            </w:rPr>
            <w:t>Click or tap here to enter text.</w:t>
          </w:r>
        </w:p>
      </w:docPartBody>
    </w:docPart>
    <w:docPart>
      <w:docPartPr>
        <w:name w:val="F20C067B0ABC4D0D82E5B2638FC523B5"/>
        <w:category>
          <w:name w:val="General"/>
          <w:gallery w:val="placeholder"/>
        </w:category>
        <w:types>
          <w:type w:val="bbPlcHdr"/>
        </w:types>
        <w:behaviors>
          <w:behavior w:val="content"/>
        </w:behaviors>
        <w:guid w:val="{F831FB62-61FD-4B0C-A870-317B6333E7AD}"/>
      </w:docPartPr>
      <w:docPartBody>
        <w:p w:rsidR="008B6DCE" w:rsidRDefault="00B41414" w:rsidP="00B41414">
          <w:pPr>
            <w:pStyle w:val="F20C067B0ABC4D0D82E5B2638FC523B5"/>
          </w:pPr>
          <w:r w:rsidRPr="00F722FF">
            <w:rPr>
              <w:rStyle w:val="PlaceholderText"/>
            </w:rPr>
            <w:t>Click or tap here to enter text.</w:t>
          </w:r>
        </w:p>
      </w:docPartBody>
    </w:docPart>
    <w:docPart>
      <w:docPartPr>
        <w:name w:val="D43F77C30A0A4C7CB24B89D6BD877760"/>
        <w:category>
          <w:name w:val="General"/>
          <w:gallery w:val="placeholder"/>
        </w:category>
        <w:types>
          <w:type w:val="bbPlcHdr"/>
        </w:types>
        <w:behaviors>
          <w:behavior w:val="content"/>
        </w:behaviors>
        <w:guid w:val="{2081CEBC-0D85-4260-B0E1-9DC16C008500}"/>
      </w:docPartPr>
      <w:docPartBody>
        <w:p w:rsidR="008B6DCE" w:rsidRDefault="00B41414" w:rsidP="00B41414">
          <w:pPr>
            <w:pStyle w:val="D43F77C30A0A4C7CB24B89D6BD877760"/>
          </w:pPr>
          <w:r w:rsidRPr="00F722FF">
            <w:rPr>
              <w:rStyle w:val="PlaceholderText"/>
            </w:rPr>
            <w:t>Click or tap here to enter text.</w:t>
          </w:r>
        </w:p>
      </w:docPartBody>
    </w:docPart>
    <w:docPart>
      <w:docPartPr>
        <w:name w:val="96C3432D93C64F71BB12E843FB413BA2"/>
        <w:category>
          <w:name w:val="General"/>
          <w:gallery w:val="placeholder"/>
        </w:category>
        <w:types>
          <w:type w:val="bbPlcHdr"/>
        </w:types>
        <w:behaviors>
          <w:behavior w:val="content"/>
        </w:behaviors>
        <w:guid w:val="{78465FC1-9EEC-483A-8126-F02DC3BDD7A8}"/>
      </w:docPartPr>
      <w:docPartBody>
        <w:p w:rsidR="00426E66" w:rsidRDefault="00AF2E2B" w:rsidP="00AF2E2B">
          <w:pPr>
            <w:pStyle w:val="96C3432D93C64F71BB12E843FB413BA2"/>
          </w:pPr>
          <w:r w:rsidRPr="000D4732">
            <w:rPr>
              <w:rStyle w:val="PlaceholderText"/>
            </w:rPr>
            <w:t>Click or tap here to enter text.</w:t>
          </w:r>
        </w:p>
      </w:docPartBody>
    </w:docPart>
    <w:docPart>
      <w:docPartPr>
        <w:name w:val="C359BAA9D6824CE8996D07AB8BFC1EFA"/>
        <w:category>
          <w:name w:val="General"/>
          <w:gallery w:val="placeholder"/>
        </w:category>
        <w:types>
          <w:type w:val="bbPlcHdr"/>
        </w:types>
        <w:behaviors>
          <w:behavior w:val="content"/>
        </w:behaviors>
        <w:guid w:val="{FA48A0E8-2FE0-4872-8AA8-EFACC9049833}"/>
      </w:docPartPr>
      <w:docPartBody>
        <w:p w:rsidR="00426E66" w:rsidRDefault="00AF2E2B" w:rsidP="00AF2E2B">
          <w:pPr>
            <w:pStyle w:val="C359BAA9D6824CE8996D07AB8BFC1EFA"/>
          </w:pPr>
          <w:r w:rsidRPr="00F722FF">
            <w:rPr>
              <w:rStyle w:val="PlaceholderText"/>
            </w:rPr>
            <w:t>Click or tap here to enter text.</w:t>
          </w:r>
        </w:p>
      </w:docPartBody>
    </w:docPart>
    <w:docPart>
      <w:docPartPr>
        <w:name w:val="14DE06B274F140CE8A5C6AAAFA75CCF3"/>
        <w:category>
          <w:name w:val="General"/>
          <w:gallery w:val="placeholder"/>
        </w:category>
        <w:types>
          <w:type w:val="bbPlcHdr"/>
        </w:types>
        <w:behaviors>
          <w:behavior w:val="content"/>
        </w:behaviors>
        <w:guid w:val="{DFF03065-6335-4F3C-8E1B-17AC1BA5A637}"/>
      </w:docPartPr>
      <w:docPartBody>
        <w:p w:rsidR="00426E66" w:rsidRDefault="00AF2E2B" w:rsidP="00AF2E2B">
          <w:pPr>
            <w:pStyle w:val="14DE06B274F140CE8A5C6AAAFA75CCF3"/>
          </w:pPr>
          <w:r w:rsidRPr="00404A3B">
            <w:rPr>
              <w:rStyle w:val="PlaceholderText"/>
            </w:rPr>
            <w:t>Click or tap here to enter text.</w:t>
          </w:r>
        </w:p>
      </w:docPartBody>
    </w:docPart>
    <w:docPart>
      <w:docPartPr>
        <w:name w:val="097C6D72853B48E29B8E729C0FA06CA8"/>
        <w:category>
          <w:name w:val="General"/>
          <w:gallery w:val="placeholder"/>
        </w:category>
        <w:types>
          <w:type w:val="bbPlcHdr"/>
        </w:types>
        <w:behaviors>
          <w:behavior w:val="content"/>
        </w:behaviors>
        <w:guid w:val="{A65CEE57-BC9B-4825-BE91-41BE810E6AEB}"/>
      </w:docPartPr>
      <w:docPartBody>
        <w:p w:rsidR="00426E66" w:rsidRDefault="00AF2E2B" w:rsidP="00AF2E2B">
          <w:pPr>
            <w:pStyle w:val="097C6D72853B48E29B8E729C0FA06CA8"/>
          </w:pPr>
          <w:r w:rsidRPr="00F722FF">
            <w:rPr>
              <w:rStyle w:val="PlaceholderText"/>
            </w:rPr>
            <w:t>Click or tap here to enter text.</w:t>
          </w:r>
        </w:p>
      </w:docPartBody>
    </w:docPart>
    <w:docPart>
      <w:docPartPr>
        <w:name w:val="EC387946EFEE43F3A94E4D63C3E819BE"/>
        <w:category>
          <w:name w:val="General"/>
          <w:gallery w:val="placeholder"/>
        </w:category>
        <w:types>
          <w:type w:val="bbPlcHdr"/>
        </w:types>
        <w:behaviors>
          <w:behavior w:val="content"/>
        </w:behaviors>
        <w:guid w:val="{6AC32739-531D-43EF-A469-B34DD2616069}"/>
      </w:docPartPr>
      <w:docPartBody>
        <w:p w:rsidR="00426E66" w:rsidRDefault="00AF2E2B" w:rsidP="00AF2E2B">
          <w:pPr>
            <w:pStyle w:val="EC387946EFEE43F3A94E4D63C3E819BE"/>
          </w:pPr>
          <w:r w:rsidRPr="000D4732">
            <w:rPr>
              <w:rStyle w:val="PlaceholderText"/>
            </w:rPr>
            <w:t>Click or tap here to enter text.</w:t>
          </w:r>
        </w:p>
      </w:docPartBody>
    </w:docPart>
    <w:docPart>
      <w:docPartPr>
        <w:name w:val="630C9E2522EB472E9C7EECDF807E8454"/>
        <w:category>
          <w:name w:val="General"/>
          <w:gallery w:val="placeholder"/>
        </w:category>
        <w:types>
          <w:type w:val="bbPlcHdr"/>
        </w:types>
        <w:behaviors>
          <w:behavior w:val="content"/>
        </w:behaviors>
        <w:guid w:val="{6F5D8D37-C817-4399-A834-BE42C826DB54}"/>
      </w:docPartPr>
      <w:docPartBody>
        <w:p w:rsidR="00426E66" w:rsidRDefault="00AF2E2B" w:rsidP="00AF2E2B">
          <w:pPr>
            <w:pStyle w:val="630C9E2522EB472E9C7EECDF807E8454"/>
          </w:pPr>
          <w:r w:rsidRPr="00F722FF">
            <w:rPr>
              <w:rStyle w:val="PlaceholderText"/>
            </w:rPr>
            <w:t>Click or tap here to enter text.</w:t>
          </w:r>
        </w:p>
      </w:docPartBody>
    </w:docPart>
    <w:docPart>
      <w:docPartPr>
        <w:name w:val="062CB92B77D845699AF11307DC5BB270"/>
        <w:category>
          <w:name w:val="General"/>
          <w:gallery w:val="placeholder"/>
        </w:category>
        <w:types>
          <w:type w:val="bbPlcHdr"/>
        </w:types>
        <w:behaviors>
          <w:behavior w:val="content"/>
        </w:behaviors>
        <w:guid w:val="{9E1E576D-6BBD-4CB0-B009-BA00A1051631}"/>
      </w:docPartPr>
      <w:docPartBody>
        <w:p w:rsidR="00426E66" w:rsidRDefault="00AF2E2B" w:rsidP="00AF2E2B">
          <w:pPr>
            <w:pStyle w:val="062CB92B77D845699AF11307DC5BB270"/>
          </w:pPr>
          <w:r w:rsidRPr="00404A3B">
            <w:rPr>
              <w:rStyle w:val="PlaceholderText"/>
            </w:rPr>
            <w:t>Click or tap here to enter text.</w:t>
          </w:r>
        </w:p>
      </w:docPartBody>
    </w:docPart>
    <w:docPart>
      <w:docPartPr>
        <w:name w:val="9204B114F36040008C0052FC6A6B8AFD"/>
        <w:category>
          <w:name w:val="General"/>
          <w:gallery w:val="placeholder"/>
        </w:category>
        <w:types>
          <w:type w:val="bbPlcHdr"/>
        </w:types>
        <w:behaviors>
          <w:behavior w:val="content"/>
        </w:behaviors>
        <w:guid w:val="{FC0F5587-EE2F-4F80-A7C6-A2669A5EE3AC}"/>
      </w:docPartPr>
      <w:docPartBody>
        <w:p w:rsidR="00426E66" w:rsidRDefault="00AF2E2B" w:rsidP="00AF2E2B">
          <w:pPr>
            <w:pStyle w:val="9204B114F36040008C0052FC6A6B8AFD"/>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FF"/>
    <w:rsid w:val="00012247"/>
    <w:rsid w:val="00012C17"/>
    <w:rsid w:val="00124F0D"/>
    <w:rsid w:val="00166543"/>
    <w:rsid w:val="0017200A"/>
    <w:rsid w:val="0017389C"/>
    <w:rsid w:val="001A0300"/>
    <w:rsid w:val="001E4819"/>
    <w:rsid w:val="00237108"/>
    <w:rsid w:val="002A027D"/>
    <w:rsid w:val="002B68EA"/>
    <w:rsid w:val="003115CF"/>
    <w:rsid w:val="00314140"/>
    <w:rsid w:val="00371F05"/>
    <w:rsid w:val="003A161E"/>
    <w:rsid w:val="003A6806"/>
    <w:rsid w:val="003B3233"/>
    <w:rsid w:val="003C22D2"/>
    <w:rsid w:val="003F7053"/>
    <w:rsid w:val="00421B82"/>
    <w:rsid w:val="00426E66"/>
    <w:rsid w:val="004601D1"/>
    <w:rsid w:val="004666FE"/>
    <w:rsid w:val="00476DB6"/>
    <w:rsid w:val="004A7869"/>
    <w:rsid w:val="004F35A7"/>
    <w:rsid w:val="00502E37"/>
    <w:rsid w:val="00511313"/>
    <w:rsid w:val="00546107"/>
    <w:rsid w:val="005629D7"/>
    <w:rsid w:val="00566028"/>
    <w:rsid w:val="00583974"/>
    <w:rsid w:val="005C661E"/>
    <w:rsid w:val="005F09CC"/>
    <w:rsid w:val="005F0A58"/>
    <w:rsid w:val="006300DE"/>
    <w:rsid w:val="00635615"/>
    <w:rsid w:val="00657D3D"/>
    <w:rsid w:val="00671FBD"/>
    <w:rsid w:val="0067208E"/>
    <w:rsid w:val="006C485D"/>
    <w:rsid w:val="006F1DB1"/>
    <w:rsid w:val="006F3F49"/>
    <w:rsid w:val="00713D38"/>
    <w:rsid w:val="00772F45"/>
    <w:rsid w:val="007D0D72"/>
    <w:rsid w:val="007F7FF8"/>
    <w:rsid w:val="00852D0C"/>
    <w:rsid w:val="0086252B"/>
    <w:rsid w:val="008B6DCE"/>
    <w:rsid w:val="008C035E"/>
    <w:rsid w:val="008C1D89"/>
    <w:rsid w:val="00905FE5"/>
    <w:rsid w:val="00911FB6"/>
    <w:rsid w:val="00923528"/>
    <w:rsid w:val="009C044F"/>
    <w:rsid w:val="009D533E"/>
    <w:rsid w:val="00A01A7F"/>
    <w:rsid w:val="00A02068"/>
    <w:rsid w:val="00A03743"/>
    <w:rsid w:val="00A244E0"/>
    <w:rsid w:val="00A82CFF"/>
    <w:rsid w:val="00AD3B88"/>
    <w:rsid w:val="00AF2E2B"/>
    <w:rsid w:val="00B271FF"/>
    <w:rsid w:val="00B377B6"/>
    <w:rsid w:val="00B41414"/>
    <w:rsid w:val="00B50611"/>
    <w:rsid w:val="00B96227"/>
    <w:rsid w:val="00BA6E33"/>
    <w:rsid w:val="00BF4E23"/>
    <w:rsid w:val="00C0321C"/>
    <w:rsid w:val="00C07B63"/>
    <w:rsid w:val="00C325AD"/>
    <w:rsid w:val="00C66C99"/>
    <w:rsid w:val="00C87B06"/>
    <w:rsid w:val="00C90066"/>
    <w:rsid w:val="00D66356"/>
    <w:rsid w:val="00DB50B4"/>
    <w:rsid w:val="00DD1844"/>
    <w:rsid w:val="00DD374C"/>
    <w:rsid w:val="00E23DBC"/>
    <w:rsid w:val="00E84D1B"/>
    <w:rsid w:val="00E86B8E"/>
    <w:rsid w:val="00E947E5"/>
    <w:rsid w:val="00EA4C54"/>
    <w:rsid w:val="00EB08CF"/>
    <w:rsid w:val="00F64C6F"/>
    <w:rsid w:val="00F94469"/>
    <w:rsid w:val="00FE3F16"/>
    <w:rsid w:val="00F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028"/>
    <w:rPr>
      <w:color w:val="808080"/>
    </w:rPr>
  </w:style>
  <w:style w:type="paragraph" w:customStyle="1" w:styleId="17B597044BE348D9B2E0612BE00D0A26">
    <w:name w:val="17B597044BE348D9B2E0612BE00D0A26"/>
    <w:rsid w:val="00B271FF"/>
  </w:style>
  <w:style w:type="paragraph" w:customStyle="1" w:styleId="C0C58BDD797E4F0F883E6948AD442367">
    <w:name w:val="C0C58BDD797E4F0F883E6948AD442367"/>
    <w:rsid w:val="00B271FF"/>
  </w:style>
  <w:style w:type="paragraph" w:customStyle="1" w:styleId="676947C97B43459E85C51F1F8EDBCA9E">
    <w:name w:val="676947C97B43459E85C51F1F8EDBCA9E"/>
    <w:rsid w:val="00B271FF"/>
  </w:style>
  <w:style w:type="paragraph" w:customStyle="1" w:styleId="B765764FD29E45D9A64C23DEC6EFA3F5">
    <w:name w:val="B765764FD29E45D9A64C23DEC6EFA3F5"/>
    <w:rsid w:val="00B271FF"/>
  </w:style>
  <w:style w:type="paragraph" w:customStyle="1" w:styleId="CB99E7D377394328A63E9C3C7F4B2279">
    <w:name w:val="CB99E7D377394328A63E9C3C7F4B2279"/>
    <w:rsid w:val="00B271FF"/>
  </w:style>
  <w:style w:type="paragraph" w:customStyle="1" w:styleId="3F9DF7DB94AB4661BCD35E844523032B">
    <w:name w:val="3F9DF7DB94AB4661BCD35E844523032B"/>
    <w:rsid w:val="00B271FF"/>
  </w:style>
  <w:style w:type="paragraph" w:customStyle="1" w:styleId="DA9923DC3B3E4533A3CB72BE6D75C6B3">
    <w:name w:val="DA9923DC3B3E4533A3CB72BE6D75C6B3"/>
    <w:rsid w:val="00B271FF"/>
  </w:style>
  <w:style w:type="paragraph" w:customStyle="1" w:styleId="5FC8E02DBA8A40828824E4BDD80C65FA">
    <w:name w:val="5FC8E02DBA8A40828824E4BDD80C65FA"/>
    <w:rsid w:val="00B271FF"/>
  </w:style>
  <w:style w:type="paragraph" w:customStyle="1" w:styleId="C58B5437A85D489B8B4ABBDBDAD34C3B">
    <w:name w:val="C58B5437A85D489B8B4ABBDBDAD34C3B"/>
    <w:rsid w:val="00B271FF"/>
  </w:style>
  <w:style w:type="paragraph" w:customStyle="1" w:styleId="5D43EB26947D413597BCC429E8C5984E">
    <w:name w:val="5D43EB26947D413597BCC429E8C5984E"/>
    <w:rsid w:val="00B271FF"/>
  </w:style>
  <w:style w:type="paragraph" w:customStyle="1" w:styleId="3A7F49205A6840A7952B394961852349">
    <w:name w:val="3A7F49205A6840A7952B394961852349"/>
    <w:rsid w:val="00B271FF"/>
  </w:style>
  <w:style w:type="paragraph" w:customStyle="1" w:styleId="FE26FF209A4749C7A0F410E79F6B22D4">
    <w:name w:val="FE26FF209A4749C7A0F410E79F6B22D4"/>
    <w:rsid w:val="00B271FF"/>
  </w:style>
  <w:style w:type="paragraph" w:customStyle="1" w:styleId="F3D769ADE7A8476D99CA6EED057171A5">
    <w:name w:val="F3D769ADE7A8476D99CA6EED057171A5"/>
    <w:rsid w:val="00B271FF"/>
  </w:style>
  <w:style w:type="paragraph" w:customStyle="1" w:styleId="65D1B13E2E70436EA10A4F0FDB3E381F">
    <w:name w:val="65D1B13E2E70436EA10A4F0FDB3E381F"/>
    <w:rsid w:val="00B271FF"/>
  </w:style>
  <w:style w:type="paragraph" w:customStyle="1" w:styleId="F7B8AFEA503445C484994F791E7E8644">
    <w:name w:val="F7B8AFEA503445C484994F791E7E8644"/>
    <w:rsid w:val="00B271FF"/>
  </w:style>
  <w:style w:type="paragraph" w:customStyle="1" w:styleId="5AA32E5D277648FF8A6B932B79BE24CE">
    <w:name w:val="5AA32E5D277648FF8A6B932B79BE24CE"/>
    <w:rsid w:val="00B271FF"/>
  </w:style>
  <w:style w:type="paragraph" w:customStyle="1" w:styleId="5809CC5B5323407589034540FBBA906C">
    <w:name w:val="5809CC5B5323407589034540FBBA906C"/>
    <w:rsid w:val="00B271FF"/>
  </w:style>
  <w:style w:type="paragraph" w:customStyle="1" w:styleId="C129311F31AA4EEE938356A17BD0E0ED">
    <w:name w:val="C129311F31AA4EEE938356A17BD0E0ED"/>
    <w:rsid w:val="00B271FF"/>
  </w:style>
  <w:style w:type="paragraph" w:customStyle="1" w:styleId="F397B573F1F94D33B652B6AA452EFEE8">
    <w:name w:val="F397B573F1F94D33B652B6AA452EFEE8"/>
    <w:rsid w:val="00B271FF"/>
  </w:style>
  <w:style w:type="paragraph" w:customStyle="1" w:styleId="FD7DCD6973C7478F831CA4FD227DFD8B">
    <w:name w:val="FD7DCD6973C7478F831CA4FD227DFD8B"/>
    <w:rsid w:val="00B271FF"/>
  </w:style>
  <w:style w:type="paragraph" w:customStyle="1" w:styleId="A14BB50FB77F41E686909F7BC3D0A022">
    <w:name w:val="A14BB50FB77F41E686909F7BC3D0A022"/>
    <w:rsid w:val="00B271FF"/>
  </w:style>
  <w:style w:type="paragraph" w:customStyle="1" w:styleId="9EB166A0BB0E4B499CE6B97F8431E03B">
    <w:name w:val="9EB166A0BB0E4B499CE6B97F8431E03B"/>
    <w:rsid w:val="00B271FF"/>
  </w:style>
  <w:style w:type="paragraph" w:customStyle="1" w:styleId="E453199FA9CF4319A6E86E6FACA4BED7">
    <w:name w:val="E453199FA9CF4319A6E86E6FACA4BED7"/>
    <w:rsid w:val="00B271FF"/>
  </w:style>
  <w:style w:type="paragraph" w:customStyle="1" w:styleId="D8345C2A86A44788A678D8BBCF25DB94">
    <w:name w:val="D8345C2A86A44788A678D8BBCF25DB94"/>
    <w:rsid w:val="00B271FF"/>
  </w:style>
  <w:style w:type="paragraph" w:customStyle="1" w:styleId="5397A5B86F454A0C9DE686DAE05CFE2E">
    <w:name w:val="5397A5B86F454A0C9DE686DAE05CFE2E"/>
    <w:rsid w:val="00B271FF"/>
  </w:style>
  <w:style w:type="paragraph" w:customStyle="1" w:styleId="AAA0BD84EEE94B15AB187AC771178066">
    <w:name w:val="AAA0BD84EEE94B15AB187AC771178066"/>
    <w:rsid w:val="00B271FF"/>
  </w:style>
  <w:style w:type="paragraph" w:customStyle="1" w:styleId="E8A45B02B6AD4E2385347A4769CA944D">
    <w:name w:val="E8A45B02B6AD4E2385347A4769CA944D"/>
    <w:rsid w:val="00B271FF"/>
  </w:style>
  <w:style w:type="paragraph" w:customStyle="1" w:styleId="E02D8BF27BA9418EB1BCE2D071571E4C">
    <w:name w:val="E02D8BF27BA9418EB1BCE2D071571E4C"/>
    <w:rsid w:val="00B271FF"/>
  </w:style>
  <w:style w:type="paragraph" w:customStyle="1" w:styleId="29BD6E38B1C846ECA4D444AE6A8BFD49">
    <w:name w:val="29BD6E38B1C846ECA4D444AE6A8BFD49"/>
    <w:rsid w:val="00B271FF"/>
  </w:style>
  <w:style w:type="paragraph" w:customStyle="1" w:styleId="B20FCE4050AB492F89F374703359498E">
    <w:name w:val="B20FCE4050AB492F89F374703359498E"/>
    <w:rsid w:val="00B271FF"/>
  </w:style>
  <w:style w:type="paragraph" w:customStyle="1" w:styleId="625E9A9E9CCE48728EAFD7C03D13E5F9">
    <w:name w:val="625E9A9E9CCE48728EAFD7C03D13E5F9"/>
    <w:rsid w:val="00B271FF"/>
  </w:style>
  <w:style w:type="paragraph" w:customStyle="1" w:styleId="D7F5707369744F75876143E8D5016E9A">
    <w:name w:val="D7F5707369744F75876143E8D5016E9A"/>
    <w:rsid w:val="00B271FF"/>
  </w:style>
  <w:style w:type="paragraph" w:customStyle="1" w:styleId="E789C9F020E94997914CD4631E436BFA">
    <w:name w:val="E789C9F020E94997914CD4631E436BFA"/>
    <w:rsid w:val="00B271FF"/>
  </w:style>
  <w:style w:type="paragraph" w:customStyle="1" w:styleId="749EA1A9F91E4B368A8490BFE5322C83">
    <w:name w:val="749EA1A9F91E4B368A8490BFE5322C83"/>
    <w:rsid w:val="00B271FF"/>
  </w:style>
  <w:style w:type="paragraph" w:customStyle="1" w:styleId="6600F3D72DE345969FF22F62CECAE885">
    <w:name w:val="6600F3D72DE345969FF22F62CECAE885"/>
    <w:rsid w:val="00B271FF"/>
  </w:style>
  <w:style w:type="paragraph" w:customStyle="1" w:styleId="174A06F48CBC4E6CBCE4869A687270CE">
    <w:name w:val="174A06F48CBC4E6CBCE4869A687270CE"/>
    <w:rsid w:val="00B271FF"/>
  </w:style>
  <w:style w:type="paragraph" w:customStyle="1" w:styleId="35AD03D7CAF84212BBB0206C8221FD01">
    <w:name w:val="35AD03D7CAF84212BBB0206C8221FD01"/>
    <w:rsid w:val="00B271FF"/>
  </w:style>
  <w:style w:type="paragraph" w:customStyle="1" w:styleId="F0BF3F014B1944A690EF16E14F438A67">
    <w:name w:val="F0BF3F014B1944A690EF16E14F438A67"/>
    <w:rsid w:val="00B271FF"/>
  </w:style>
  <w:style w:type="paragraph" w:customStyle="1" w:styleId="DCC8B57B09E744F7A4DA36CDA52FEE29">
    <w:name w:val="DCC8B57B09E744F7A4DA36CDA52FEE29"/>
    <w:rsid w:val="00B271FF"/>
  </w:style>
  <w:style w:type="paragraph" w:customStyle="1" w:styleId="33072F39A0DA451B88B932B5506E7DF6">
    <w:name w:val="33072F39A0DA451B88B932B5506E7DF6"/>
    <w:rsid w:val="00B271FF"/>
  </w:style>
  <w:style w:type="paragraph" w:customStyle="1" w:styleId="889C12699D134B79AF05893FEEDBE534">
    <w:name w:val="889C12699D134B79AF05893FEEDBE534"/>
    <w:rsid w:val="00B271FF"/>
  </w:style>
  <w:style w:type="paragraph" w:customStyle="1" w:styleId="8ADF1918CD6E404C9BE34407D0EA9055">
    <w:name w:val="8ADF1918CD6E404C9BE34407D0EA9055"/>
    <w:rsid w:val="00B271FF"/>
  </w:style>
  <w:style w:type="paragraph" w:customStyle="1" w:styleId="F33C5E2950084E0EA21EBFD1E2CE12A3">
    <w:name w:val="F33C5E2950084E0EA21EBFD1E2CE12A3"/>
    <w:rsid w:val="00B271FF"/>
  </w:style>
  <w:style w:type="paragraph" w:customStyle="1" w:styleId="8571C6BF7AA04C9DA4597CA4A9A679AB">
    <w:name w:val="8571C6BF7AA04C9DA4597CA4A9A679AB"/>
    <w:rsid w:val="00B271FF"/>
  </w:style>
  <w:style w:type="paragraph" w:customStyle="1" w:styleId="F8B564AC580349A282D89B79A0EF2E41">
    <w:name w:val="F8B564AC580349A282D89B79A0EF2E41"/>
    <w:rsid w:val="00B271FF"/>
  </w:style>
  <w:style w:type="paragraph" w:customStyle="1" w:styleId="AC5A0BDC5E504AE8B2627FDDC85ECA52">
    <w:name w:val="AC5A0BDC5E504AE8B2627FDDC85ECA52"/>
    <w:rsid w:val="00B271FF"/>
  </w:style>
  <w:style w:type="paragraph" w:customStyle="1" w:styleId="B36AB1E4ACDD4B0784FC603253992ABE">
    <w:name w:val="B36AB1E4ACDD4B0784FC603253992ABE"/>
    <w:rsid w:val="00B271FF"/>
  </w:style>
  <w:style w:type="paragraph" w:customStyle="1" w:styleId="4A43F2158C57491C926C5A5880B6725D">
    <w:name w:val="4A43F2158C57491C926C5A5880B6725D"/>
    <w:rsid w:val="00B271FF"/>
  </w:style>
  <w:style w:type="paragraph" w:customStyle="1" w:styleId="5DF1C8C22F4B4B05A92304EC00F032DC">
    <w:name w:val="5DF1C8C22F4B4B05A92304EC00F032DC"/>
    <w:rsid w:val="00B271FF"/>
  </w:style>
  <w:style w:type="paragraph" w:customStyle="1" w:styleId="F494F6FDA6EE45659DC03F6DD82A7A50">
    <w:name w:val="F494F6FDA6EE45659DC03F6DD82A7A50"/>
    <w:rsid w:val="005C661E"/>
  </w:style>
  <w:style w:type="paragraph" w:customStyle="1" w:styleId="E984164445D842D296C78971B7C63787">
    <w:name w:val="E984164445D842D296C78971B7C63787"/>
    <w:rsid w:val="005C661E"/>
  </w:style>
  <w:style w:type="paragraph" w:customStyle="1" w:styleId="E0E08952A6E94A2F9E17FA572D6BF0C3">
    <w:name w:val="E0E08952A6E94A2F9E17FA572D6BF0C3"/>
    <w:rsid w:val="005C661E"/>
  </w:style>
  <w:style w:type="paragraph" w:customStyle="1" w:styleId="43C621865CC842F081904AA4F6434117">
    <w:name w:val="43C621865CC842F081904AA4F6434117"/>
    <w:rsid w:val="005C661E"/>
  </w:style>
  <w:style w:type="paragraph" w:customStyle="1" w:styleId="08F2F37EF58C484BAAF0E96C1B13722B">
    <w:name w:val="08F2F37EF58C484BAAF0E96C1B13722B"/>
    <w:rsid w:val="005C661E"/>
  </w:style>
  <w:style w:type="paragraph" w:customStyle="1" w:styleId="0D2DD618A3C04F01B49C24A67562541A">
    <w:name w:val="0D2DD618A3C04F01B49C24A67562541A"/>
    <w:rsid w:val="005C661E"/>
  </w:style>
  <w:style w:type="paragraph" w:customStyle="1" w:styleId="B9EE24BE47464DBE8FA33CC1ADFD56F5">
    <w:name w:val="B9EE24BE47464DBE8FA33CC1ADFD56F5"/>
    <w:rsid w:val="005C661E"/>
  </w:style>
  <w:style w:type="paragraph" w:customStyle="1" w:styleId="88476069EF654A138D8DBDAFD91AEF4F">
    <w:name w:val="88476069EF654A138D8DBDAFD91AEF4F"/>
    <w:rsid w:val="005C661E"/>
  </w:style>
  <w:style w:type="paragraph" w:customStyle="1" w:styleId="D71120F7D04E444FB629157A4A840388">
    <w:name w:val="D71120F7D04E444FB629157A4A840388"/>
    <w:rsid w:val="005C661E"/>
  </w:style>
  <w:style w:type="paragraph" w:customStyle="1" w:styleId="598F74E03BFB4B6184944B2807D6B767">
    <w:name w:val="598F74E03BFB4B6184944B2807D6B767"/>
    <w:rsid w:val="005C661E"/>
  </w:style>
  <w:style w:type="paragraph" w:customStyle="1" w:styleId="9351F17B6283414CAC3F39A86F2C3623">
    <w:name w:val="9351F17B6283414CAC3F39A86F2C3623"/>
    <w:rsid w:val="005C661E"/>
  </w:style>
  <w:style w:type="paragraph" w:customStyle="1" w:styleId="E2B3775E9F0B485983BAD18EDC73410D">
    <w:name w:val="E2B3775E9F0B485983BAD18EDC73410D"/>
    <w:rsid w:val="005C661E"/>
  </w:style>
  <w:style w:type="paragraph" w:customStyle="1" w:styleId="FA22F511A2104D4F9C451DC096919B3C">
    <w:name w:val="FA22F511A2104D4F9C451DC096919B3C"/>
    <w:rsid w:val="005C661E"/>
  </w:style>
  <w:style w:type="paragraph" w:customStyle="1" w:styleId="33872EEE00AA42F8950F133ED53AC37A">
    <w:name w:val="33872EEE00AA42F8950F133ED53AC37A"/>
    <w:rsid w:val="005C661E"/>
  </w:style>
  <w:style w:type="paragraph" w:customStyle="1" w:styleId="C16B709839C44F28A049AAC9A46B6D6F">
    <w:name w:val="C16B709839C44F28A049AAC9A46B6D6F"/>
    <w:rsid w:val="005C661E"/>
  </w:style>
  <w:style w:type="paragraph" w:customStyle="1" w:styleId="04B23FB465944A6C9D4341119157E79E">
    <w:name w:val="04B23FB465944A6C9D4341119157E79E"/>
    <w:rsid w:val="005C661E"/>
  </w:style>
  <w:style w:type="paragraph" w:customStyle="1" w:styleId="A2335944BA0F4F86BAE4B035D9AD2D6C">
    <w:name w:val="A2335944BA0F4F86BAE4B035D9AD2D6C"/>
    <w:rsid w:val="005C661E"/>
  </w:style>
  <w:style w:type="paragraph" w:customStyle="1" w:styleId="180D7E2500144FD6864659FCFEADB450">
    <w:name w:val="180D7E2500144FD6864659FCFEADB450"/>
    <w:rsid w:val="005C661E"/>
  </w:style>
  <w:style w:type="paragraph" w:customStyle="1" w:styleId="C91EAE01C50841EDB60BE6E49BFF028F">
    <w:name w:val="C91EAE01C50841EDB60BE6E49BFF028F"/>
    <w:rsid w:val="005C661E"/>
  </w:style>
  <w:style w:type="paragraph" w:customStyle="1" w:styleId="670E3FA9766341FFAC8D749ACCEA8BA1">
    <w:name w:val="670E3FA9766341FFAC8D749ACCEA8BA1"/>
    <w:rsid w:val="005C661E"/>
  </w:style>
  <w:style w:type="paragraph" w:customStyle="1" w:styleId="1A6DF4D5A9394E459D455059291B07EA">
    <w:name w:val="1A6DF4D5A9394E459D455059291B07EA"/>
    <w:rsid w:val="005C661E"/>
  </w:style>
  <w:style w:type="paragraph" w:customStyle="1" w:styleId="32E8A3C7587C4991AB56F55ED7590B62">
    <w:name w:val="32E8A3C7587C4991AB56F55ED7590B62"/>
    <w:rsid w:val="005C661E"/>
  </w:style>
  <w:style w:type="paragraph" w:customStyle="1" w:styleId="5C7D33E06FCE47608BAD393B3C6B18D7">
    <w:name w:val="5C7D33E06FCE47608BAD393B3C6B18D7"/>
    <w:rsid w:val="005C661E"/>
  </w:style>
  <w:style w:type="paragraph" w:customStyle="1" w:styleId="131288F02FF2452C89785BDCEDD2805B">
    <w:name w:val="131288F02FF2452C89785BDCEDD2805B"/>
    <w:rsid w:val="005C661E"/>
  </w:style>
  <w:style w:type="paragraph" w:customStyle="1" w:styleId="FA31ACF5D1DC48878EDDC965555BC038">
    <w:name w:val="FA31ACF5D1DC48878EDDC965555BC038"/>
    <w:rsid w:val="005C661E"/>
  </w:style>
  <w:style w:type="paragraph" w:customStyle="1" w:styleId="98838B7FCF7D40B3B4868F43A291AB28">
    <w:name w:val="98838B7FCF7D40B3B4868F43A291AB28"/>
    <w:rsid w:val="005C661E"/>
  </w:style>
  <w:style w:type="paragraph" w:customStyle="1" w:styleId="6BAE689D1AFA4EF6A52DD546D1859EE2">
    <w:name w:val="6BAE689D1AFA4EF6A52DD546D1859EE2"/>
    <w:rsid w:val="005C661E"/>
  </w:style>
  <w:style w:type="paragraph" w:customStyle="1" w:styleId="EC36C5F70F714156935664A75F02B864">
    <w:name w:val="EC36C5F70F714156935664A75F02B864"/>
    <w:rsid w:val="005C661E"/>
  </w:style>
  <w:style w:type="paragraph" w:customStyle="1" w:styleId="F94BC4ACBD5D48EF9276ED6B84F9171C">
    <w:name w:val="F94BC4ACBD5D48EF9276ED6B84F9171C"/>
    <w:rsid w:val="005C661E"/>
  </w:style>
  <w:style w:type="paragraph" w:customStyle="1" w:styleId="E5C2805AF671435982CE7975E469ACE8">
    <w:name w:val="E5C2805AF671435982CE7975E469ACE8"/>
    <w:rsid w:val="005C661E"/>
  </w:style>
  <w:style w:type="paragraph" w:customStyle="1" w:styleId="C64F4948294D4A0B87055730D77191F2">
    <w:name w:val="C64F4948294D4A0B87055730D77191F2"/>
    <w:rsid w:val="005C661E"/>
  </w:style>
  <w:style w:type="paragraph" w:customStyle="1" w:styleId="AA9FDBACADB2434088B70B6CF36E6B59">
    <w:name w:val="AA9FDBACADB2434088B70B6CF36E6B59"/>
    <w:rsid w:val="005C661E"/>
  </w:style>
  <w:style w:type="paragraph" w:customStyle="1" w:styleId="B887B33F9953488BBD728895C9395271">
    <w:name w:val="B887B33F9953488BBD728895C9395271"/>
    <w:rsid w:val="005C661E"/>
  </w:style>
  <w:style w:type="paragraph" w:customStyle="1" w:styleId="EA3F9CB176B24FA4BC1B4778294A7F62">
    <w:name w:val="EA3F9CB176B24FA4BC1B4778294A7F62"/>
    <w:rsid w:val="005C661E"/>
  </w:style>
  <w:style w:type="paragraph" w:customStyle="1" w:styleId="63D4C1F5C76C46FB8E8DEF0277096359">
    <w:name w:val="63D4C1F5C76C46FB8E8DEF0277096359"/>
    <w:rsid w:val="005C661E"/>
  </w:style>
  <w:style w:type="paragraph" w:customStyle="1" w:styleId="CBD3A8851B39435FBFAEE592B5F54095">
    <w:name w:val="CBD3A8851B39435FBFAEE592B5F54095"/>
    <w:rsid w:val="005C661E"/>
  </w:style>
  <w:style w:type="paragraph" w:customStyle="1" w:styleId="AF7350D484084519A40CDF5F08B610A4">
    <w:name w:val="AF7350D484084519A40CDF5F08B610A4"/>
    <w:rsid w:val="005C661E"/>
  </w:style>
  <w:style w:type="paragraph" w:customStyle="1" w:styleId="82A7852834454E6CB96EF653351E2D47">
    <w:name w:val="82A7852834454E6CB96EF653351E2D47"/>
    <w:rsid w:val="005C661E"/>
  </w:style>
  <w:style w:type="paragraph" w:customStyle="1" w:styleId="7C4C6256EC9641BAA97D18DA406BD86F">
    <w:name w:val="7C4C6256EC9641BAA97D18DA406BD86F"/>
    <w:rsid w:val="005C661E"/>
  </w:style>
  <w:style w:type="paragraph" w:customStyle="1" w:styleId="2C6226879AA34F4BBE70EB39A56616A5">
    <w:name w:val="2C6226879AA34F4BBE70EB39A56616A5"/>
    <w:rsid w:val="00A03743"/>
  </w:style>
  <w:style w:type="paragraph" w:customStyle="1" w:styleId="8695C8E1E6E744A7990234018E2FAD35">
    <w:name w:val="8695C8E1E6E744A7990234018E2FAD35"/>
    <w:rsid w:val="00A03743"/>
  </w:style>
  <w:style w:type="paragraph" w:customStyle="1" w:styleId="51336966E51E4E28AEDFD9BFACEE3B79">
    <w:name w:val="51336966E51E4E28AEDFD9BFACEE3B79"/>
    <w:rsid w:val="00A03743"/>
  </w:style>
  <w:style w:type="paragraph" w:customStyle="1" w:styleId="CB5ED69B918E4E6187E0542D76D7A2D1">
    <w:name w:val="CB5ED69B918E4E6187E0542D76D7A2D1"/>
    <w:rsid w:val="00A03743"/>
  </w:style>
  <w:style w:type="paragraph" w:customStyle="1" w:styleId="0D9D87EE61B8417D855BBF9E12D435C6">
    <w:name w:val="0D9D87EE61B8417D855BBF9E12D435C6"/>
    <w:rsid w:val="00A03743"/>
  </w:style>
  <w:style w:type="paragraph" w:customStyle="1" w:styleId="C3A31C9FB7634044A264F149C4635A5C">
    <w:name w:val="C3A31C9FB7634044A264F149C4635A5C"/>
    <w:rsid w:val="00A03743"/>
  </w:style>
  <w:style w:type="paragraph" w:customStyle="1" w:styleId="CA183497616C4DD69BBFF0BCDD3D3FA2">
    <w:name w:val="CA183497616C4DD69BBFF0BCDD3D3FA2"/>
    <w:rsid w:val="00A03743"/>
  </w:style>
  <w:style w:type="paragraph" w:customStyle="1" w:styleId="3FD1818D917F4BD488BA40466A92D058">
    <w:name w:val="3FD1818D917F4BD488BA40466A92D058"/>
    <w:rsid w:val="00A03743"/>
  </w:style>
  <w:style w:type="paragraph" w:customStyle="1" w:styleId="F827B1D9EDD847F1A0F15D6C00CD72CA">
    <w:name w:val="F827B1D9EDD847F1A0F15D6C00CD72CA"/>
    <w:rsid w:val="00A03743"/>
  </w:style>
  <w:style w:type="paragraph" w:customStyle="1" w:styleId="9E5A2122C12F42049443132CFF1E1570">
    <w:name w:val="9E5A2122C12F42049443132CFF1E1570"/>
    <w:rsid w:val="00A03743"/>
  </w:style>
  <w:style w:type="paragraph" w:customStyle="1" w:styleId="A43FA220765E47019CBA7C11C1D32DE7">
    <w:name w:val="A43FA220765E47019CBA7C11C1D32DE7"/>
    <w:rsid w:val="00A03743"/>
  </w:style>
  <w:style w:type="paragraph" w:customStyle="1" w:styleId="4164A2E642D64DE5956070C782C4F220">
    <w:name w:val="4164A2E642D64DE5956070C782C4F220"/>
    <w:rsid w:val="00A03743"/>
  </w:style>
  <w:style w:type="paragraph" w:customStyle="1" w:styleId="5DC39C3B42E64DF3A297163E1EC759D2">
    <w:name w:val="5DC39C3B42E64DF3A297163E1EC759D2"/>
    <w:rsid w:val="00A03743"/>
  </w:style>
  <w:style w:type="paragraph" w:customStyle="1" w:styleId="1E5FB906F95A4EEA83BB62D12A767532">
    <w:name w:val="1E5FB906F95A4EEA83BB62D12A767532"/>
    <w:rsid w:val="00A03743"/>
  </w:style>
  <w:style w:type="paragraph" w:customStyle="1" w:styleId="19F1AE1A74814A90A0F58E61021491FC">
    <w:name w:val="19F1AE1A74814A90A0F58E61021491FC"/>
    <w:rsid w:val="00A03743"/>
  </w:style>
  <w:style w:type="paragraph" w:customStyle="1" w:styleId="D271F8D385994EBE9ED1A72CBD6A43E4">
    <w:name w:val="D271F8D385994EBE9ED1A72CBD6A43E4"/>
    <w:rsid w:val="00A03743"/>
  </w:style>
  <w:style w:type="paragraph" w:customStyle="1" w:styleId="814909124FC54CA2AA76A3D09CF46434">
    <w:name w:val="814909124FC54CA2AA76A3D09CF46434"/>
    <w:rsid w:val="00A03743"/>
  </w:style>
  <w:style w:type="paragraph" w:customStyle="1" w:styleId="FE1A1E9D3A2343528E6C47DCE196CD53">
    <w:name w:val="FE1A1E9D3A2343528E6C47DCE196CD53"/>
    <w:rsid w:val="00A03743"/>
  </w:style>
  <w:style w:type="paragraph" w:customStyle="1" w:styleId="EC11F2950900453D8DAC250FCAEFD95B">
    <w:name w:val="EC11F2950900453D8DAC250FCAEFD95B"/>
    <w:rsid w:val="00A03743"/>
  </w:style>
  <w:style w:type="paragraph" w:customStyle="1" w:styleId="1645888DA2294EA7AC4BBA4DE4B68AB2">
    <w:name w:val="1645888DA2294EA7AC4BBA4DE4B68AB2"/>
    <w:rsid w:val="00A03743"/>
  </w:style>
  <w:style w:type="paragraph" w:customStyle="1" w:styleId="9D5AE371C63D4908971F58EFDAFA401B">
    <w:name w:val="9D5AE371C63D4908971F58EFDAFA401B"/>
    <w:rsid w:val="00A03743"/>
  </w:style>
  <w:style w:type="paragraph" w:customStyle="1" w:styleId="DA9A2C17F2E24C39A92F258E6674677F">
    <w:name w:val="DA9A2C17F2E24C39A92F258E6674677F"/>
    <w:rsid w:val="00A03743"/>
  </w:style>
  <w:style w:type="paragraph" w:customStyle="1" w:styleId="E4177C2D50C8401592DE98A42222272A">
    <w:name w:val="E4177C2D50C8401592DE98A42222272A"/>
    <w:rsid w:val="00A03743"/>
  </w:style>
  <w:style w:type="paragraph" w:customStyle="1" w:styleId="F022AF3E20C04A159D82A1E52E7AC6A4">
    <w:name w:val="F022AF3E20C04A159D82A1E52E7AC6A4"/>
    <w:rsid w:val="00A03743"/>
  </w:style>
  <w:style w:type="paragraph" w:customStyle="1" w:styleId="9623F8F8A784434EA0F0C2EC01839AD1">
    <w:name w:val="9623F8F8A784434EA0F0C2EC01839AD1"/>
    <w:rsid w:val="00A03743"/>
  </w:style>
  <w:style w:type="paragraph" w:customStyle="1" w:styleId="8AA4D7AF2E764A6A8764AB36F3E7D081">
    <w:name w:val="8AA4D7AF2E764A6A8764AB36F3E7D081"/>
    <w:rsid w:val="00A03743"/>
  </w:style>
  <w:style w:type="paragraph" w:customStyle="1" w:styleId="F055E30595C04B95B296F5D5AC1E8D6F">
    <w:name w:val="F055E30595C04B95B296F5D5AC1E8D6F"/>
    <w:rsid w:val="00A03743"/>
  </w:style>
  <w:style w:type="paragraph" w:customStyle="1" w:styleId="1584F1AF726442BB820B9853FE2D65B0">
    <w:name w:val="1584F1AF726442BB820B9853FE2D65B0"/>
    <w:rsid w:val="00A03743"/>
  </w:style>
  <w:style w:type="paragraph" w:customStyle="1" w:styleId="F951D139F6564CDAB0B7C7312F2FEE3B">
    <w:name w:val="F951D139F6564CDAB0B7C7312F2FEE3B"/>
    <w:rsid w:val="00A03743"/>
  </w:style>
  <w:style w:type="paragraph" w:customStyle="1" w:styleId="AE634EF1266643849E556EAA49265BCB">
    <w:name w:val="AE634EF1266643849E556EAA49265BCB"/>
    <w:rsid w:val="00A03743"/>
  </w:style>
  <w:style w:type="paragraph" w:customStyle="1" w:styleId="38AC70F6C7C84B24B4BE8453BBC73660">
    <w:name w:val="38AC70F6C7C84B24B4BE8453BBC73660"/>
    <w:rsid w:val="00B96227"/>
  </w:style>
  <w:style w:type="paragraph" w:customStyle="1" w:styleId="792B234D5328469C9E347A72CE726EAC">
    <w:name w:val="792B234D5328469C9E347A72CE726EAC"/>
    <w:rsid w:val="00B96227"/>
  </w:style>
  <w:style w:type="paragraph" w:customStyle="1" w:styleId="B529D77F6D9D4B748DC83B8F5D20D517">
    <w:name w:val="B529D77F6D9D4B748DC83B8F5D20D517"/>
    <w:rsid w:val="00B96227"/>
  </w:style>
  <w:style w:type="paragraph" w:customStyle="1" w:styleId="AEFA1E12467540D5B578B043B3D82172">
    <w:name w:val="AEFA1E12467540D5B578B043B3D82172"/>
    <w:rsid w:val="00B96227"/>
  </w:style>
  <w:style w:type="paragraph" w:customStyle="1" w:styleId="3FD7C6DC495F4BAA98408A6A23A0ECA8">
    <w:name w:val="3FD7C6DC495F4BAA98408A6A23A0ECA8"/>
    <w:rsid w:val="00B96227"/>
  </w:style>
  <w:style w:type="paragraph" w:customStyle="1" w:styleId="D6F1F00A58584640B2D13B063BEB1975">
    <w:name w:val="D6F1F00A58584640B2D13B063BEB1975"/>
    <w:rsid w:val="00B96227"/>
  </w:style>
  <w:style w:type="paragraph" w:customStyle="1" w:styleId="83A0796F9BD74017AAAB9318507CCBE8">
    <w:name w:val="83A0796F9BD74017AAAB9318507CCBE8"/>
    <w:rsid w:val="00B96227"/>
  </w:style>
  <w:style w:type="paragraph" w:customStyle="1" w:styleId="2359093E6BE042EDAE00E262DA609FA5">
    <w:name w:val="2359093E6BE042EDAE00E262DA609FA5"/>
    <w:rsid w:val="00B96227"/>
  </w:style>
  <w:style w:type="paragraph" w:customStyle="1" w:styleId="EEBF79DB9F8D4E72A5C272CEA8283F1E">
    <w:name w:val="EEBF79DB9F8D4E72A5C272CEA8283F1E"/>
    <w:rsid w:val="00B96227"/>
  </w:style>
  <w:style w:type="paragraph" w:customStyle="1" w:styleId="9E5A7B96659248B7B2120D21784675D7">
    <w:name w:val="9E5A7B96659248B7B2120D21784675D7"/>
    <w:rsid w:val="00C0321C"/>
  </w:style>
  <w:style w:type="paragraph" w:customStyle="1" w:styleId="A8E162061B1D41889E349B4ED98FD58C">
    <w:name w:val="A8E162061B1D41889E349B4ED98FD58C"/>
    <w:rsid w:val="00C0321C"/>
  </w:style>
  <w:style w:type="paragraph" w:customStyle="1" w:styleId="45051D392FB34F6D8C6EADB9AAD82ED2">
    <w:name w:val="45051D392FB34F6D8C6EADB9AAD82ED2"/>
    <w:rsid w:val="00C0321C"/>
  </w:style>
  <w:style w:type="paragraph" w:customStyle="1" w:styleId="4DA271E5CA6C4164962E79E1DD416BE0">
    <w:name w:val="4DA271E5CA6C4164962E79E1DD416BE0"/>
    <w:rsid w:val="00C0321C"/>
  </w:style>
  <w:style w:type="paragraph" w:customStyle="1" w:styleId="A8F2A3BD0ED04FF181C8FF1AA5BE727E">
    <w:name w:val="A8F2A3BD0ED04FF181C8FF1AA5BE727E"/>
    <w:rsid w:val="00C0321C"/>
  </w:style>
  <w:style w:type="paragraph" w:customStyle="1" w:styleId="96F2442FA2654069A1B4E0F1533C3729">
    <w:name w:val="96F2442FA2654069A1B4E0F1533C3729"/>
    <w:rsid w:val="00C0321C"/>
  </w:style>
  <w:style w:type="paragraph" w:customStyle="1" w:styleId="50C09DF9B8634AC494AEC5FF236708A1">
    <w:name w:val="50C09DF9B8634AC494AEC5FF236708A1"/>
    <w:rsid w:val="00C0321C"/>
  </w:style>
  <w:style w:type="paragraph" w:customStyle="1" w:styleId="7F78F6F6C5A14D7DA4DA693C5193B69A">
    <w:name w:val="7F78F6F6C5A14D7DA4DA693C5193B69A"/>
    <w:rsid w:val="00C0321C"/>
  </w:style>
  <w:style w:type="paragraph" w:customStyle="1" w:styleId="9E35772A343B44C194530A04A4A8DCAB">
    <w:name w:val="9E35772A343B44C194530A04A4A8DCAB"/>
    <w:rsid w:val="00C0321C"/>
  </w:style>
  <w:style w:type="paragraph" w:customStyle="1" w:styleId="A45FD0A8CCB541FD8CBA2DA78AD33299">
    <w:name w:val="A45FD0A8CCB541FD8CBA2DA78AD33299"/>
    <w:rsid w:val="00C0321C"/>
  </w:style>
  <w:style w:type="paragraph" w:customStyle="1" w:styleId="865E94CB2AE84B9AA352014D8BA840DF">
    <w:name w:val="865E94CB2AE84B9AA352014D8BA840DF"/>
    <w:rsid w:val="00C0321C"/>
  </w:style>
  <w:style w:type="paragraph" w:customStyle="1" w:styleId="24618B09ADC7434AB0323EBE9BA540AC">
    <w:name w:val="24618B09ADC7434AB0323EBE9BA540AC"/>
    <w:rsid w:val="00C0321C"/>
  </w:style>
  <w:style w:type="paragraph" w:customStyle="1" w:styleId="E917879630B04F4A9E81913D80F67FEC">
    <w:name w:val="E917879630B04F4A9E81913D80F67FEC"/>
    <w:rsid w:val="00C0321C"/>
  </w:style>
  <w:style w:type="paragraph" w:customStyle="1" w:styleId="A583B5FED96E4EE6AA94F47A6D4B630E">
    <w:name w:val="A583B5FED96E4EE6AA94F47A6D4B630E"/>
    <w:rsid w:val="00C0321C"/>
  </w:style>
  <w:style w:type="paragraph" w:customStyle="1" w:styleId="C2009C8B14C7482981C28318692617D5">
    <w:name w:val="C2009C8B14C7482981C28318692617D5"/>
    <w:rsid w:val="00C0321C"/>
  </w:style>
  <w:style w:type="paragraph" w:customStyle="1" w:styleId="FC9236B703B644EFB5070E664B36AAB9">
    <w:name w:val="FC9236B703B644EFB5070E664B36AAB9"/>
    <w:rsid w:val="00C0321C"/>
  </w:style>
  <w:style w:type="paragraph" w:customStyle="1" w:styleId="3F0500E119824FA69EBB0B7BC3A91FE7">
    <w:name w:val="3F0500E119824FA69EBB0B7BC3A91FE7"/>
    <w:rsid w:val="00C0321C"/>
  </w:style>
  <w:style w:type="paragraph" w:customStyle="1" w:styleId="4D4749B995B54D738C7B00EEA8B0E933">
    <w:name w:val="4D4749B995B54D738C7B00EEA8B0E933"/>
    <w:rsid w:val="00C0321C"/>
  </w:style>
  <w:style w:type="paragraph" w:customStyle="1" w:styleId="8654456676364887ABD8243D71DAFFB6">
    <w:name w:val="8654456676364887ABD8243D71DAFFB6"/>
    <w:rsid w:val="006F3F49"/>
  </w:style>
  <w:style w:type="paragraph" w:customStyle="1" w:styleId="1F11F832486B42C9B80CB95F242F3EE6">
    <w:name w:val="1F11F832486B42C9B80CB95F242F3EE6"/>
    <w:rsid w:val="006F3F49"/>
  </w:style>
  <w:style w:type="paragraph" w:customStyle="1" w:styleId="734BB20CBCF84E329EB6C93EC0DE433A">
    <w:name w:val="734BB20CBCF84E329EB6C93EC0DE433A"/>
    <w:rsid w:val="006F3F49"/>
  </w:style>
  <w:style w:type="paragraph" w:customStyle="1" w:styleId="01A0B01E444247339E8AEDE29D310F6B">
    <w:name w:val="01A0B01E444247339E8AEDE29D310F6B"/>
    <w:rsid w:val="006F3F49"/>
  </w:style>
  <w:style w:type="paragraph" w:customStyle="1" w:styleId="53F134EB3FB8449C86A34ECCB04DA320">
    <w:name w:val="53F134EB3FB8449C86A34ECCB04DA320"/>
    <w:rsid w:val="006F3F49"/>
  </w:style>
  <w:style w:type="paragraph" w:customStyle="1" w:styleId="5C4B95696A89482E9770153FC65A67BF">
    <w:name w:val="5C4B95696A89482E9770153FC65A67BF"/>
    <w:rsid w:val="006F3F49"/>
  </w:style>
  <w:style w:type="paragraph" w:customStyle="1" w:styleId="2A0558BA7DFF47F9A86B20209E9897AF">
    <w:name w:val="2A0558BA7DFF47F9A86B20209E9897AF"/>
    <w:rsid w:val="006F3F49"/>
  </w:style>
  <w:style w:type="paragraph" w:customStyle="1" w:styleId="3AAE22A34BA040DF94E59DD37D47189B">
    <w:name w:val="3AAE22A34BA040DF94E59DD37D47189B"/>
    <w:rsid w:val="006F3F49"/>
  </w:style>
  <w:style w:type="paragraph" w:customStyle="1" w:styleId="F3E206527CD84ED99150FD4441A1D4C8">
    <w:name w:val="F3E206527CD84ED99150FD4441A1D4C8"/>
    <w:rsid w:val="006F3F49"/>
  </w:style>
  <w:style w:type="paragraph" w:customStyle="1" w:styleId="39EB0D2E54AB4A6782361AD5314BF23A">
    <w:name w:val="39EB0D2E54AB4A6782361AD5314BF23A"/>
    <w:rsid w:val="006F3F49"/>
  </w:style>
  <w:style w:type="paragraph" w:customStyle="1" w:styleId="B5B63A235AF9423C8E12B7B06CB06C07">
    <w:name w:val="B5B63A235AF9423C8E12B7B06CB06C07"/>
    <w:rsid w:val="006F3F49"/>
  </w:style>
  <w:style w:type="paragraph" w:customStyle="1" w:styleId="7DF1720FCFC94308A230F715FFF7D181">
    <w:name w:val="7DF1720FCFC94308A230F715FFF7D181"/>
    <w:rsid w:val="006F3F49"/>
  </w:style>
  <w:style w:type="paragraph" w:customStyle="1" w:styleId="42FD6E4B19AD40C1A63794CD636D0BB6">
    <w:name w:val="42FD6E4B19AD40C1A63794CD636D0BB6"/>
    <w:rsid w:val="006F3F49"/>
  </w:style>
  <w:style w:type="paragraph" w:customStyle="1" w:styleId="5D098C157A1249D39AFDFC5F151A22F9">
    <w:name w:val="5D098C157A1249D39AFDFC5F151A22F9"/>
    <w:rsid w:val="006F3F49"/>
  </w:style>
  <w:style w:type="paragraph" w:customStyle="1" w:styleId="1402ADECFFA34059BC577B51DED3851B">
    <w:name w:val="1402ADECFFA34059BC577B51DED3851B"/>
    <w:rsid w:val="006F3F49"/>
  </w:style>
  <w:style w:type="paragraph" w:customStyle="1" w:styleId="1312032ECAD049918E85CD2774CDA287">
    <w:name w:val="1312032ECAD049918E85CD2774CDA287"/>
    <w:rsid w:val="006F3F49"/>
  </w:style>
  <w:style w:type="paragraph" w:customStyle="1" w:styleId="05183D14D797437D83F600218B433140">
    <w:name w:val="05183D14D797437D83F600218B433140"/>
    <w:rsid w:val="006F3F49"/>
  </w:style>
  <w:style w:type="paragraph" w:customStyle="1" w:styleId="ACD7A62B4229467A84B3FA477EDBF331">
    <w:name w:val="ACD7A62B4229467A84B3FA477EDBF331"/>
    <w:rsid w:val="006F3F49"/>
  </w:style>
  <w:style w:type="paragraph" w:customStyle="1" w:styleId="5F45899BBDD94DA08ADA589C65558EDB">
    <w:name w:val="5F45899BBDD94DA08ADA589C65558EDB"/>
    <w:rsid w:val="006300DE"/>
  </w:style>
  <w:style w:type="paragraph" w:customStyle="1" w:styleId="53CE8193D98945B5BAF616E4C07F5591">
    <w:name w:val="53CE8193D98945B5BAF616E4C07F5591"/>
    <w:rsid w:val="006300DE"/>
  </w:style>
  <w:style w:type="paragraph" w:customStyle="1" w:styleId="D14017B20505424E8C9C0DD902E0E928">
    <w:name w:val="D14017B20505424E8C9C0DD902E0E928"/>
    <w:rsid w:val="006300DE"/>
  </w:style>
  <w:style w:type="paragraph" w:customStyle="1" w:styleId="A1014C9826274BD39D85DAAEDDFDFEDD">
    <w:name w:val="A1014C9826274BD39D85DAAEDDFDFEDD"/>
    <w:rsid w:val="006300DE"/>
  </w:style>
  <w:style w:type="paragraph" w:customStyle="1" w:styleId="400D6FCE0A5748A6A8699AD630F38DCF">
    <w:name w:val="400D6FCE0A5748A6A8699AD630F38DCF"/>
    <w:rsid w:val="006300DE"/>
  </w:style>
  <w:style w:type="paragraph" w:customStyle="1" w:styleId="8B585AF2805247438D9A8A945618BEBA">
    <w:name w:val="8B585AF2805247438D9A8A945618BEBA"/>
    <w:rsid w:val="006300DE"/>
  </w:style>
  <w:style w:type="paragraph" w:customStyle="1" w:styleId="0AF2C09B21D543FB942A61FAAB81AEC4">
    <w:name w:val="0AF2C09B21D543FB942A61FAAB81AEC4"/>
    <w:rsid w:val="006300DE"/>
  </w:style>
  <w:style w:type="paragraph" w:customStyle="1" w:styleId="BC425241693B477BBC2465D64B6991AF">
    <w:name w:val="BC425241693B477BBC2465D64B6991AF"/>
    <w:rsid w:val="006300DE"/>
  </w:style>
  <w:style w:type="paragraph" w:customStyle="1" w:styleId="C608217EFA334C1086B1403F56FCD51E">
    <w:name w:val="C608217EFA334C1086B1403F56FCD51E"/>
    <w:rsid w:val="006300DE"/>
  </w:style>
  <w:style w:type="paragraph" w:customStyle="1" w:styleId="2B038C60D8364CF2ACE009C0723EC3C7">
    <w:name w:val="2B038C60D8364CF2ACE009C0723EC3C7"/>
    <w:rsid w:val="006300DE"/>
  </w:style>
  <w:style w:type="paragraph" w:customStyle="1" w:styleId="E8CBBD098E004FC9A7C22077E6CF41E2">
    <w:name w:val="E8CBBD098E004FC9A7C22077E6CF41E2"/>
    <w:rsid w:val="006300DE"/>
  </w:style>
  <w:style w:type="paragraph" w:customStyle="1" w:styleId="0DCBC95887FC42298E8161A885B4E8AB">
    <w:name w:val="0DCBC95887FC42298E8161A885B4E8AB"/>
    <w:rsid w:val="006300DE"/>
  </w:style>
  <w:style w:type="paragraph" w:customStyle="1" w:styleId="2491EE85DC4B4F36B6B2118813B83BE8">
    <w:name w:val="2491EE85DC4B4F36B6B2118813B83BE8"/>
    <w:rsid w:val="00B50611"/>
  </w:style>
  <w:style w:type="paragraph" w:customStyle="1" w:styleId="F75D5F0BF5354BD8ADEFB8FA0E5189A0">
    <w:name w:val="F75D5F0BF5354BD8ADEFB8FA0E5189A0"/>
    <w:rsid w:val="00B50611"/>
  </w:style>
  <w:style w:type="paragraph" w:customStyle="1" w:styleId="8849FAEA8FDF4645B9962089C265B72C">
    <w:name w:val="8849FAEA8FDF4645B9962089C265B72C"/>
    <w:rsid w:val="00B50611"/>
  </w:style>
  <w:style w:type="paragraph" w:customStyle="1" w:styleId="605645C51A064651AAB255821598ED71">
    <w:name w:val="605645C51A064651AAB255821598ED71"/>
    <w:rsid w:val="00B50611"/>
  </w:style>
  <w:style w:type="paragraph" w:customStyle="1" w:styleId="B50B09B361D345EBB6AD1A40FC18931C">
    <w:name w:val="B50B09B361D345EBB6AD1A40FC18931C"/>
    <w:rsid w:val="00B50611"/>
  </w:style>
  <w:style w:type="paragraph" w:customStyle="1" w:styleId="B984AD3F82FA440FB8FF2D9400BFB75D">
    <w:name w:val="B984AD3F82FA440FB8FF2D9400BFB75D"/>
    <w:rsid w:val="00B50611"/>
  </w:style>
  <w:style w:type="paragraph" w:customStyle="1" w:styleId="42874673E7AF44E98926A608AE4BA65D">
    <w:name w:val="42874673E7AF44E98926A608AE4BA65D"/>
    <w:rsid w:val="00B50611"/>
  </w:style>
  <w:style w:type="paragraph" w:customStyle="1" w:styleId="B1DB0139344E4DD692DF1CAFCC494906">
    <w:name w:val="B1DB0139344E4DD692DF1CAFCC494906"/>
    <w:rsid w:val="00B50611"/>
  </w:style>
  <w:style w:type="paragraph" w:customStyle="1" w:styleId="E270FF6795F840F09DA828F9C3C317C9">
    <w:name w:val="E270FF6795F840F09DA828F9C3C317C9"/>
    <w:rsid w:val="00B50611"/>
  </w:style>
  <w:style w:type="paragraph" w:customStyle="1" w:styleId="EB02BCB803EE48B6B3049BC0473501B2">
    <w:name w:val="EB02BCB803EE48B6B3049BC0473501B2"/>
    <w:rsid w:val="00B50611"/>
  </w:style>
  <w:style w:type="paragraph" w:customStyle="1" w:styleId="D04404C4FE484551A4A9F5C03DB48A0C">
    <w:name w:val="D04404C4FE484551A4A9F5C03DB48A0C"/>
    <w:rsid w:val="00B50611"/>
  </w:style>
  <w:style w:type="paragraph" w:customStyle="1" w:styleId="8A0AD3C4A5FF4279A48AB80415985BF7">
    <w:name w:val="8A0AD3C4A5FF4279A48AB80415985BF7"/>
    <w:rsid w:val="00B50611"/>
  </w:style>
  <w:style w:type="paragraph" w:customStyle="1" w:styleId="1AAA2FD3A46C4E8182B0F212192C50E4">
    <w:name w:val="1AAA2FD3A46C4E8182B0F212192C50E4"/>
    <w:rsid w:val="00B50611"/>
  </w:style>
  <w:style w:type="paragraph" w:customStyle="1" w:styleId="FD39636516D74CAEAD07B4AEF2EE64A4">
    <w:name w:val="FD39636516D74CAEAD07B4AEF2EE64A4"/>
    <w:rsid w:val="00B50611"/>
  </w:style>
  <w:style w:type="paragraph" w:customStyle="1" w:styleId="2FB6D5CA7D53493B8F1D6E1132B5D277">
    <w:name w:val="2FB6D5CA7D53493B8F1D6E1132B5D277"/>
    <w:rsid w:val="00B50611"/>
  </w:style>
  <w:style w:type="paragraph" w:customStyle="1" w:styleId="B827BFEA8CF84F6799FCD7BB87C64C81">
    <w:name w:val="B827BFEA8CF84F6799FCD7BB87C64C81"/>
    <w:rsid w:val="00B50611"/>
  </w:style>
  <w:style w:type="paragraph" w:customStyle="1" w:styleId="AA5DB3E12B394480B21E1BE499FF2067">
    <w:name w:val="AA5DB3E12B394480B21E1BE499FF2067"/>
    <w:rsid w:val="00B50611"/>
  </w:style>
  <w:style w:type="paragraph" w:customStyle="1" w:styleId="1F4A14C497E9462F808AD03C109DD09D">
    <w:name w:val="1F4A14C497E9462F808AD03C109DD09D"/>
    <w:rsid w:val="00B50611"/>
  </w:style>
  <w:style w:type="paragraph" w:customStyle="1" w:styleId="1568EAC8CA0E4D4A9740EA932EBC0978">
    <w:name w:val="1568EAC8CA0E4D4A9740EA932EBC0978"/>
    <w:rsid w:val="00B50611"/>
  </w:style>
  <w:style w:type="paragraph" w:customStyle="1" w:styleId="8545E42C5FB54A4BADA9D53718623267">
    <w:name w:val="8545E42C5FB54A4BADA9D53718623267"/>
    <w:rsid w:val="00B50611"/>
  </w:style>
  <w:style w:type="paragraph" w:customStyle="1" w:styleId="9B54D448CFB34F168294F8898F6C4F5F">
    <w:name w:val="9B54D448CFB34F168294F8898F6C4F5F"/>
    <w:rsid w:val="00B50611"/>
  </w:style>
  <w:style w:type="paragraph" w:customStyle="1" w:styleId="D6AA3C500D8547B38DF54EB687C40144">
    <w:name w:val="D6AA3C500D8547B38DF54EB687C40144"/>
    <w:rsid w:val="00B50611"/>
  </w:style>
  <w:style w:type="paragraph" w:customStyle="1" w:styleId="0BA9C2634CCD47C7A9E501B13C23D7B7">
    <w:name w:val="0BA9C2634CCD47C7A9E501B13C23D7B7"/>
    <w:rsid w:val="00B50611"/>
  </w:style>
  <w:style w:type="paragraph" w:customStyle="1" w:styleId="A31AA5F2022643E485B3FDC319AE4CFC">
    <w:name w:val="A31AA5F2022643E485B3FDC319AE4CFC"/>
    <w:rsid w:val="00E84D1B"/>
  </w:style>
  <w:style w:type="paragraph" w:customStyle="1" w:styleId="67AEF260959C405689F3F44F4F4E35C3">
    <w:name w:val="67AEF260959C405689F3F44F4F4E35C3"/>
    <w:rsid w:val="00E84D1B"/>
  </w:style>
  <w:style w:type="paragraph" w:customStyle="1" w:styleId="E9423EAEBB9E41FF954A7D8E63111700">
    <w:name w:val="E9423EAEBB9E41FF954A7D8E63111700"/>
    <w:rsid w:val="00E84D1B"/>
  </w:style>
  <w:style w:type="paragraph" w:customStyle="1" w:styleId="31933ABF4C23410691F50BEC14AF9D14">
    <w:name w:val="31933ABF4C23410691F50BEC14AF9D14"/>
    <w:rsid w:val="00E84D1B"/>
  </w:style>
  <w:style w:type="paragraph" w:customStyle="1" w:styleId="32476446983E4985916BE03E1368030B">
    <w:name w:val="32476446983E4985916BE03E1368030B"/>
    <w:rsid w:val="00E84D1B"/>
  </w:style>
  <w:style w:type="paragraph" w:customStyle="1" w:styleId="17B8B626CA6A42ACA377FDF209DE91DA">
    <w:name w:val="17B8B626CA6A42ACA377FDF209DE91DA"/>
    <w:rsid w:val="00E84D1B"/>
  </w:style>
  <w:style w:type="paragraph" w:customStyle="1" w:styleId="91A101C8DB204D6A93575BEEBE3676D0">
    <w:name w:val="91A101C8DB204D6A93575BEEBE3676D0"/>
    <w:rsid w:val="00E84D1B"/>
  </w:style>
  <w:style w:type="paragraph" w:customStyle="1" w:styleId="4DA6240C77AF41A1BBD7A184B6CEF689">
    <w:name w:val="4DA6240C77AF41A1BBD7A184B6CEF689"/>
    <w:rsid w:val="00E84D1B"/>
  </w:style>
  <w:style w:type="paragraph" w:customStyle="1" w:styleId="2936CCB85D4F4A69AE452B0EFBF8674D">
    <w:name w:val="2936CCB85D4F4A69AE452B0EFBF8674D"/>
    <w:rsid w:val="00E84D1B"/>
  </w:style>
  <w:style w:type="paragraph" w:customStyle="1" w:styleId="7EEE8C9CF2894C30B8ED92AD128D5C08">
    <w:name w:val="7EEE8C9CF2894C30B8ED92AD128D5C08"/>
    <w:rsid w:val="00E84D1B"/>
  </w:style>
  <w:style w:type="paragraph" w:customStyle="1" w:styleId="3678BC3A5C5442DBBCFDB1C19D3315F9">
    <w:name w:val="3678BC3A5C5442DBBCFDB1C19D3315F9"/>
    <w:rsid w:val="00E84D1B"/>
  </w:style>
  <w:style w:type="paragraph" w:customStyle="1" w:styleId="0B9AF5FDA3564E85A129FD96EF212D6F">
    <w:name w:val="0B9AF5FDA3564E85A129FD96EF212D6F"/>
    <w:rsid w:val="00E84D1B"/>
  </w:style>
  <w:style w:type="paragraph" w:customStyle="1" w:styleId="87B327E7C0F247FDBE7FDA476C789C22">
    <w:name w:val="87B327E7C0F247FDBE7FDA476C789C22"/>
    <w:rsid w:val="00E84D1B"/>
  </w:style>
  <w:style w:type="paragraph" w:customStyle="1" w:styleId="F4B4C0E1150147F6B6C6236468EC13DE">
    <w:name w:val="F4B4C0E1150147F6B6C6236468EC13DE"/>
    <w:rsid w:val="00E84D1B"/>
  </w:style>
  <w:style w:type="paragraph" w:customStyle="1" w:styleId="1B46A36C95614E83AB0076812D4B8F36">
    <w:name w:val="1B46A36C95614E83AB0076812D4B8F36"/>
    <w:rsid w:val="00E84D1B"/>
  </w:style>
  <w:style w:type="paragraph" w:customStyle="1" w:styleId="361E7EB68CE342A5AE0D23FD873AEE5F">
    <w:name w:val="361E7EB68CE342A5AE0D23FD873AEE5F"/>
    <w:rsid w:val="00E84D1B"/>
  </w:style>
  <w:style w:type="paragraph" w:customStyle="1" w:styleId="584E0D3D1CB6445E8DD77E5BC98B7291">
    <w:name w:val="584E0D3D1CB6445E8DD77E5BC98B7291"/>
    <w:rsid w:val="00E84D1B"/>
  </w:style>
  <w:style w:type="paragraph" w:customStyle="1" w:styleId="2ECF9790442A4D4E9B2172BA1B1F59FF">
    <w:name w:val="2ECF9790442A4D4E9B2172BA1B1F59FF"/>
    <w:rsid w:val="00E84D1B"/>
  </w:style>
  <w:style w:type="paragraph" w:customStyle="1" w:styleId="F78DBD7DBD17449980D8C46F9B9C251F">
    <w:name w:val="F78DBD7DBD17449980D8C46F9B9C251F"/>
    <w:rsid w:val="00E84D1B"/>
  </w:style>
  <w:style w:type="paragraph" w:customStyle="1" w:styleId="17CEB3CD674E45D0B7ED907462B5AAA0">
    <w:name w:val="17CEB3CD674E45D0B7ED907462B5AAA0"/>
    <w:rsid w:val="00E84D1B"/>
  </w:style>
  <w:style w:type="paragraph" w:customStyle="1" w:styleId="044A6F3A039A4CEBAB274CEE4E015B58">
    <w:name w:val="044A6F3A039A4CEBAB274CEE4E015B58"/>
    <w:rsid w:val="00E84D1B"/>
  </w:style>
  <w:style w:type="paragraph" w:customStyle="1" w:styleId="DD9F9024AE0242DA89208E5A4F809BF0">
    <w:name w:val="DD9F9024AE0242DA89208E5A4F809BF0"/>
    <w:rsid w:val="00E84D1B"/>
  </w:style>
  <w:style w:type="paragraph" w:customStyle="1" w:styleId="83BE0E21FDD4412290C301353980BE7F">
    <w:name w:val="83BE0E21FDD4412290C301353980BE7F"/>
    <w:rsid w:val="00E84D1B"/>
  </w:style>
  <w:style w:type="paragraph" w:customStyle="1" w:styleId="D597FFCA26DB48309BAAD60FA57EE5C9">
    <w:name w:val="D597FFCA26DB48309BAAD60FA57EE5C9"/>
    <w:rsid w:val="00E84D1B"/>
  </w:style>
  <w:style w:type="paragraph" w:customStyle="1" w:styleId="53CAAB96F1E943F6B7B8B85EB862AEF6">
    <w:name w:val="53CAAB96F1E943F6B7B8B85EB862AEF6"/>
    <w:rsid w:val="00E84D1B"/>
  </w:style>
  <w:style w:type="paragraph" w:customStyle="1" w:styleId="966E17DFF0F747658F3343D9C1566776">
    <w:name w:val="966E17DFF0F747658F3343D9C1566776"/>
    <w:rsid w:val="00E84D1B"/>
  </w:style>
  <w:style w:type="paragraph" w:customStyle="1" w:styleId="97C0794C30AB43FFB2EA068E8B0A37AC">
    <w:name w:val="97C0794C30AB43FFB2EA068E8B0A37AC"/>
    <w:rsid w:val="00E84D1B"/>
  </w:style>
  <w:style w:type="paragraph" w:customStyle="1" w:styleId="99B0328FB8E047AFB278E7D1FA7CF9AC">
    <w:name w:val="99B0328FB8E047AFB278E7D1FA7CF9AC"/>
    <w:rsid w:val="00E84D1B"/>
  </w:style>
  <w:style w:type="paragraph" w:customStyle="1" w:styleId="87F38BFE1DE74E72A4EF0912C1BEDDD9">
    <w:name w:val="87F38BFE1DE74E72A4EF0912C1BEDDD9"/>
    <w:rsid w:val="00E84D1B"/>
  </w:style>
  <w:style w:type="paragraph" w:customStyle="1" w:styleId="8005BDFED5EE4353B88A8F6C7F18E6A6">
    <w:name w:val="8005BDFED5EE4353B88A8F6C7F18E6A6"/>
    <w:rsid w:val="00E84D1B"/>
  </w:style>
  <w:style w:type="paragraph" w:customStyle="1" w:styleId="24891D164C4F44ABB45BA6DDF1E1499A">
    <w:name w:val="24891D164C4F44ABB45BA6DDF1E1499A"/>
    <w:rsid w:val="00E84D1B"/>
  </w:style>
  <w:style w:type="paragraph" w:customStyle="1" w:styleId="09F3A7827CF94B97A67B6EFC936EBAE8">
    <w:name w:val="09F3A7827CF94B97A67B6EFC936EBAE8"/>
    <w:rsid w:val="00E84D1B"/>
  </w:style>
  <w:style w:type="paragraph" w:customStyle="1" w:styleId="BF66253B6F6F4E12A036F19BF82433EA">
    <w:name w:val="BF66253B6F6F4E12A036F19BF82433EA"/>
    <w:rsid w:val="00E84D1B"/>
  </w:style>
  <w:style w:type="paragraph" w:customStyle="1" w:styleId="1BDD094D736240E991AE220C25296134">
    <w:name w:val="1BDD094D736240E991AE220C25296134"/>
    <w:rsid w:val="00E84D1B"/>
  </w:style>
  <w:style w:type="paragraph" w:customStyle="1" w:styleId="28C86BBEFB954A7CB304DAAAF6E55943">
    <w:name w:val="28C86BBEFB954A7CB304DAAAF6E55943"/>
    <w:rsid w:val="00E84D1B"/>
  </w:style>
  <w:style w:type="paragraph" w:customStyle="1" w:styleId="B9C5D337608C4BCDB4FE58040CCBEC50">
    <w:name w:val="B9C5D337608C4BCDB4FE58040CCBEC50"/>
    <w:rsid w:val="00E84D1B"/>
  </w:style>
  <w:style w:type="paragraph" w:customStyle="1" w:styleId="FA811386FE3B4E329D56341B762CC1C3">
    <w:name w:val="FA811386FE3B4E329D56341B762CC1C3"/>
    <w:rsid w:val="00E84D1B"/>
  </w:style>
  <w:style w:type="paragraph" w:customStyle="1" w:styleId="EC7BA8B2CE40453DA1F1FA4F690548F0">
    <w:name w:val="EC7BA8B2CE40453DA1F1FA4F690548F0"/>
    <w:rsid w:val="00E84D1B"/>
  </w:style>
  <w:style w:type="paragraph" w:customStyle="1" w:styleId="F90FF5EF26504C0DA273E6DDC133046A">
    <w:name w:val="F90FF5EF26504C0DA273E6DDC133046A"/>
    <w:rsid w:val="00E84D1B"/>
  </w:style>
  <w:style w:type="paragraph" w:customStyle="1" w:styleId="FE56A641AC8948EEB7B693D0EE5EEABC">
    <w:name w:val="FE56A641AC8948EEB7B693D0EE5EEABC"/>
    <w:rsid w:val="00E84D1B"/>
  </w:style>
  <w:style w:type="paragraph" w:customStyle="1" w:styleId="3C1FEE9E8E5D46E190FE3FBAA1EC18E3">
    <w:name w:val="3C1FEE9E8E5D46E190FE3FBAA1EC18E3"/>
    <w:rsid w:val="00E84D1B"/>
  </w:style>
  <w:style w:type="paragraph" w:customStyle="1" w:styleId="5E6D89CC1C294D3F8C2174091791EBA5">
    <w:name w:val="5E6D89CC1C294D3F8C2174091791EBA5"/>
    <w:rsid w:val="00E84D1B"/>
  </w:style>
  <w:style w:type="paragraph" w:customStyle="1" w:styleId="62B8EBC12AAD4F46B7B5D11D60D34417">
    <w:name w:val="62B8EBC12AAD4F46B7B5D11D60D34417"/>
    <w:rsid w:val="00E84D1B"/>
  </w:style>
  <w:style w:type="paragraph" w:customStyle="1" w:styleId="172661A169B0434E93D8B30862BB3122">
    <w:name w:val="172661A169B0434E93D8B30862BB3122"/>
    <w:rsid w:val="00E84D1B"/>
  </w:style>
  <w:style w:type="paragraph" w:customStyle="1" w:styleId="C800CA316EAA49AC8CD889D37530BD6D">
    <w:name w:val="C800CA316EAA49AC8CD889D37530BD6D"/>
    <w:rsid w:val="00E84D1B"/>
  </w:style>
  <w:style w:type="paragraph" w:customStyle="1" w:styleId="3474F5288F0740748AD50EB6E7A747CC">
    <w:name w:val="3474F5288F0740748AD50EB6E7A747CC"/>
    <w:rsid w:val="00E84D1B"/>
  </w:style>
  <w:style w:type="paragraph" w:customStyle="1" w:styleId="0D332DD8E17D402681791EECA7D0FC9F">
    <w:name w:val="0D332DD8E17D402681791EECA7D0FC9F"/>
    <w:rsid w:val="00E84D1B"/>
  </w:style>
  <w:style w:type="paragraph" w:customStyle="1" w:styleId="AAD06E5E97944180BC9DDE30061355A3">
    <w:name w:val="AAD06E5E97944180BC9DDE30061355A3"/>
    <w:rsid w:val="00E84D1B"/>
  </w:style>
  <w:style w:type="paragraph" w:customStyle="1" w:styleId="9E7A817EE92645979EAB65FBA3C7F714">
    <w:name w:val="9E7A817EE92645979EAB65FBA3C7F714"/>
    <w:rsid w:val="00E84D1B"/>
  </w:style>
  <w:style w:type="paragraph" w:customStyle="1" w:styleId="DB1FB43B169842128296DDD31484D405">
    <w:name w:val="DB1FB43B169842128296DDD31484D405"/>
    <w:rsid w:val="00E84D1B"/>
  </w:style>
  <w:style w:type="paragraph" w:customStyle="1" w:styleId="C81BFDF941DB41FCA8EBA8283EFD8A29">
    <w:name w:val="C81BFDF941DB41FCA8EBA8283EFD8A29"/>
    <w:rsid w:val="00E84D1B"/>
  </w:style>
  <w:style w:type="paragraph" w:customStyle="1" w:styleId="E9B8208321F9477E84883F068FCAA4C2">
    <w:name w:val="E9B8208321F9477E84883F068FCAA4C2"/>
    <w:rsid w:val="00E84D1B"/>
  </w:style>
  <w:style w:type="paragraph" w:customStyle="1" w:styleId="EF4C058E9C2D4A48A936EDB69A0A0CD0">
    <w:name w:val="EF4C058E9C2D4A48A936EDB69A0A0CD0"/>
    <w:rsid w:val="00E84D1B"/>
  </w:style>
  <w:style w:type="paragraph" w:customStyle="1" w:styleId="53C00848EA9D4D478AD63A2CF570166F">
    <w:name w:val="53C00848EA9D4D478AD63A2CF570166F"/>
    <w:rsid w:val="00E84D1B"/>
  </w:style>
  <w:style w:type="paragraph" w:customStyle="1" w:styleId="C1C3881C65F14C4489853BF499F5FA37">
    <w:name w:val="C1C3881C65F14C4489853BF499F5FA37"/>
    <w:rsid w:val="00E84D1B"/>
  </w:style>
  <w:style w:type="paragraph" w:customStyle="1" w:styleId="F44349588DD3456E85BFF0FE38A00C15">
    <w:name w:val="F44349588DD3456E85BFF0FE38A00C15"/>
    <w:rsid w:val="00E84D1B"/>
  </w:style>
  <w:style w:type="paragraph" w:customStyle="1" w:styleId="93200940EFB3414D8FEF2EBCC76ED9D0">
    <w:name w:val="93200940EFB3414D8FEF2EBCC76ED9D0"/>
    <w:rsid w:val="00E84D1B"/>
  </w:style>
  <w:style w:type="paragraph" w:customStyle="1" w:styleId="A030C274CBEC46328F82EFB0F42E0D9E">
    <w:name w:val="A030C274CBEC46328F82EFB0F42E0D9E"/>
    <w:rsid w:val="00E84D1B"/>
  </w:style>
  <w:style w:type="paragraph" w:customStyle="1" w:styleId="D5323EAD0E234615BFCE8FC0DC7EED50">
    <w:name w:val="D5323EAD0E234615BFCE8FC0DC7EED50"/>
    <w:rsid w:val="00E84D1B"/>
  </w:style>
  <w:style w:type="paragraph" w:customStyle="1" w:styleId="D2C1ACBD2BD84673B24557C989E59F4B">
    <w:name w:val="D2C1ACBD2BD84673B24557C989E59F4B"/>
    <w:rsid w:val="00E84D1B"/>
  </w:style>
  <w:style w:type="paragraph" w:customStyle="1" w:styleId="B00F4ED31C9C47ADBB93F535786B6121">
    <w:name w:val="B00F4ED31C9C47ADBB93F535786B6121"/>
    <w:rsid w:val="00E84D1B"/>
  </w:style>
  <w:style w:type="paragraph" w:customStyle="1" w:styleId="F42E40E0D60B4608BC2A05BDF8755E10">
    <w:name w:val="F42E40E0D60B4608BC2A05BDF8755E10"/>
    <w:rsid w:val="00E84D1B"/>
  </w:style>
  <w:style w:type="paragraph" w:customStyle="1" w:styleId="F3F11339A66B4DAF8585E810756AA873">
    <w:name w:val="F3F11339A66B4DAF8585E810756AA873"/>
    <w:rsid w:val="00E84D1B"/>
  </w:style>
  <w:style w:type="paragraph" w:customStyle="1" w:styleId="07B23C80AFA5456695F06488061AEE28">
    <w:name w:val="07B23C80AFA5456695F06488061AEE28"/>
    <w:rsid w:val="00E84D1B"/>
  </w:style>
  <w:style w:type="paragraph" w:customStyle="1" w:styleId="DFD6CBE4336E46CDB482F4EF33DA3E60">
    <w:name w:val="DFD6CBE4336E46CDB482F4EF33DA3E60"/>
    <w:rsid w:val="00E84D1B"/>
  </w:style>
  <w:style w:type="paragraph" w:customStyle="1" w:styleId="027CDFA28DE14362B26AFD195462C8DA">
    <w:name w:val="027CDFA28DE14362B26AFD195462C8DA"/>
    <w:rsid w:val="00E84D1B"/>
  </w:style>
  <w:style w:type="paragraph" w:customStyle="1" w:styleId="6D423821CF4B46608C1CCDCDD0DD9B33">
    <w:name w:val="6D423821CF4B46608C1CCDCDD0DD9B33"/>
    <w:rsid w:val="00E84D1B"/>
  </w:style>
  <w:style w:type="paragraph" w:customStyle="1" w:styleId="BEF0D32179824BDB8B2B2FFBCD6DB2E3">
    <w:name w:val="BEF0D32179824BDB8B2B2FFBCD6DB2E3"/>
    <w:rsid w:val="00E84D1B"/>
  </w:style>
  <w:style w:type="paragraph" w:customStyle="1" w:styleId="4FB3191B02144B608994D562D3E2E668">
    <w:name w:val="4FB3191B02144B608994D562D3E2E668"/>
    <w:rsid w:val="00E84D1B"/>
  </w:style>
  <w:style w:type="paragraph" w:customStyle="1" w:styleId="752837B2C72F47DDB2EBE9AD335C4A8D">
    <w:name w:val="752837B2C72F47DDB2EBE9AD335C4A8D"/>
    <w:rsid w:val="00E84D1B"/>
  </w:style>
  <w:style w:type="paragraph" w:customStyle="1" w:styleId="C62306A71A234FB0A930EC314A9553DB">
    <w:name w:val="C62306A71A234FB0A930EC314A9553DB"/>
    <w:rsid w:val="00E84D1B"/>
  </w:style>
  <w:style w:type="paragraph" w:customStyle="1" w:styleId="3D856C76C2EC4270969CEC0EC677D6B1">
    <w:name w:val="3D856C76C2EC4270969CEC0EC677D6B1"/>
    <w:rsid w:val="00E84D1B"/>
  </w:style>
  <w:style w:type="paragraph" w:customStyle="1" w:styleId="E77F9D14E262465FB6DB52BA2B5D8239">
    <w:name w:val="E77F9D14E262465FB6DB52BA2B5D8239"/>
    <w:rsid w:val="00E84D1B"/>
  </w:style>
  <w:style w:type="paragraph" w:customStyle="1" w:styleId="198193C5B2BB4C1983A0C3C2CC07A732">
    <w:name w:val="198193C5B2BB4C1983A0C3C2CC07A732"/>
    <w:rsid w:val="00E84D1B"/>
  </w:style>
  <w:style w:type="paragraph" w:customStyle="1" w:styleId="19CCF6DF2C3D40C28E8F10D5D2545E40">
    <w:name w:val="19CCF6DF2C3D40C28E8F10D5D2545E40"/>
    <w:rsid w:val="00E84D1B"/>
  </w:style>
  <w:style w:type="paragraph" w:customStyle="1" w:styleId="934E782F3FE74E62863C42C57534C750">
    <w:name w:val="934E782F3FE74E62863C42C57534C750"/>
    <w:rsid w:val="00E84D1B"/>
  </w:style>
  <w:style w:type="paragraph" w:customStyle="1" w:styleId="27F27BDAD5CF43E6947259B5AFFFF552">
    <w:name w:val="27F27BDAD5CF43E6947259B5AFFFF552"/>
    <w:rsid w:val="00E84D1B"/>
  </w:style>
  <w:style w:type="paragraph" w:customStyle="1" w:styleId="D97576C11F544EB0B0EA2D8AC74DF930">
    <w:name w:val="D97576C11F544EB0B0EA2D8AC74DF930"/>
    <w:rsid w:val="00E84D1B"/>
  </w:style>
  <w:style w:type="paragraph" w:customStyle="1" w:styleId="D98E2D5D640448339834E1C194BC963E">
    <w:name w:val="D98E2D5D640448339834E1C194BC963E"/>
    <w:rsid w:val="00E84D1B"/>
  </w:style>
  <w:style w:type="paragraph" w:customStyle="1" w:styleId="1A3DE30D47D94197886BB093402C7336">
    <w:name w:val="1A3DE30D47D94197886BB093402C7336"/>
    <w:rsid w:val="00E84D1B"/>
  </w:style>
  <w:style w:type="paragraph" w:customStyle="1" w:styleId="4792D5EED44D455BB3143680AA83A601">
    <w:name w:val="4792D5EED44D455BB3143680AA83A601"/>
    <w:rsid w:val="00EB08CF"/>
  </w:style>
  <w:style w:type="paragraph" w:customStyle="1" w:styleId="98836FDB6E5A4A7FBF267ADB54E21FDB">
    <w:name w:val="98836FDB6E5A4A7FBF267ADB54E21FDB"/>
    <w:rsid w:val="00EB08CF"/>
  </w:style>
  <w:style w:type="paragraph" w:customStyle="1" w:styleId="4CA7DB7913A64190A8A77787A1D864B2">
    <w:name w:val="4CA7DB7913A64190A8A77787A1D864B2"/>
    <w:rsid w:val="00EB08CF"/>
  </w:style>
  <w:style w:type="paragraph" w:customStyle="1" w:styleId="D129EF1BE4514CF1A9714D8AC4308175">
    <w:name w:val="D129EF1BE4514CF1A9714D8AC4308175"/>
    <w:rsid w:val="00EB08CF"/>
  </w:style>
  <w:style w:type="paragraph" w:customStyle="1" w:styleId="226BAC7771914408BC45878051F1F116">
    <w:name w:val="226BAC7771914408BC45878051F1F116"/>
    <w:rsid w:val="00314140"/>
  </w:style>
  <w:style w:type="paragraph" w:customStyle="1" w:styleId="49605DE801094B7A8E6A7260E3DD3810">
    <w:name w:val="49605DE801094B7A8E6A7260E3DD3810"/>
    <w:rsid w:val="00314140"/>
  </w:style>
  <w:style w:type="paragraph" w:customStyle="1" w:styleId="1BF4B1C1C34C495DA31F1D4EC54C6B9C">
    <w:name w:val="1BF4B1C1C34C495DA31F1D4EC54C6B9C"/>
    <w:rsid w:val="00314140"/>
  </w:style>
  <w:style w:type="paragraph" w:customStyle="1" w:styleId="F2592F87591D4CC8A929D9381FC622DD">
    <w:name w:val="F2592F87591D4CC8A929D9381FC622DD"/>
    <w:rsid w:val="00314140"/>
  </w:style>
  <w:style w:type="paragraph" w:customStyle="1" w:styleId="6ED37075A6B04D9B85B70C848EDADE2B">
    <w:name w:val="6ED37075A6B04D9B85B70C848EDADE2B"/>
    <w:rsid w:val="00314140"/>
  </w:style>
  <w:style w:type="paragraph" w:customStyle="1" w:styleId="5FB17FFF462140EFBF9D95C6269AA200">
    <w:name w:val="5FB17FFF462140EFBF9D95C6269AA200"/>
    <w:rsid w:val="00314140"/>
  </w:style>
  <w:style w:type="paragraph" w:customStyle="1" w:styleId="8036407391BF4E46BEC19F8D3CEBEE9A">
    <w:name w:val="8036407391BF4E46BEC19F8D3CEBEE9A"/>
    <w:rsid w:val="00671FBD"/>
  </w:style>
  <w:style w:type="paragraph" w:customStyle="1" w:styleId="2BF572F1FB3F4639BF35CF5F26E4125C">
    <w:name w:val="2BF572F1FB3F4639BF35CF5F26E4125C"/>
    <w:rsid w:val="00671FBD"/>
  </w:style>
  <w:style w:type="paragraph" w:customStyle="1" w:styleId="57A526BB5B49447B911FA015BCC186E1">
    <w:name w:val="57A526BB5B49447B911FA015BCC186E1"/>
    <w:rsid w:val="00671FBD"/>
  </w:style>
  <w:style w:type="paragraph" w:customStyle="1" w:styleId="F481162D2B424088B9DCB6AE4D356708">
    <w:name w:val="F481162D2B424088B9DCB6AE4D356708"/>
    <w:rsid w:val="00671FBD"/>
  </w:style>
  <w:style w:type="paragraph" w:customStyle="1" w:styleId="A07155021C8C44088C57ACD6DF704DFF">
    <w:name w:val="A07155021C8C44088C57ACD6DF704DFF"/>
    <w:rsid w:val="00671FBD"/>
  </w:style>
  <w:style w:type="paragraph" w:customStyle="1" w:styleId="968B3C98FE0441A09DB8E5671561BA80">
    <w:name w:val="968B3C98FE0441A09DB8E5671561BA80"/>
    <w:rsid w:val="00671FBD"/>
  </w:style>
  <w:style w:type="paragraph" w:customStyle="1" w:styleId="8286B30FF04344478A35CF82F1067D48">
    <w:name w:val="8286B30FF04344478A35CF82F1067D48"/>
    <w:rsid w:val="004601D1"/>
  </w:style>
  <w:style w:type="paragraph" w:customStyle="1" w:styleId="8D8FFD5B68014708B3A63A697AA773DD">
    <w:name w:val="8D8FFD5B68014708B3A63A697AA773DD"/>
    <w:rsid w:val="004601D1"/>
  </w:style>
  <w:style w:type="paragraph" w:customStyle="1" w:styleId="4E2A24E12873478DA5C1B2F4A3526705">
    <w:name w:val="4E2A24E12873478DA5C1B2F4A3526705"/>
    <w:rsid w:val="004601D1"/>
  </w:style>
  <w:style w:type="paragraph" w:customStyle="1" w:styleId="35F9702EC2504E6E90963857C0EBF5BA">
    <w:name w:val="35F9702EC2504E6E90963857C0EBF5BA"/>
    <w:rsid w:val="004601D1"/>
  </w:style>
  <w:style w:type="paragraph" w:customStyle="1" w:styleId="C6A7742A6F634C44ACC3B0A043068B03">
    <w:name w:val="C6A7742A6F634C44ACC3B0A043068B03"/>
    <w:rsid w:val="004601D1"/>
  </w:style>
  <w:style w:type="paragraph" w:customStyle="1" w:styleId="937A1F452A5F4BF9803C5958B976034F">
    <w:name w:val="937A1F452A5F4BF9803C5958B976034F"/>
    <w:rsid w:val="004601D1"/>
  </w:style>
  <w:style w:type="paragraph" w:customStyle="1" w:styleId="386A11C26FB6470CBFF0CBB941EA5AF8">
    <w:name w:val="386A11C26FB6470CBFF0CBB941EA5AF8"/>
    <w:rsid w:val="00A01A7F"/>
  </w:style>
  <w:style w:type="paragraph" w:customStyle="1" w:styleId="9158A5DB5EF54AC6A9732E3EC34A0B3E">
    <w:name w:val="9158A5DB5EF54AC6A9732E3EC34A0B3E"/>
    <w:rsid w:val="00A01A7F"/>
  </w:style>
  <w:style w:type="paragraph" w:customStyle="1" w:styleId="4A0F78DB27D845769B1ED1EE0B6713ED">
    <w:name w:val="4A0F78DB27D845769B1ED1EE0B6713ED"/>
    <w:rsid w:val="00A01A7F"/>
  </w:style>
  <w:style w:type="paragraph" w:customStyle="1" w:styleId="3F586797D4E4463EB610B25BD422E438">
    <w:name w:val="3F586797D4E4463EB610B25BD422E438"/>
    <w:rsid w:val="00A01A7F"/>
  </w:style>
  <w:style w:type="paragraph" w:customStyle="1" w:styleId="F94649B7F9D247C39AFB421390E978C5">
    <w:name w:val="F94649B7F9D247C39AFB421390E978C5"/>
    <w:rsid w:val="00A01A7F"/>
  </w:style>
  <w:style w:type="paragraph" w:customStyle="1" w:styleId="1AB629DCDC55467C8DC30212AD9F8786">
    <w:name w:val="1AB629DCDC55467C8DC30212AD9F8786"/>
    <w:rsid w:val="00A01A7F"/>
  </w:style>
  <w:style w:type="paragraph" w:customStyle="1" w:styleId="D32719F0E4A34F6781D846431C5B4D99">
    <w:name w:val="D32719F0E4A34F6781D846431C5B4D99"/>
    <w:rsid w:val="00A01A7F"/>
  </w:style>
  <w:style w:type="paragraph" w:customStyle="1" w:styleId="060D945364F7422FBF80100D89E07572">
    <w:name w:val="060D945364F7422FBF80100D89E07572"/>
    <w:rsid w:val="00A01A7F"/>
  </w:style>
  <w:style w:type="paragraph" w:customStyle="1" w:styleId="A20122B47B474E93B588344091D5C764">
    <w:name w:val="A20122B47B474E93B588344091D5C764"/>
    <w:rsid w:val="00A01A7F"/>
  </w:style>
  <w:style w:type="paragraph" w:customStyle="1" w:styleId="F385B08732BE4AF988C9FB6391E9370E">
    <w:name w:val="F385B08732BE4AF988C9FB6391E9370E"/>
    <w:rsid w:val="00A01A7F"/>
  </w:style>
  <w:style w:type="paragraph" w:customStyle="1" w:styleId="14DAAD1D81C04168A51DC199DFAD317C">
    <w:name w:val="14DAAD1D81C04168A51DC199DFAD317C"/>
    <w:rsid w:val="00A01A7F"/>
  </w:style>
  <w:style w:type="paragraph" w:customStyle="1" w:styleId="93762C7D1036449F85287C2155701B0F">
    <w:name w:val="93762C7D1036449F85287C2155701B0F"/>
    <w:rsid w:val="008C1D89"/>
  </w:style>
  <w:style w:type="paragraph" w:customStyle="1" w:styleId="6C1C7015DF0C4CF59089DD51A205EEB6">
    <w:name w:val="6C1C7015DF0C4CF59089DD51A205EEB6"/>
    <w:rsid w:val="008C1D89"/>
  </w:style>
  <w:style w:type="paragraph" w:customStyle="1" w:styleId="5603C910FBC7410CA3F4A0F94B118354">
    <w:name w:val="5603C910FBC7410CA3F4A0F94B118354"/>
    <w:rsid w:val="008C1D89"/>
  </w:style>
  <w:style w:type="paragraph" w:customStyle="1" w:styleId="538EAACD7273456C922222A775E1FDA5">
    <w:name w:val="538EAACD7273456C922222A775E1FDA5"/>
    <w:rsid w:val="008C1D89"/>
  </w:style>
  <w:style w:type="paragraph" w:customStyle="1" w:styleId="53EB20F45994466F8A33F1464EDE3A1F">
    <w:name w:val="53EB20F45994466F8A33F1464EDE3A1F"/>
    <w:rsid w:val="008C1D89"/>
  </w:style>
  <w:style w:type="paragraph" w:customStyle="1" w:styleId="C93D2CD9893647549C1BA8860DCAEF0A">
    <w:name w:val="C93D2CD9893647549C1BA8860DCAEF0A"/>
    <w:rsid w:val="008C1D89"/>
  </w:style>
  <w:style w:type="paragraph" w:customStyle="1" w:styleId="055E9F75C723494BBA37B921DA01F070">
    <w:name w:val="055E9F75C723494BBA37B921DA01F070"/>
    <w:rsid w:val="008C1D89"/>
  </w:style>
  <w:style w:type="paragraph" w:customStyle="1" w:styleId="10F791427C0142FF86955EA0E7432E9D">
    <w:name w:val="10F791427C0142FF86955EA0E7432E9D"/>
    <w:rsid w:val="008C1D89"/>
  </w:style>
  <w:style w:type="paragraph" w:customStyle="1" w:styleId="8E7C90C682374A1D8916D1E30C8C72ED">
    <w:name w:val="8E7C90C682374A1D8916D1E30C8C72ED"/>
    <w:rsid w:val="008C1D89"/>
  </w:style>
  <w:style w:type="paragraph" w:customStyle="1" w:styleId="04086E20D9C140669F16A50AEB8243C8">
    <w:name w:val="04086E20D9C140669F16A50AEB8243C8"/>
    <w:rsid w:val="008C1D89"/>
  </w:style>
  <w:style w:type="paragraph" w:customStyle="1" w:styleId="853BF7C870AD4291A47D933CCD29EAA9">
    <w:name w:val="853BF7C870AD4291A47D933CCD29EAA9"/>
    <w:rsid w:val="008C1D89"/>
  </w:style>
  <w:style w:type="paragraph" w:customStyle="1" w:styleId="866ABE14B1AC48C2B6A42656A264CDE5">
    <w:name w:val="866ABE14B1AC48C2B6A42656A264CDE5"/>
    <w:rsid w:val="008C1D89"/>
  </w:style>
  <w:style w:type="paragraph" w:customStyle="1" w:styleId="18019F2BDD384169BE8078B9FC02209D">
    <w:name w:val="18019F2BDD384169BE8078B9FC02209D"/>
    <w:rsid w:val="008C1D89"/>
  </w:style>
  <w:style w:type="paragraph" w:customStyle="1" w:styleId="F7F3D4722BFF46F9980071F319D098D8">
    <w:name w:val="F7F3D4722BFF46F9980071F319D098D8"/>
    <w:rsid w:val="008C1D89"/>
  </w:style>
  <w:style w:type="paragraph" w:customStyle="1" w:styleId="64944FB5344D4FDE831B96DF1AF62CC3">
    <w:name w:val="64944FB5344D4FDE831B96DF1AF62CC3"/>
    <w:rsid w:val="008C1D89"/>
  </w:style>
  <w:style w:type="paragraph" w:customStyle="1" w:styleId="8DE2CEBF7257440497922249D84FE24C">
    <w:name w:val="8DE2CEBF7257440497922249D84FE24C"/>
    <w:rsid w:val="008C1D89"/>
  </w:style>
  <w:style w:type="paragraph" w:customStyle="1" w:styleId="B2045019DAA94A0BB77FA7B04EDA6477">
    <w:name w:val="B2045019DAA94A0BB77FA7B04EDA6477"/>
    <w:rsid w:val="008C1D89"/>
  </w:style>
  <w:style w:type="paragraph" w:customStyle="1" w:styleId="3275408DB39744328C2E3FF471ED5A1E">
    <w:name w:val="3275408DB39744328C2E3FF471ED5A1E"/>
    <w:rsid w:val="008C1D89"/>
  </w:style>
  <w:style w:type="paragraph" w:customStyle="1" w:styleId="6D317EC85CE84218982B20913BF65815">
    <w:name w:val="6D317EC85CE84218982B20913BF65815"/>
    <w:rsid w:val="008C1D89"/>
  </w:style>
  <w:style w:type="paragraph" w:customStyle="1" w:styleId="E74C9BEE0FA14F70A4456F88B6042AB9">
    <w:name w:val="E74C9BEE0FA14F70A4456F88B6042AB9"/>
    <w:rsid w:val="008C1D89"/>
  </w:style>
  <w:style w:type="paragraph" w:customStyle="1" w:styleId="9146A8A1C5284693BDD7285C664D5EB2">
    <w:name w:val="9146A8A1C5284693BDD7285C664D5EB2"/>
    <w:rsid w:val="008C1D89"/>
  </w:style>
  <w:style w:type="paragraph" w:customStyle="1" w:styleId="0D8176E696D349D0B61937CBD643773E">
    <w:name w:val="0D8176E696D349D0B61937CBD643773E"/>
    <w:rsid w:val="008C1D89"/>
  </w:style>
  <w:style w:type="paragraph" w:customStyle="1" w:styleId="85A5F5E53CF64FF5B09E5E9828726CE3">
    <w:name w:val="85A5F5E53CF64FF5B09E5E9828726CE3"/>
    <w:rsid w:val="008C1D89"/>
  </w:style>
  <w:style w:type="paragraph" w:customStyle="1" w:styleId="C8050B9F79844352BE063BD0CE3151BE">
    <w:name w:val="C8050B9F79844352BE063BD0CE3151BE"/>
    <w:rsid w:val="008C1D89"/>
  </w:style>
  <w:style w:type="paragraph" w:customStyle="1" w:styleId="6A55726995324EF5A0CCF0D8380F0AE3">
    <w:name w:val="6A55726995324EF5A0CCF0D8380F0AE3"/>
    <w:rsid w:val="008C1D89"/>
  </w:style>
  <w:style w:type="paragraph" w:customStyle="1" w:styleId="D27A33DA3D0C46B8941531AD662088B3">
    <w:name w:val="D27A33DA3D0C46B8941531AD662088B3"/>
    <w:rsid w:val="008C1D89"/>
  </w:style>
  <w:style w:type="paragraph" w:customStyle="1" w:styleId="093375866D6B4163897B5D41B622DEE8">
    <w:name w:val="093375866D6B4163897B5D41B622DEE8"/>
    <w:rsid w:val="008C1D89"/>
  </w:style>
  <w:style w:type="paragraph" w:customStyle="1" w:styleId="A0479F8B70ED441094C22FE6B53D42F9">
    <w:name w:val="A0479F8B70ED441094C22FE6B53D42F9"/>
    <w:rsid w:val="008C1D89"/>
  </w:style>
  <w:style w:type="paragraph" w:customStyle="1" w:styleId="4E21E8007FE046908C8E40500C400706">
    <w:name w:val="4E21E8007FE046908C8E40500C400706"/>
    <w:rsid w:val="008C1D89"/>
  </w:style>
  <w:style w:type="paragraph" w:customStyle="1" w:styleId="C97B66FE8ADA40C9A6CB5A3064786EAF">
    <w:name w:val="C97B66FE8ADA40C9A6CB5A3064786EAF"/>
    <w:rsid w:val="008C1D89"/>
  </w:style>
  <w:style w:type="paragraph" w:customStyle="1" w:styleId="05861B12470D43C99FBBA3B89F0EF8D2">
    <w:name w:val="05861B12470D43C99FBBA3B89F0EF8D2"/>
    <w:rsid w:val="008C1D89"/>
  </w:style>
  <w:style w:type="paragraph" w:customStyle="1" w:styleId="23CE609CC537426C9148A190D3945C95">
    <w:name w:val="23CE609CC537426C9148A190D3945C95"/>
    <w:rsid w:val="008C1D89"/>
  </w:style>
  <w:style w:type="paragraph" w:customStyle="1" w:styleId="8B5EDCCD79054EA98ABE7A433433BC12">
    <w:name w:val="8B5EDCCD79054EA98ABE7A433433BC12"/>
    <w:rsid w:val="008C1D89"/>
  </w:style>
  <w:style w:type="paragraph" w:customStyle="1" w:styleId="269ABE33432F43C080A8CB251EC10A9F">
    <w:name w:val="269ABE33432F43C080A8CB251EC10A9F"/>
    <w:rsid w:val="008C1D89"/>
  </w:style>
  <w:style w:type="paragraph" w:customStyle="1" w:styleId="347D28DC21D84423B5476DEE98C4250F">
    <w:name w:val="347D28DC21D84423B5476DEE98C4250F"/>
    <w:rsid w:val="008C1D89"/>
  </w:style>
  <w:style w:type="paragraph" w:customStyle="1" w:styleId="CC74A8DDB2B74EFDB666DCBBCB8FA5C4">
    <w:name w:val="CC74A8DDB2B74EFDB666DCBBCB8FA5C4"/>
    <w:rsid w:val="008C1D89"/>
  </w:style>
  <w:style w:type="paragraph" w:customStyle="1" w:styleId="55F824010E61456B9349F759CCF002AA">
    <w:name w:val="55F824010E61456B9349F759CCF002AA"/>
    <w:rsid w:val="008C1D89"/>
  </w:style>
  <w:style w:type="paragraph" w:customStyle="1" w:styleId="125088E9CABD4B829982918BA9D21F55">
    <w:name w:val="125088E9CABD4B829982918BA9D21F55"/>
    <w:rsid w:val="008C1D89"/>
  </w:style>
  <w:style w:type="paragraph" w:customStyle="1" w:styleId="3DAE12F75E0D45E68D3378A1DD356AB0">
    <w:name w:val="3DAE12F75E0D45E68D3378A1DD356AB0"/>
    <w:rsid w:val="008C1D89"/>
  </w:style>
  <w:style w:type="paragraph" w:customStyle="1" w:styleId="EDA96376A34F44069577B754F68ECDA8">
    <w:name w:val="EDA96376A34F44069577B754F68ECDA8"/>
    <w:rsid w:val="008C1D89"/>
  </w:style>
  <w:style w:type="paragraph" w:customStyle="1" w:styleId="4D3C033AA0694467A8BCFED51E643188">
    <w:name w:val="4D3C033AA0694467A8BCFED51E643188"/>
    <w:rsid w:val="008C1D89"/>
  </w:style>
  <w:style w:type="paragraph" w:customStyle="1" w:styleId="D44ABB0C76204B77BC9D3E56CDA233CA">
    <w:name w:val="D44ABB0C76204B77BC9D3E56CDA233CA"/>
    <w:rsid w:val="008C1D89"/>
  </w:style>
  <w:style w:type="paragraph" w:customStyle="1" w:styleId="4E7C64E1C65B41F882AA6693E8EE6E03">
    <w:name w:val="4E7C64E1C65B41F882AA6693E8EE6E03"/>
    <w:rsid w:val="008C1D89"/>
  </w:style>
  <w:style w:type="paragraph" w:customStyle="1" w:styleId="4B0A895B33034AA79A073B6C778AB4FC">
    <w:name w:val="4B0A895B33034AA79A073B6C778AB4FC"/>
    <w:rsid w:val="009C044F"/>
  </w:style>
  <w:style w:type="paragraph" w:customStyle="1" w:styleId="2063D093253F47588A7DC921BBEF5F9F">
    <w:name w:val="2063D093253F47588A7DC921BBEF5F9F"/>
    <w:rsid w:val="009C044F"/>
  </w:style>
  <w:style w:type="paragraph" w:customStyle="1" w:styleId="70385914F9D14D2CA7438DC4FF7E1EC7">
    <w:name w:val="70385914F9D14D2CA7438DC4FF7E1EC7"/>
    <w:rsid w:val="009C044F"/>
  </w:style>
  <w:style w:type="paragraph" w:customStyle="1" w:styleId="940D84169A464AB28098EA72A0005945">
    <w:name w:val="940D84169A464AB28098EA72A0005945"/>
    <w:rsid w:val="009C044F"/>
  </w:style>
  <w:style w:type="paragraph" w:customStyle="1" w:styleId="C7314D513C3D4B87813801BCA517B78B">
    <w:name w:val="C7314D513C3D4B87813801BCA517B78B"/>
    <w:rsid w:val="009C044F"/>
  </w:style>
  <w:style w:type="paragraph" w:customStyle="1" w:styleId="AF7E940FC22D4EEB86C891A4B298C996">
    <w:name w:val="AF7E940FC22D4EEB86C891A4B298C996"/>
    <w:rsid w:val="009C044F"/>
  </w:style>
  <w:style w:type="paragraph" w:customStyle="1" w:styleId="02C5CCF3B87743E78CE6730EF8DEDAFE">
    <w:name w:val="02C5CCF3B87743E78CE6730EF8DEDAFE"/>
    <w:rsid w:val="009C044F"/>
  </w:style>
  <w:style w:type="paragraph" w:customStyle="1" w:styleId="F170EA7A6C1E4FC9BEDD63E7715756E9">
    <w:name w:val="F170EA7A6C1E4FC9BEDD63E7715756E9"/>
    <w:rsid w:val="009C044F"/>
  </w:style>
  <w:style w:type="paragraph" w:customStyle="1" w:styleId="2799589A041C4B0B9A38DBF7DACD80D8">
    <w:name w:val="2799589A041C4B0B9A38DBF7DACD80D8"/>
    <w:rsid w:val="009C044F"/>
  </w:style>
  <w:style w:type="paragraph" w:customStyle="1" w:styleId="F7B5B8B40E1844AF900A1B1345001D0C">
    <w:name w:val="F7B5B8B40E1844AF900A1B1345001D0C"/>
    <w:rsid w:val="009C044F"/>
  </w:style>
  <w:style w:type="paragraph" w:customStyle="1" w:styleId="5C89B354C7AC4727B1DF3A2525EA115B">
    <w:name w:val="5C89B354C7AC4727B1DF3A2525EA115B"/>
    <w:rsid w:val="009C044F"/>
  </w:style>
  <w:style w:type="paragraph" w:customStyle="1" w:styleId="D6B0F3B1797C4C2FA127E032337FD43C">
    <w:name w:val="D6B0F3B1797C4C2FA127E032337FD43C"/>
    <w:rsid w:val="009C044F"/>
  </w:style>
  <w:style w:type="paragraph" w:customStyle="1" w:styleId="D5C3196AD2D746EC998F258C652F783D">
    <w:name w:val="D5C3196AD2D746EC998F258C652F783D"/>
    <w:rsid w:val="006C485D"/>
  </w:style>
  <w:style w:type="paragraph" w:customStyle="1" w:styleId="C040B55C8CD84099B00FF7B5947D3954">
    <w:name w:val="C040B55C8CD84099B00FF7B5947D3954"/>
    <w:rsid w:val="006C485D"/>
  </w:style>
  <w:style w:type="paragraph" w:customStyle="1" w:styleId="5DBF39DA4A134573A8C8642B3660B037">
    <w:name w:val="5DBF39DA4A134573A8C8642B3660B037"/>
    <w:rsid w:val="006C485D"/>
  </w:style>
  <w:style w:type="paragraph" w:customStyle="1" w:styleId="E447B7481BD94154AA9025B00162F21E">
    <w:name w:val="E447B7481BD94154AA9025B00162F21E"/>
    <w:rsid w:val="006C485D"/>
  </w:style>
  <w:style w:type="paragraph" w:customStyle="1" w:styleId="5A34C852992D436F86D27842614F2ADE">
    <w:name w:val="5A34C852992D436F86D27842614F2ADE"/>
    <w:rsid w:val="006C485D"/>
  </w:style>
  <w:style w:type="paragraph" w:customStyle="1" w:styleId="26DA498CF656459A8166ACAE78E7C80B">
    <w:name w:val="26DA498CF656459A8166ACAE78E7C80B"/>
    <w:rsid w:val="006C485D"/>
  </w:style>
  <w:style w:type="paragraph" w:customStyle="1" w:styleId="192E8CDCE6314153A4C77165B872803D">
    <w:name w:val="192E8CDCE6314153A4C77165B872803D"/>
    <w:rsid w:val="006C485D"/>
  </w:style>
  <w:style w:type="paragraph" w:customStyle="1" w:styleId="28B91CE956CB432791014633012A79B4">
    <w:name w:val="28B91CE956CB432791014633012A79B4"/>
    <w:rsid w:val="00C87B06"/>
  </w:style>
  <w:style w:type="paragraph" w:customStyle="1" w:styleId="F4F6617399394EA396744652F7057E7D">
    <w:name w:val="F4F6617399394EA396744652F7057E7D"/>
    <w:rsid w:val="00C87B06"/>
  </w:style>
  <w:style w:type="paragraph" w:customStyle="1" w:styleId="B4521FA790404B9C80E02CBC14D74E3B">
    <w:name w:val="B4521FA790404B9C80E02CBC14D74E3B"/>
    <w:rsid w:val="00B41414"/>
  </w:style>
  <w:style w:type="paragraph" w:customStyle="1" w:styleId="6852FE85AA4D40ECA414F50C39B20916">
    <w:name w:val="6852FE85AA4D40ECA414F50C39B20916"/>
    <w:rsid w:val="00B41414"/>
  </w:style>
  <w:style w:type="paragraph" w:customStyle="1" w:styleId="C90D34B66B57438F87C95D65C457D0A7">
    <w:name w:val="C90D34B66B57438F87C95D65C457D0A7"/>
    <w:rsid w:val="00B41414"/>
  </w:style>
  <w:style w:type="paragraph" w:customStyle="1" w:styleId="536EAA4C1F604343B788F469F30B995A">
    <w:name w:val="536EAA4C1F604343B788F469F30B995A"/>
    <w:rsid w:val="00B41414"/>
  </w:style>
  <w:style w:type="paragraph" w:customStyle="1" w:styleId="B2D01CB0C0FD48B29D08AEA5AC04901D">
    <w:name w:val="B2D01CB0C0FD48B29D08AEA5AC04901D"/>
    <w:rsid w:val="00B41414"/>
  </w:style>
  <w:style w:type="paragraph" w:customStyle="1" w:styleId="2679F34791DA4E1BBC9E0204C683CCBE">
    <w:name w:val="2679F34791DA4E1BBC9E0204C683CCBE"/>
    <w:rsid w:val="00B41414"/>
  </w:style>
  <w:style w:type="paragraph" w:customStyle="1" w:styleId="D044A30522604CB2A7145870D469FB76">
    <w:name w:val="D044A30522604CB2A7145870D469FB76"/>
    <w:rsid w:val="00B41414"/>
  </w:style>
  <w:style w:type="paragraph" w:customStyle="1" w:styleId="F839D9295B5542D78DBC241AE33136DD">
    <w:name w:val="F839D9295B5542D78DBC241AE33136DD"/>
    <w:rsid w:val="00B41414"/>
  </w:style>
  <w:style w:type="paragraph" w:customStyle="1" w:styleId="BFE73DA4E7FD4DD0B03D38B9751318ED">
    <w:name w:val="BFE73DA4E7FD4DD0B03D38B9751318ED"/>
    <w:rsid w:val="00B41414"/>
  </w:style>
  <w:style w:type="paragraph" w:customStyle="1" w:styleId="1DC036E711364BC8BDA7D6AA1C593472">
    <w:name w:val="1DC036E711364BC8BDA7D6AA1C593472"/>
    <w:rsid w:val="00B41414"/>
  </w:style>
  <w:style w:type="paragraph" w:customStyle="1" w:styleId="DE16442CB0134E80A65F2E12F9CFE21E">
    <w:name w:val="DE16442CB0134E80A65F2E12F9CFE21E"/>
    <w:rsid w:val="00B41414"/>
  </w:style>
  <w:style w:type="paragraph" w:customStyle="1" w:styleId="B0A52BD8AF604EBD8427462F33B30AE0">
    <w:name w:val="B0A52BD8AF604EBD8427462F33B30AE0"/>
    <w:rsid w:val="00B41414"/>
  </w:style>
  <w:style w:type="paragraph" w:customStyle="1" w:styleId="7E5E0165C2054ED0A011BC86D308AA57">
    <w:name w:val="7E5E0165C2054ED0A011BC86D308AA57"/>
    <w:rsid w:val="00B41414"/>
  </w:style>
  <w:style w:type="paragraph" w:customStyle="1" w:styleId="A7FD3493560348459F0009206765A171">
    <w:name w:val="A7FD3493560348459F0009206765A171"/>
    <w:rsid w:val="00B41414"/>
  </w:style>
  <w:style w:type="paragraph" w:customStyle="1" w:styleId="62884407217E45508BD146F2843087CE">
    <w:name w:val="62884407217E45508BD146F2843087CE"/>
    <w:rsid w:val="00B41414"/>
  </w:style>
  <w:style w:type="paragraph" w:customStyle="1" w:styleId="0542606D233F40A294BC3E57F0504670">
    <w:name w:val="0542606D233F40A294BC3E57F0504670"/>
    <w:rsid w:val="00B41414"/>
  </w:style>
  <w:style w:type="paragraph" w:customStyle="1" w:styleId="F20C067B0ABC4D0D82E5B2638FC523B5">
    <w:name w:val="F20C067B0ABC4D0D82E5B2638FC523B5"/>
    <w:rsid w:val="00B41414"/>
  </w:style>
  <w:style w:type="paragraph" w:customStyle="1" w:styleId="D43F77C30A0A4C7CB24B89D6BD877760">
    <w:name w:val="D43F77C30A0A4C7CB24B89D6BD877760"/>
    <w:rsid w:val="00B41414"/>
  </w:style>
  <w:style w:type="paragraph" w:customStyle="1" w:styleId="96C3432D93C64F71BB12E843FB413BA2">
    <w:name w:val="96C3432D93C64F71BB12E843FB413BA2"/>
    <w:rsid w:val="00AF2E2B"/>
  </w:style>
  <w:style w:type="paragraph" w:customStyle="1" w:styleId="C359BAA9D6824CE8996D07AB8BFC1EFA">
    <w:name w:val="C359BAA9D6824CE8996D07AB8BFC1EFA"/>
    <w:rsid w:val="00AF2E2B"/>
  </w:style>
  <w:style w:type="paragraph" w:customStyle="1" w:styleId="14DE06B274F140CE8A5C6AAAFA75CCF3">
    <w:name w:val="14DE06B274F140CE8A5C6AAAFA75CCF3"/>
    <w:rsid w:val="00AF2E2B"/>
  </w:style>
  <w:style w:type="paragraph" w:customStyle="1" w:styleId="097C6D72853B48E29B8E729C0FA06CA8">
    <w:name w:val="097C6D72853B48E29B8E729C0FA06CA8"/>
    <w:rsid w:val="00AF2E2B"/>
  </w:style>
  <w:style w:type="paragraph" w:customStyle="1" w:styleId="EC387946EFEE43F3A94E4D63C3E819BE">
    <w:name w:val="EC387946EFEE43F3A94E4D63C3E819BE"/>
    <w:rsid w:val="00AF2E2B"/>
  </w:style>
  <w:style w:type="paragraph" w:customStyle="1" w:styleId="630C9E2522EB472E9C7EECDF807E8454">
    <w:name w:val="630C9E2522EB472E9C7EECDF807E8454"/>
    <w:rsid w:val="00AF2E2B"/>
  </w:style>
  <w:style w:type="paragraph" w:customStyle="1" w:styleId="062CB92B77D845699AF11307DC5BB270">
    <w:name w:val="062CB92B77D845699AF11307DC5BB270"/>
    <w:rsid w:val="00AF2E2B"/>
  </w:style>
  <w:style w:type="paragraph" w:customStyle="1" w:styleId="9204B114F36040008C0052FC6A6B8AFD">
    <w:name w:val="9204B114F36040008C0052FC6A6B8AFD"/>
    <w:rsid w:val="00AF2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556"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B1D3B4C-EF8E-4DDC-B904-F605D882CDB1}">
  <we:reference id="05c2e1c9-3e1d-406e-9a91-e9ac64854110" version="1.0.0.0" store="\\fs01\MKushner\Flow_Docs"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Clio Client ID, and then in parenthesis put the Client's short name we use at the Firm&lt;/strong&gt;&lt;span style=\&quot;color: rgb(0, 102, 204);\&quot;&gt;.&lt;/span&gt;&lt;/p&gt;&lt;p&gt;&lt;strong style=\&quot;color: rgb(0, 102, 204);\&quot;&gt;So, for example, if we were doing Joimax-Gen Corp, whose Client ID in Clio happens to be 00117, you'd put:&lt;/strong&gt;&lt;/p&gt;&lt;ul&gt;&lt;li&gt;&lt;span style=\&quot;color: rgb(0, 102, 204);\&quot;&gt;00117 (Joimax-Gen Corp)&lt;/span&gt;&lt;/li&gt;&lt;/ul&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Endgame, the Prelim. Analysis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Prelim. Analysis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gt; In other words, maintain the existing formatting, fonts, and look of this document.&lt;/strong&gt;&lt;/li&gt;&lt;li&gt;&lt;span style=\&quot;color: rgb(230, 0, 0);\&quot;&gt;As soon as you're finished with the Prelim. Analysis, MAKE SURE THAT YOU PDF THE DOCUMENT&lt;/span&gt;&lt;strong&gt; &lt;/strong&gt;and name it according to the file-naming protocols at the Firm. And if you update the Prelim. Analysis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true,&quot;is_required&quot;:false,&quot;conditions_advanced&quot;:&quot;{% showif always %}&quot;},{&quot;label&quot;:&quot;What is the \&quot;short name\&quot; of the case/matter?&quot;,&quot;id&quot;:&quot;text_matter_name_question&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153, 51, 255);\&quot;&gt;Thomas Bahr&lt;/span&gt;&lt;/li&gt;&lt;li&gt;&lt;span style=\&quot;color: rgb(153, 51, 255);\&quot;&gt;Bruce Wayne&lt;/span&gt;&lt;/li&gt;&lt;li&gt;&lt;span style=\&quot;color: rgb(153, 51, 255);\&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0, 102, 204);\&quot;&gt;Our Client's name should ALWAYS come first. If we're the \&quot;defendant\&quot; or \&quot;respondent,\&quot; then use \&quot;adv.\&quot;&lt;/span&gt;&lt;/p&gt;&lt;p&gt;&lt;span style=\&quot;color: rgb(153, 51, 255);\&quot;&gt;For example, since there's an actual dispute of some sort pending, you might put::&lt;/span&gt;&lt;/p&gt;&lt;ul&gt;&lt;li&gt;&lt;span style=\&quot;color: rgb(153, 51, 255);\&quot;&gt;Bahr v. Shorecliffs HOA&lt;/span&gt;&lt;/li&gt;&lt;li&gt;&lt;span style=\&quot;color: rgb(153, 51, 255);\&quot;&gt;Mumm v. Meadow-Quail Rd HOA&lt;/span&gt;&lt;/li&gt;&lt;li&gt;&lt;span style=\&quot;color: rgb(153, 51, 255);\&quot;&gt;Kent v. Miller&lt;/span&gt;&lt;/li&gt;&lt;li&gt;&lt;span style=\&quot;color: rgb(153, 51, 255);\&quot;&gt;Jordan adv. Dr. Octopus&lt;/span&gt;&lt;/li&gt;&lt;li&gt;&lt;span style=\&quot;color: rgb(153, 51, 255);\&quot;&gt;Wayne adv. Gotham Heights HOA&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with the Secretary of State's website.&lt;/p&gt;&quot;},{&quot;label&quot;:&quot;Was Client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lt;/p&gt;&quot;},{&quot;label&quot;:&quot;Was Client (or is Client still) an HOA board member at any time relevant to the questions/issues addressed in this Preliminary Analysis?&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Prelim. Analysis.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Please provide a SHORT SUMMARY of the questions/issues presented by Client. SEE HELP ( ? ) FOR INSTRUCTIONS&quot;,&quot;id&quot;:&quot;textarea_short_summary_question&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This summary should consist of the &lt;em&gt;no more than&lt;/em&gt; THREE paragraphs—one for each of the following: &lt;/p&gt;&lt;ul&gt;&lt;li&gt;&lt;strong style=\&quot;color: rgb(0, 102, 204);\&quot;&gt;(i) the nature of the underlying issues/questions that Client wants analyzed/answered; &lt;/strong&gt;&lt;/li&gt;&lt;li&gt;&lt;strong style=\&quot;color: rgb(0, 102, 204);\&quot;&gt;(ii) Client’s desired outcome (where applicable); and&lt;/strong&gt;&lt;/li&gt;&lt;li&gt;&lt;strong style=\&quot;color: rgb(0, 102, 204);\&quot;&gt;(iii) potential use or context that our analysis or responses might be helpful to Client.  &lt;/strong&gt;&lt;/li&gt;&lt;/ul&gt;&lt;p&gt;This is just a brief summary. &lt;strong&gt;KEEP THIS SHORT.&lt;/strong&gt;&lt;/p&gt;&lt;p&gt;&lt;span style=\&quot;color: rgb(230, 0, 0);\&quot;&gt;&lt;span class=\&quot;ql-cursor\&quot;&gt;﻿﻿﻿﻿&lt;/span&gt;If you're not ready to prepare a Summary, just put \&quot;***\&quot; and move on with the Questionnaire. &lt;/span&gt;&lt;span style=\&quot;color: rgb(74, 74, 74); background-color: rgb(255, 255, 255);\&quot;&gt;You'll then be able to add the summary at your leisure once the Word document is generated and saved.&lt;/span&gt;&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0, 102, 204);\&quot;&gt;IF OUR CLIENT IS THE ONLY \&quot;PARTY\&quot; TO BE LISTED&lt;/strong&gt;—e.g., Client might just want &lt;span style=\&quot;background-color: rgb(255, 255, 255);\&quot;&gt;a legal issue looked at, but there is not necessarily a \&quot;dispute\&quot; pending or other parties involved—&lt;/span&gt;&lt;strong style=\&quot;color: rgb(0, 102, 204); background-color: rgb(255, 255, 255);\&quot;&gt;then choose \&quot;1.\&quot;&lt;/strong&gt;&lt;/p&gt;&lt;p&gt;If there are &lt;em&gt;&lt;u&gt;more&lt;/u&gt;&lt;/em&gt; than SIX, then you can add them manually once you generate the document.&lt;/p&gt;&lt;p&gt;&lt;span style=\&quot;color: rgb(153, 51, 255);\&quot;&gt;For example, if there's a dispute involving our Client and the HOA, you'll select \&quot;2.\&quot;&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Preliminary Analysis.&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MBK Chapman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02, 204);\&quot;&gt;If our Client is a \&quot;Defendant/Respondent\&quot; AND intends upon filing a &lt;/span&gt;&lt;u style=\&quot;color: rgb(0, 102, 204);\&quot;&gt;cross-claim&lt;/u&gt;&lt;span style=\&quot;color: rgb(0, 102, 204);\&quot;&gt; (or cross-ADR Demand), then select \&quot;&lt;/span&gt;&lt;u style=\&quot;color: rgb(0, 102, 204);\&quot;&gt;Defendant/Respondent&lt;/u&gt;&lt;span style=\&quot;color: rgb(0, 102, 204);\&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radio_client_plaintiff_defendant == \&quot;Plaintiff/Petitioner\&quot; %}&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lt;span style=\&quot;color: rgb(0, 102, 204);\&quot;&gt;It doesn't matter what you write here, or how you organize it, because you're going to need to make adjustments within the Word document anyway.&lt;/span&gt;&lt;/p&gt;&lt;p&gt;&lt;span style=\&quot;color: rgb(0, 138, 0);\&quot;&gt;In fact, you can even respond here by just putting \&quot;****\&quot; as a placeholder.&lt;/span&gt;&lt;/p&gt;&lt;p&gt;&lt;strong style=\&quot;color: rgb(230, 0, 0);\&quot;&gt;So, after entering data here, be sure to follow the instructions in the document.&lt;/strong&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pan style=\&quot;color: rgb(0, 102, 204);\&quot;&gt;A \&quot;Yes\&quot; response means that during your review of Client's case/information, no new conflicts of interest came to light.&lt;/span&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is the FIRST and LAST name of the KC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KC Pre-Lit&quot;,&quot;id&quot;:&quot;preliminary_analysis_hoa_kc_pre_li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5C407D8-1F82-47D6-BDD9-61B9D8F0E13E}">
  <we:reference id="05c2e1c9-3e1d-406e-9a91-e9ac64854143" version="1.0.0.0" store="\\WWUDELLDESK\Manifest" storeType="Filesystem"/>
  <we:alternateReferences/>
  <we:properties>
    <we:property name="questions" value="[{&quot;label&quot;:&quot;What is Client's ID number in Clio? SEE HELP ( ? ) KEY FOR FORMATTING INSTRUCTIONS&quot;,&quot;id&quot;:&quot;text_client_id&quot;,&quot;placeholder&quot;:&quot;00117 (Joimax-Gen Corp)&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ut the Clio Client ID.&lt;/p&gt;&lt;p&gt;In parenthesis next to the Client ID, include a short name for the Client.&lt;/p&gt;&lt;p&gt;In cases where Client has more than one matter with us (e.g., litigation and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Including the Client's name (and where applicable, matter identifier) will make it possible for MBK to locate this specific Questionnaire in the future (when there will be thousands of documents in the database) if you ever need to run the document again from the Questionnaire.&lt;/p&gt;&quot;},{&quot;label&quot;:&quot;YOU MUST CLICK ON THE QUESTION MARK BEFORE CONTINUING WITH THIS QUESTIONNAIRE. &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my Endgame software (like this document), the Prelim. Analysis will NOT be completed simply by completing the Questionnaire&lt;/strong&gt;. Rather, you will need to save the document in the Atty-Client file of the applicable Client and then edit the Word document you saved. &lt;/li&gt;&lt;li&gt;If a question asks you to refer to the help (?) key for formatting instructions or guidance, then please follow those instructions. Those instructions will provide you with critical grammatical or formatting information that you need to be aware of in responding to the question.&lt;/li&gt;&lt;li&gt;If you're unable (or not ready) to provide a response to a question that asks you to type a \&quot;text\&quot; response, then type \&quot;TBD\&quot; and move on. But make sure you find your \&quot;TBDs\&quot; in the document and highlight them so that you don't forget to get back to them later. &lt;/li&gt;&lt;li&gt;&lt;strong style=\&quot;color: rgb(230, 0, 0);\&quot;&gt;As soon as you're finished with the Prelim. Analysis, MAKE SURE THAT YOU PDF THE DOCUMENT&lt;/strong&gt;&lt;strong&gt; &lt;/strong&gt;and name it according to the file-naming protocols at the Firm. And if you update the Prelim. Analysis at a later date, MAKE SURE THAT YOU PDF THAT UPDATE and name it appropriately. &lt;strong&gt;There can and will often be multiple versions of the Prelim. Analysis.&lt;/strong&gt; Each of them will have a different name (because of the date code requirements for naming documents), and each of them should be PDF when completed.&lt;/li&gt;&lt;li&gt;After you're done, and after you've generated the document, you'll find text &lt;strong style=\&quot;color: rgb(0, 138, 0);\&quot;&gt;highlighted in GREEN&lt;/strong&gt;. &lt;strong style=\&quot;color: rgb(0, 138, 0);\&quot;&gt;GREEN highlighted text &lt;/strong&gt;means that you must first READ the material highlighted, and then REPLACE the text that is highlighted with text per the instructions. There shouldn't be any highlighted text in a completed Prelim. Analysis.&lt;/li&gt;&lt;/ul&gt;&lt;p&gt;&lt;strong style=\&quot;color: rgb(230, 0, 0);\&quot;&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false,&quot;is_required&quot;:false,&quot;conditions_advanced&quot;:&quot;{% showif always %}&quot;},{&quot;label&quot;:&quot;What is the \&quot;short name\&quot; of the case/matter? SEE HELP (?) FOR GUIDANCE&quot;,&quot;id&quot;:&quot;text_matter_name_ques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0, 102, 204);\&quot;&gt;Thomas Bahr&lt;/span&gt;&lt;/li&gt;&lt;li&gt;&lt;span style=\&quot;color: rgb(0, 102, 204);\&quot;&gt;Bruce Wayne&lt;/span&gt;&lt;/li&gt;&lt;li&gt;&lt;span style=\&quot;color: rgb(0, 102, 204);\&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 SEE HELP (?) FOR GUIDANCE&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230, 0, 0);\&quot;&gt;Our Client's name should ALWAYS come first. If we're the \&quot;defendant\&quot; or \&quot;respondent,\&quot; then use \&quot;adv.\&quot;&lt;/span&gt;&lt;/p&gt;&lt;p&gt;&lt;span style=\&quot;color: rgb(0, 102, 204);\&quot;&gt;For example, since there's an actual dispute of some sort pending, you might put::&lt;/span&gt;&lt;/p&gt;&lt;ul&gt;&lt;li&gt;&lt;span style=\&quot;color: rgb(0, 102, 204);\&quot;&gt;Bahr v. Shorecliffs HOA&lt;/span&gt;&lt;/li&gt;&lt;li&gt;&lt;span style=\&quot;color: rgb(0, 102, 204);\&quot;&gt;Mumm v. Meadow-Quail Rd HOA&lt;/span&gt;&lt;/li&gt;&lt;li&gt;&lt;span style=\&quot;color: rgb(0, 102, 204);\&quot;&gt;Kent v. Miller&lt;/span&gt;&lt;/li&gt;&lt;li&gt;&lt;span style=\&quot;color: rgb(0, 102, 204);\&quot;&gt;Jordan adv. Dr. Octopus&lt;/span&gt;&lt;/li&gt;&lt;li&gt;&lt;span style=\&quot;color: rgb(0, 102, 204);\&quot;&gt;Wayne adv. Gotham Heights HOA&lt;/span&gt;&lt;span class=\&quot;ql-cursor\&quot;&gt;﻿&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38, 0);\&quot;&gt;INDIVIDUAL&lt;/span&gt;, then provide his or her &lt;span style=\&quot;color: rgb(0, 138, 0);\&quot;&gt;FIRST&lt;/span&gt; and &lt;span style=\&quot;color: rgb(0, 138, 0);\&quot;&gt;LAST&lt;/span&gt; name.&lt;/p&gt;&lt;p&gt;If our Client is an &lt;span style=\&quot;color: rgb(153, 51, 255);\&quot;&gt;ENTITY&lt;/span&gt;, then provide the &lt;span style=\&quot;color: rgb(153, 51, 255);\&quot;&gt;full legal name of the entity&lt;/span&gt; (after you've confirmed it with the Secretary of State's website).&lt;/p&gt;&quot;},{&quot;label&quot;:&quot;Is Client in possession of any documents that might be deemed privileged (e.g., Client is, was, or knows a board member)?&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 (e.g., attorney-client).&lt;/p&gt;&lt;p&gt;If you respond \&quot;Yes,\&quot; then a section will be included in the Prelim. Analysis discussing the nature of the privilege and the limitations that YOU and our Client are bound by.&lt;/p&gt;&quot;},{&quot;label&quot;:&quot;Is Client in possession of any documents that might be deemed privileged (e.g., Client is, was, or knows a board member)?&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GUIDANCE&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will typically address the following TWO items: &lt;/p&gt;&lt;ul&gt;&lt;li&gt;&lt;strong style=\&quot;color: rgb(0, 138, 0);\&quot;&gt;The nature of the underlying dispute (including the parties, county where property is located, approx. dates, if relevant, and what happened, or is happening).&lt;/strong&gt;&lt;/li&gt;&lt;li&gt;&lt;strong style=\&quot;color: rgb(0, 138, 0);\&quot;&gt;Client’s potential valid claims/defenses (in a baby-roman list).  &lt;/strong&gt;&lt;/li&gt;&lt;/ul&gt;&lt;p&gt;This summary should &lt;strong&gt;NOT&lt;/strong&gt; include all the facts and/or evidence that you’ll describe in a different section of this Prelim. Analysis. &lt;strong&gt;In other words, KEEP THIS SUMMARY RELATIVELY SHORT.&lt;/strong&gt;&lt;/p&gt;&lt;p&gt;&lt;span style=\&quot;color: rgb(230, 0, 0);\&quot;&gt;If you're not ready to prepare a Summary, just put \&quot;***\&quot; and move on with the Questionnaire. &lt;/span&gt;You'll then be able to add the summary at a later time once the Word document is generated and saved.&lt;/p&gt;&quot;},{&quot;label&quot;:&quot;Please provide a SHORT SUMMARY of the questions/issues presented by Client. SEE HELP ( ? ) FOR GUIDANCE&quot;,&quot;id&quot;:&quot;textarea_short_summary_question&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Make sure your summary addresses both of the following items::&lt;/p&gt;&lt;ul&gt;&lt;li&gt;&lt;strong style=\&quot;color: rgb(0, 138, 0);\&quot;&gt;The issue/question brought to us by Client.&lt;/strong&gt;&lt;/li&gt;&lt;li&gt;&lt;strong style=\&quot;color: rgb(0, 138, 0);\&quot;&gt;The facts (including the parties, county where property is located, approx. dates, if relevant, and relevant events).&lt;/strong&gt;&lt;/li&gt;&lt;/ul&gt;&lt;p&gt;This summary should NOT include all the facts and/or evidence that you’ll describe in a different section of this Preliminary Analysis. &lt;/p&gt;&lt;p&gt;&lt;strong style=\&quot;color: rgb(54, 54, 54);\&quot;&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230, 0, 0);\&quot;&gt;IF OUR CLIENT IS THE ONLY \&quot;PARTY\&quot; TO BE LISTED&lt;/strong&gt;&lt;span style=\&quot;color: rgb(230, 0, 0);\&quot;&gt;—&lt;/span&gt;e.g., Client might just want &lt;span style=\&quot;background-color: rgb(255, 255, 255);\&quot;&gt;a legal issue looked at, but there is not necessarily a \&quot;dispute\&quot; pending or other parties involved—&lt;/span&gt;&lt;strong style=\&quot;background-color: rgb(255, 255, 255); color: rgb(230, 0, 0);\&quot;&gt;THEN CHOOSE \&quot;1.\&quot;&lt;/strong&gt;&lt;/p&gt;&lt;p&gt;&lt;strong style=\&quot;color: rgb(230, 0, 0);\&quot;&gt;If there are &lt;em&gt;&lt;u&gt;more&lt;/u&gt;&lt;/em&gt; than SIX&lt;/strong&gt;&lt;span style=\&quot;color: rgb(230, 0, 0);\&quot;&gt;—&lt;/span&gt;then you can add them manually once you generate the document.&lt;/p&gt;&lt;p&gt;&lt;span style=\&quot;color: rgb(0, 102, 204);\&quot;&gt;For example, if there's a dispute involving our Client and the HOA, you'll select \&quot;2.\&quot;&lt;/span&gt;&lt;/p&gt;&quot;},{&quot;label&quot;:&quot;What is party #2’s full name and “short name”? SEE HELP ( ? ) KEY FOR GUIDANCE&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3’s full name and “short name”? SEE HELP ( ? ) KEY FOR GUIDANCE&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lt;u&gt;party #3&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4’s full name and “short name”? SEE HELP ( ? ) KEY FOR GUIDANCE&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lt;u&gt;party #4&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5’s full name and “short name”? SEE HELP ( ? ) KEY FOR GUIDANCE&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lt;u&gt;party #5&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6’s full name and “short name”? SEE HELP ( ? ) KEY FOR GUIDANCE&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lt;u&gt;party #2&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230, 0, 0);\&quot;&gt;You will only be permitted to enter up to FOUR distinct items/issues.&lt;/span&gt; If you have more, you’ll need to adjust the completed document after generating the Preliminary Analysis.&lt;/p&gt;&quot;},{&quot;label&quot;:&quot;Enter your first item/issue that requires clarification or further follow up from Client. SEE HELP ( ? ) KEY FOR FORMATTING INSTRUCTIONS&quot;,&quot;id&quot;:&quot;text_more_info_on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need_more_info_from_client == \&quot;Yes\&quot; %}\n&quot;,&quot;description&quot;:&quot;&lt;p&gt;&lt;strong style=\&quot;color: rgb(230, 0, 0);\&quot;&gt;Please use proper grammar, syntax, and punctuation because what you enter here will go directly into the document. &lt;/strong&gt;&lt;/p&gt;&lt;p&gt;Here are some examples of what you might enter:&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n&quot;},{&quot;label&quot;:&quot;Enter your second item/issue that requires clarification or further follow up from Client. SEE HELP ( ? ) KEY FOR FORMATTING INSTRUCTIONS&quot;,&quot;id&quot;:&quot;text_more_info_two&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second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more_info_want_second == \&quot;Yes\&quot; %}&quot;},{&quot;label&quot;:&quot;Enter your third item/issue that requires clarification or further follow up from Client. SEE HELP ( ? ) KEY FOR FORMATTING INSTRUCTIONS&quot;,&quot;id&quot;:&quot;text_more_info_thre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fourth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 background-color: rgb(255, 255, 255);\&quot;&gt;If you have more than four, you’ll need to add them manually once you finish and save the Questionnaire and then run the document. &lt;/span&gt;&lt;/p&gt;&quot;},{&quot;label&quot;:&quot;Has a Civil Code § 5200 demand been served on the HOA (regardless of whether Client, a prior attorney, or us sent it out)?&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Describe the FIRST document/set of documents that we’d like Client to provide the Firm. SEE HELP ( ? ) KEY FOR GUIDANCE &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label&quot;:&quot;Describe the SECOND document/set of documents that we’d like Client to provide the Firm. &quot;,&quot;id&quot;:&quot;text_more_docs_tw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second == \&quot;Yes\&quot; %}&quot;,&quot;description&quot;:&quo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quot;,&quot;id&quot;:&quot;text_more_docs_three&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third == \&quot;Yes\&quot; %}&quot;,&quot;description&quot;:&quo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FOR GUIDANCE&quot;,&quot;id&quot;:&quot;text_more_docs_four&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fourth == \&quot;Yes\&quot; %}&quot;,&quot;description&quot;:&quot;&lt;p&gt;If you have more than FOUR documents to request from Client, then you can enter those additional documents manually once you've generated the Preliminary Analysis.&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38, 0);\&quot;&gt;If our Client is a \&quot;Defendant/Respondent\&quot; AND intends upon filing a &lt;/span&gt;&lt;u style=\&quot;color: rgb(0, 138, 0);\&quot;&gt;cross-claim&lt;/u&gt;&lt;span style=\&quot;color: rgb(0, 138, 0);\&quot;&gt; (or cross-ADR Demand), then select \&quot;&lt;/span&gt;&lt;u style=\&quot;color: rgb(0, 138, 0);\&quot;&gt;Defendant/Respondent&lt;/u&gt;&lt;span style=\&quot;color: rgb(0, 138, 0);\&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Conversion&quot;,&quot;Trespass to Chattels&quot;],&quot;is_page_break&quot;:false,&quot;is_required&quot;:false,&quot;conditions_advanced&quot;:&quot;{% showif radio_client_plaintiff_defendant == \&quot;Plaintiff/Petitioner\&quot; %}&quot;,&quot;description&quot;:&quot;&lt;p&gt;If there are any causes of action not present in the list, you'll have an opportunity to add it at the end.&lt;/p&gt;&lt;p&gt;&lt;span style=\&quot;color: rgb(230, 0, 0);\&quot;&gt;If you believe that a new cause of action should be added to the list, please notify MBK.&lt;/span&gt;&lt;/p&gt;&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EXAMPLES&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Trespass to Chattel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 INSTRUCTIONS&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ross_claims.includes(\&quot;Conversion\&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If an affirmative defense is missing, please notify MBK immediately.&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If an affirmative defense is missing, please notify MBK immediately.&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It doesn't matter what you write here, or how you organize it, because you're going to need to make adjustments within the Word document anyway.&lt;/p&gt;&lt;p&gt;&lt;span style=\&quot;color: rgb(0, 138, 0);\&quot;&gt;In fact, you can even respond here by just putting \&quot;****\&quot; as a placeholder.&lt;/span&gt;&lt;/p&gt;&lt;p&gt;&lt;span style=\&quot;color: rgb(230, 0, 0);\&quot;&gt;So, after entering data here, be sure to follow the instructions hardwired into the document.&lt;/span&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gt;we would probably want to file a Motion to Dismiss based on a lack of standing argument under Civil Code section 5975 &lt;/strong&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trong style=\&quot;color: rgb(0, 138, 0);\&quot;&gt;A \&quot;Yes\&quot; response means that during your review of Client's case/information, no new conflicts of interest came to light.&lt;/strong&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are the INITIALS of the MBK Chapman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MBK100722&quot;,&quot;id&quot;:&quot;preliminary_analysis_hoa_mbk10072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6C21-3652-4307-9E57-1F979166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110</Pages>
  <Words>28435</Words>
  <Characters>162084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Michael Kushner</cp:lastModifiedBy>
  <cp:revision>201</cp:revision>
  <cp:lastPrinted>2020-05-21T21:26:00Z</cp:lastPrinted>
  <dcterms:created xsi:type="dcterms:W3CDTF">2020-06-05T16:34:00Z</dcterms:created>
  <dcterms:modified xsi:type="dcterms:W3CDTF">2024-12-05T14:20:00Z</dcterms:modified>
</cp:coreProperties>
</file>