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2482" w14:textId="77777777" w:rsidR="00263931" w:rsidRDefault="00DE74D0" w:rsidP="00ED19AD">
      <w:pPr>
        <w:pStyle w:val="Heading1"/>
        <w:spacing w:after="264"/>
      </w:pPr>
      <w:r w:rsidRPr="00ED19AD">
        <w:fldChar w:fldCharType="begin"/>
      </w:r>
      <w:r w:rsidR="008A3D70">
        <w:instrText xml:space="preserve"> LISTNUM</w:instrText>
      </w:r>
      <w:r w:rsidR="00263931" w:rsidRPr="00ED19AD">
        <w:instrText xml:space="preserve"> LegalDefault </w:instrText>
      </w:r>
      <w:r w:rsidRPr="00ED19AD">
        <w:fldChar w:fldCharType="end"/>
      </w:r>
      <w:r w:rsidR="00F842F8">
        <w:br/>
      </w:r>
      <w:r w:rsidR="00492104">
        <w:t>INTRODUCTION AND PURPOSE</w:t>
      </w:r>
    </w:p>
    <w:p w14:paraId="0821835F" w14:textId="4A7948F7" w:rsidR="00492104" w:rsidRPr="00492104" w:rsidRDefault="00492104" w:rsidP="00492104">
      <w:pPr>
        <w:spacing w:after="264"/>
      </w:pPr>
      <w:r w:rsidRPr="00492104">
        <w:t xml:space="preserve">This Electronic Mail Addendum (the “Addendum”) is intended as a supplement to the Handbook to which it is attached, and it clarifies the applicability of certain laws, as well as certain of </w:t>
      </w:r>
      <w:r>
        <w:t>Acme’s</w:t>
      </w:r>
      <w:r w:rsidRPr="00492104">
        <w:t xml:space="preserve"> internal policies as they relate specifically to </w:t>
      </w:r>
      <w:r w:rsidRPr="00492104">
        <w:rPr>
          <w:i/>
          <w:iCs/>
          <w:u w:val="single"/>
        </w:rPr>
        <w:t>electronic mail</w:t>
      </w:r>
      <w:r w:rsidRPr="00492104">
        <w:t>.</w:t>
      </w:r>
    </w:p>
    <w:p w14:paraId="08B97575" w14:textId="75C94914" w:rsidR="005565F1" w:rsidRPr="005565F1" w:rsidRDefault="00492104" w:rsidP="00492104">
      <w:pPr>
        <w:spacing w:after="264"/>
      </w:pPr>
      <w:r w:rsidRPr="00492104">
        <w:t xml:space="preserve">The purpose of this Addendum is to assure that: (i) email will be used by you in an ethical and considerate manner in compliance with applicable law and policies, including those policies established by </w:t>
      </w:r>
      <w:r>
        <w:t>Acme</w:t>
      </w:r>
      <w:r w:rsidRPr="00492104">
        <w:t xml:space="preserve">; (ii) you are informed about how concepts of privacy and security apply to email, as well as the applicability of relevant policy and law; and (iii) disruptions to </w:t>
      </w:r>
      <w:r>
        <w:t>Acme’s</w:t>
      </w:r>
      <w:r w:rsidRPr="00492104">
        <w:t xml:space="preserve"> email and other services and activities are minimized.</w:t>
      </w:r>
    </w:p>
    <w:p w14:paraId="4DDBC7D8" w14:textId="77777777" w:rsidR="0021176B" w:rsidRPr="00ED19AD" w:rsidRDefault="001E702E" w:rsidP="001E702E">
      <w:pPr>
        <w:pStyle w:val="Heading1"/>
        <w:spacing w:after="264"/>
      </w:pPr>
      <w:r w:rsidRPr="00ED19AD">
        <w:fldChar w:fldCharType="begin"/>
      </w:r>
      <w:r>
        <w:instrText xml:space="preserve"> LISTNUM</w:instrText>
      </w:r>
      <w:r w:rsidRPr="00ED19AD">
        <w:instrText xml:space="preserve"> LegalDefault </w:instrText>
      </w:r>
      <w:r w:rsidRPr="00ED19AD">
        <w:fldChar w:fldCharType="end"/>
      </w:r>
      <w:r w:rsidR="00F842F8">
        <w:br/>
      </w:r>
      <w:r w:rsidRPr="001E702E">
        <w:t>Application to Other Policies</w:t>
      </w:r>
    </w:p>
    <w:p w14:paraId="038E881B" w14:textId="1D366731" w:rsidR="004B7146" w:rsidRPr="004B7146" w:rsidRDefault="001E702E" w:rsidP="005414D3">
      <w:pPr>
        <w:spacing w:after="264"/>
      </w:pPr>
      <w:r w:rsidRPr="001E702E">
        <w:t xml:space="preserve">All policies applied generally at </w:t>
      </w:r>
      <w:r>
        <w:t>Acme</w:t>
      </w:r>
      <w:r w:rsidRPr="001E702E">
        <w:t xml:space="preserve"> should, when context permits, expressly apply to the digital world. This means that you must be careful to consider other Company policies in conjunction with your participation in the digital world, such as email. For example, if you were to use your email while at work to send what might otherwise be a legitimate work related email, but then include an offensive joke, such an email would run afoul of the Company’s anti-harassment policies. Or, if you were to send to an outsider an email which included Confidential Information of the Company that the third-party had no legitimate right to see, that email would violate </w:t>
      </w:r>
      <w:r>
        <w:t>Acme’s</w:t>
      </w:r>
      <w:r w:rsidRPr="001E702E">
        <w:t xml:space="preserve"> confidentiality requirements. You get the point.</w:t>
      </w:r>
    </w:p>
    <w:p w14:paraId="0E083719" w14:textId="77777777" w:rsidR="00455D13" w:rsidRDefault="00455D13" w:rsidP="00A137DC">
      <w:pPr>
        <w:pStyle w:val="Heading1"/>
        <w:spacing w:after="264"/>
      </w:pPr>
      <w:r w:rsidRPr="00A137DC">
        <w:rPr>
          <w:rStyle w:val="Heading1Char"/>
          <w:b/>
          <w:bCs/>
        </w:rPr>
        <w:fldChar w:fldCharType="begin"/>
      </w:r>
      <w:r w:rsidR="008A3D70" w:rsidRPr="00A137DC">
        <w:rPr>
          <w:rStyle w:val="Heading1Char"/>
          <w:b/>
          <w:bCs/>
        </w:rPr>
        <w:instrText xml:space="preserve"> LISTNUM LegalDefault</w:instrText>
      </w:r>
      <w:r w:rsidRPr="00A137DC">
        <w:rPr>
          <w:rStyle w:val="Heading1Char"/>
          <w:b/>
          <w:bCs/>
        </w:rPr>
        <w:instrText xml:space="preserve"> </w:instrText>
      </w:r>
      <w:r w:rsidRPr="00A137DC">
        <w:rPr>
          <w:rStyle w:val="Heading1Char"/>
          <w:b/>
          <w:bCs/>
        </w:rPr>
        <w:fldChar w:fldCharType="end"/>
      </w:r>
      <w:r w:rsidR="00F842F8">
        <w:br/>
      </w:r>
      <w:r w:rsidR="00A137DC">
        <w:t>SCOPE</w:t>
      </w:r>
    </w:p>
    <w:p w14:paraId="6C3671E7" w14:textId="77777777" w:rsidR="00A137DC" w:rsidRPr="00A137DC" w:rsidRDefault="00A137DC" w:rsidP="00A137DC">
      <w:pPr>
        <w:spacing w:after="264"/>
      </w:pPr>
      <w:r w:rsidRPr="00A137DC">
        <w:t>This Addendum applies to:</w:t>
      </w:r>
    </w:p>
    <w:p w14:paraId="7FBC911E" w14:textId="2656FD9F" w:rsidR="00A137DC" w:rsidRPr="00A137DC" w:rsidRDefault="00A137DC" w:rsidP="00A137DC">
      <w:pPr>
        <w:spacing w:after="264"/>
        <w:ind w:left="720"/>
      </w:pPr>
      <w:r w:rsidRPr="00A137DC">
        <w:t xml:space="preserve">• All email services provided, owned, or funded in part or in whole by </w:t>
      </w:r>
      <w:r>
        <w:t>Acme</w:t>
      </w:r>
      <w:r w:rsidRPr="00A137DC">
        <w:t>.</w:t>
      </w:r>
    </w:p>
    <w:p w14:paraId="001822D0" w14:textId="60507014" w:rsidR="00A137DC" w:rsidRPr="00A137DC" w:rsidRDefault="00A137DC" w:rsidP="00A137DC">
      <w:pPr>
        <w:spacing w:after="264"/>
        <w:ind w:left="720"/>
      </w:pPr>
      <w:r w:rsidRPr="00A137DC">
        <w:t xml:space="preserve">• You, as well as all users and holders of </w:t>
      </w:r>
      <w:r>
        <w:t>Acme’s</w:t>
      </w:r>
      <w:r w:rsidRPr="00A137DC">
        <w:t xml:space="preserve"> email systems or accounts, regardless of intended use.</w:t>
      </w:r>
    </w:p>
    <w:p w14:paraId="38FC433B" w14:textId="77777777" w:rsidR="00A137DC" w:rsidRPr="00A137DC" w:rsidRDefault="00A137DC" w:rsidP="00A137DC">
      <w:pPr>
        <w:spacing w:after="264"/>
        <w:ind w:left="720"/>
      </w:pPr>
      <w:r w:rsidRPr="00A137DC">
        <w:t>• All private email accounts/services belonging to you, but which you might access while you’re using the Company’s Electronic Equipment, or while you’re engaging in services for which you will be compensated by the Company.</w:t>
      </w:r>
    </w:p>
    <w:p w14:paraId="40ABF4B8" w14:textId="4D718660" w:rsidR="00A137DC" w:rsidRPr="00A137DC" w:rsidRDefault="00A137DC" w:rsidP="00A137DC">
      <w:pPr>
        <w:spacing w:after="264"/>
        <w:ind w:left="720"/>
      </w:pPr>
      <w:r w:rsidRPr="00A137DC">
        <w:t xml:space="preserve">• All </w:t>
      </w:r>
      <w:r>
        <w:t>Acme’s</w:t>
      </w:r>
      <w:r w:rsidRPr="00A137DC">
        <w:t xml:space="preserve"> emails, official records, and/or public records created, viewed, or accessed while performing your job duties with the Company or are using the Company’s Electronic Equipment, regardless whether the records were generated on Company owned computers or equipment. </w:t>
      </w:r>
    </w:p>
    <w:p w14:paraId="1FD8067F" w14:textId="0D518D8F" w:rsidR="00A137DC" w:rsidRPr="00A137DC" w:rsidRDefault="00A137DC" w:rsidP="004166D1">
      <w:pPr>
        <w:spacing w:after="264"/>
      </w:pPr>
      <w:r w:rsidRPr="00A137DC">
        <w:t>This Addendum does NOT apply to:</w:t>
      </w:r>
    </w:p>
    <w:p w14:paraId="3D7DECD6" w14:textId="77777777" w:rsidR="00A137DC" w:rsidRPr="00A137DC" w:rsidRDefault="00A137DC" w:rsidP="00A137DC">
      <w:pPr>
        <w:spacing w:after="264"/>
        <w:ind w:left="720"/>
      </w:pPr>
      <w:r w:rsidRPr="00A137DC">
        <w:t>• Internet services other than email.</w:t>
      </w:r>
    </w:p>
    <w:p w14:paraId="22F39826" w14:textId="77777777" w:rsidR="00A137DC" w:rsidRPr="00A137DC" w:rsidRDefault="00A137DC" w:rsidP="00A137DC">
      <w:pPr>
        <w:spacing w:after="264"/>
        <w:ind w:left="720"/>
      </w:pPr>
      <w:r w:rsidRPr="00A137DC">
        <w:lastRenderedPageBreak/>
        <w:t>• Voicemail.</w:t>
      </w:r>
    </w:p>
    <w:p w14:paraId="7620AB70" w14:textId="77777777" w:rsidR="00A137DC" w:rsidRPr="00A137DC" w:rsidRDefault="00A137DC" w:rsidP="00A137DC">
      <w:pPr>
        <w:spacing w:after="264"/>
        <w:ind w:left="720"/>
      </w:pPr>
      <w:r w:rsidRPr="00A137DC">
        <w:t>• Audio and video conferencing.</w:t>
      </w:r>
    </w:p>
    <w:p w14:paraId="5E5DEC62" w14:textId="77777777" w:rsidR="00A137DC" w:rsidRPr="00A137DC" w:rsidRDefault="00A137DC" w:rsidP="00A137DC">
      <w:pPr>
        <w:spacing w:after="264"/>
        <w:ind w:left="720"/>
      </w:pPr>
      <w:r w:rsidRPr="00A137DC">
        <w:t>• Faxes.</w:t>
      </w:r>
    </w:p>
    <w:p w14:paraId="54425FD0" w14:textId="77777777" w:rsidR="00DF7A43" w:rsidRDefault="00A137DC" w:rsidP="00A137DC">
      <w:pPr>
        <w:spacing w:after="264"/>
        <w:rPr>
          <w:rFonts w:eastAsia="Times New Roman"/>
        </w:rPr>
      </w:pPr>
      <w:r w:rsidRPr="00A137DC">
        <w:t>This Addendum applies equally to transmission and receipt data, including email headers, summaries, and addresses associated with email records and attached files or text.</w:t>
      </w:r>
    </w:p>
    <w:p w14:paraId="1162A434" w14:textId="77777777" w:rsidR="00263931" w:rsidRPr="00ED19AD" w:rsidRDefault="00DE74D0" w:rsidP="001F0644">
      <w:pPr>
        <w:pStyle w:val="Heading1"/>
        <w:spacing w:after="264"/>
      </w:pPr>
      <w:r w:rsidRPr="00777CCE">
        <w:fldChar w:fldCharType="begin"/>
      </w:r>
      <w:r w:rsidR="00777CCE">
        <w:instrText xml:space="preserve"> LISTNUM LegalDefault </w:instrText>
      </w:r>
      <w:r w:rsidRPr="00777CCE">
        <w:fldChar w:fldCharType="end"/>
      </w:r>
      <w:r w:rsidR="00F842F8">
        <w:br/>
      </w:r>
      <w:r w:rsidR="00910F49">
        <w:t>SPECIFIC USE PROVISIONS</w:t>
      </w:r>
    </w:p>
    <w:p w14:paraId="1042191D" w14:textId="7F8DE673" w:rsidR="00910F49" w:rsidRPr="00910F49" w:rsidRDefault="00910F49" w:rsidP="00910F49">
      <w:pPr>
        <w:spacing w:after="264"/>
      </w:pPr>
      <w:r w:rsidRPr="00910F49">
        <w:t xml:space="preserve">Email addresses and/or services may be provided to you solely for your use to accomplish tasks related to and consistent with your job duties. Company email systems and services belong to </w:t>
      </w:r>
      <w:r>
        <w:t>Acme</w:t>
      </w:r>
      <w:r w:rsidRPr="00910F49">
        <w:t xml:space="preserve">. Any email address or account assigned to you by </w:t>
      </w:r>
      <w:r>
        <w:t>Acme</w:t>
      </w:r>
      <w:r w:rsidRPr="00910F49">
        <w:t xml:space="preserve"> (whether assigned to you by another employee or the Company’s independent contractors) shall at all times belong solely to </w:t>
      </w:r>
      <w:r>
        <w:t>Acme</w:t>
      </w:r>
      <w:r w:rsidRPr="00910F49">
        <w:t>, with all rights vesting solely in the Company.</w:t>
      </w:r>
    </w:p>
    <w:p w14:paraId="52CA262E" w14:textId="061DD4A8" w:rsidR="00910F49" w:rsidRPr="00910F49" w:rsidRDefault="00910F49" w:rsidP="00910F49">
      <w:pPr>
        <w:spacing w:after="264"/>
      </w:pPr>
      <w:r w:rsidRPr="00910F49">
        <w:t xml:space="preserve">At all times, you are required to comply with state and federal law, and if not in conflict with such laws, </w:t>
      </w:r>
      <w:r>
        <w:t>Acme’s</w:t>
      </w:r>
      <w:r w:rsidRPr="00910F49">
        <w:t xml:space="preserve"> internal policies, including those not specifically set forth in this Addendum. You should at all times exercise the  normal standards of professional and personal courtesy and conduct while using email while on Company time, on the Company’s Electronic Equipment, and/or in conjunction with Company business. Access to </w:t>
      </w:r>
      <w:r>
        <w:t>Acme’s</w:t>
      </w:r>
      <w:r w:rsidRPr="00910F49">
        <w:t xml:space="preserve"> email services is a privilege that may be wholly or partially restricted by the Company without prior your prior notice or consent. </w:t>
      </w:r>
    </w:p>
    <w:p w14:paraId="302798D7" w14:textId="1F3FFBFD" w:rsidR="00910F49" w:rsidRPr="00910F49" w:rsidRDefault="003B279C" w:rsidP="00910F49">
      <w:pPr>
        <w:spacing w:after="264"/>
      </w:pPr>
      <w:r>
        <w:t>Acme</w:t>
      </w:r>
      <w:r w:rsidR="00910F49" w:rsidRPr="00910F49">
        <w:t xml:space="preserve"> reserves the right to inspect, monitor, disclose, or share any emails generated or received on email accounts owned by </w:t>
      </w:r>
      <w:r>
        <w:t>Acme</w:t>
      </w:r>
      <w:r w:rsidR="00910F49" w:rsidRPr="00910F49">
        <w:t xml:space="preserve">. Likewise, at certain times, </w:t>
      </w:r>
      <w:r>
        <w:t>Acme</w:t>
      </w:r>
      <w:r w:rsidR="00910F49" w:rsidRPr="00910F49">
        <w:t xml:space="preserve"> may permit the inspection, monitoring, or disclosure of your private (non-business related) emails generated on the Company’s Electronic Equipment to third-parties. Instances where the Company might permit such inspection, monitoring, or disclosure may include, without limitation, any one of the following:</w:t>
      </w:r>
    </w:p>
    <w:p w14:paraId="7A1F39AF" w14:textId="77777777" w:rsidR="00910F49" w:rsidRPr="00910F49" w:rsidRDefault="00910F49" w:rsidP="00910F49">
      <w:pPr>
        <w:spacing w:after="264"/>
        <w:ind w:left="720"/>
      </w:pPr>
      <w:r w:rsidRPr="00910F49">
        <w:t>• When disclosure is required by or consistent with applicable law or policy, or any appropriately issued subpoena or court order.</w:t>
      </w:r>
    </w:p>
    <w:p w14:paraId="1AF4D6A7" w14:textId="1F556252" w:rsidR="00910F49" w:rsidRPr="00910F49" w:rsidRDefault="00910F49" w:rsidP="00910F49">
      <w:pPr>
        <w:spacing w:after="264"/>
        <w:ind w:left="720"/>
      </w:pPr>
      <w:r w:rsidRPr="00910F49">
        <w:t xml:space="preserve">• When there is a reasonable suspicion that violations of the law or of one or more of </w:t>
      </w:r>
      <w:r>
        <w:t>Acme’s</w:t>
      </w:r>
      <w:r w:rsidRPr="00910F49">
        <w:t xml:space="preserve"> policies have occurred or may occur.</w:t>
      </w:r>
    </w:p>
    <w:p w14:paraId="3DDB83AF" w14:textId="77777777" w:rsidR="00910F49" w:rsidRPr="00910F49" w:rsidRDefault="00910F49" w:rsidP="00910F49">
      <w:pPr>
        <w:spacing w:after="264"/>
        <w:ind w:left="720"/>
      </w:pPr>
      <w:r w:rsidRPr="00910F49">
        <w:t>• When there are time-dependent or it is critical to the operational needs of the Company.</w:t>
      </w:r>
    </w:p>
    <w:p w14:paraId="2957A133" w14:textId="7DECCB56" w:rsidR="00022B24" w:rsidRDefault="00910F49" w:rsidP="00910F49">
      <w:pPr>
        <w:spacing w:after="264"/>
      </w:pPr>
      <w:r w:rsidRPr="00910F49">
        <w:t xml:space="preserve">In such instances, </w:t>
      </w:r>
      <w:r>
        <w:t>Acme</w:t>
      </w:r>
      <w:r w:rsidRPr="00910F49">
        <w:t xml:space="preserve"> may, as a courtesy only, and at its sole discretion, inform you prior to any inspection, monitoring, or disclosure of email records, except when such notification would be detrimental to an investigation regarding a violation of the law or Company policy.</w:t>
      </w:r>
    </w:p>
    <w:p w14:paraId="21CFE617" w14:textId="77777777" w:rsidR="00910F49" w:rsidRDefault="00910F49" w:rsidP="00910F49">
      <w:pPr>
        <w:pStyle w:val="Heading1"/>
        <w:spacing w:after="264"/>
      </w:pPr>
      <w:r w:rsidRPr="00777CCE">
        <w:lastRenderedPageBreak/>
        <w:fldChar w:fldCharType="begin"/>
      </w:r>
      <w:r>
        <w:instrText xml:space="preserve"> LISTNUM LegalDefault </w:instrText>
      </w:r>
      <w:r w:rsidRPr="00777CCE">
        <w:fldChar w:fldCharType="end"/>
      </w:r>
    </w:p>
    <w:p w14:paraId="3FBABB8D" w14:textId="77777777" w:rsidR="00910F49" w:rsidRDefault="00910F49" w:rsidP="00910F49">
      <w:pPr>
        <w:pStyle w:val="Heading1"/>
        <w:spacing w:after="264"/>
      </w:pPr>
      <w:r>
        <w:t>misuse</w:t>
      </w:r>
    </w:p>
    <w:p w14:paraId="79B9D6BA" w14:textId="77777777" w:rsidR="008136A3" w:rsidRPr="008136A3" w:rsidRDefault="008136A3" w:rsidP="008136A3">
      <w:pPr>
        <w:spacing w:after="264"/>
      </w:pPr>
      <w:r w:rsidRPr="008136A3">
        <w:t>Using email for illegal purposes is strictly prohibited. Illegal purposes may include, without limitation, any of the following: (i) obscenity; (ii) child pornography; (iii) threats; (iv) harassment; (v) theft; (vi) attempting unauthorized access to data or attempting to breach any security measures on any electronic communications system; (vii) attempting to intercept any electronic communication transmissions without proper authority; and (viii) violation of copyright, trademark or other intellectual property laws. This is not an exhaustive list. You are tasked with using common sense. Whether or not you actually know that your conduct in a particular instance is illegal or unethical is irrelevant. Failure to follow federal or state law with regard to the disposition of email records may lead to civil liability and/or criminal charges, as might an employee’s theft or unauthorized destruction, mutilation, defacement, alteration, falsification, removal, or secretion of email records.</w:t>
      </w:r>
    </w:p>
    <w:p w14:paraId="696F9AD9" w14:textId="77777777" w:rsidR="008136A3" w:rsidRPr="008136A3" w:rsidRDefault="008136A3" w:rsidP="008136A3">
      <w:pPr>
        <w:spacing w:after="264"/>
      </w:pPr>
      <w:r w:rsidRPr="008136A3">
        <w:t>At no time are you ever permitted to directly or indirectly use a false identity or forge/attempt to forge any portion of an email. You may use an alias (an alternative name or electronic identification for oneself), so long as the pseudonym clearly does not constitute a false identity. You may not send email anonymously (i.e., when the sender’s name or electronic identification are hidden).</w:t>
      </w:r>
    </w:p>
    <w:p w14:paraId="79946BA4" w14:textId="77777777" w:rsidR="008136A3" w:rsidRPr="008136A3" w:rsidRDefault="008136A3" w:rsidP="008136A3">
      <w:pPr>
        <w:spacing w:after="264"/>
      </w:pPr>
      <w:r w:rsidRPr="008136A3">
        <w:t>In addition to activities that violate federal or state law, you are strictly prohibited from using the Company’s email services to do any of the following:</w:t>
      </w:r>
    </w:p>
    <w:p w14:paraId="4DF27999" w14:textId="77777777" w:rsidR="008136A3" w:rsidRPr="008136A3" w:rsidRDefault="008136A3" w:rsidP="008136A3">
      <w:pPr>
        <w:spacing w:after="264"/>
        <w:ind w:left="720"/>
      </w:pPr>
      <w:r w:rsidRPr="008136A3">
        <w:t>• Enter, examine, use, transfer, or tamper with someone else’s accounts and files.</w:t>
      </w:r>
    </w:p>
    <w:p w14:paraId="6A2FC8B5" w14:textId="77777777" w:rsidR="008136A3" w:rsidRPr="008136A3" w:rsidRDefault="008136A3" w:rsidP="008136A3">
      <w:pPr>
        <w:spacing w:after="264"/>
        <w:ind w:left="720"/>
      </w:pPr>
      <w:r w:rsidRPr="008136A3">
        <w:t>• Alter any software or hardware configurations on systems owned by the Company unless doing so is part of your normal job duties.</w:t>
      </w:r>
    </w:p>
    <w:p w14:paraId="4633B7B2" w14:textId="77777777" w:rsidR="008136A3" w:rsidRPr="008136A3" w:rsidRDefault="008136A3" w:rsidP="008136A3">
      <w:pPr>
        <w:spacing w:after="264"/>
        <w:ind w:left="720"/>
      </w:pPr>
      <w:r w:rsidRPr="008136A3">
        <w:t>• Interfere with the work of others or someone else’s Company email accounts.</w:t>
      </w:r>
    </w:p>
    <w:p w14:paraId="491B0FBD" w14:textId="77777777" w:rsidR="008136A3" w:rsidRPr="008136A3" w:rsidRDefault="008136A3" w:rsidP="008136A3">
      <w:pPr>
        <w:spacing w:after="264"/>
        <w:ind w:left="720"/>
      </w:pPr>
      <w:r w:rsidRPr="008136A3">
        <w:t>• Engage in commercial activities unrelated to your job duties for the Company.</w:t>
      </w:r>
    </w:p>
    <w:p w14:paraId="2E37AAF7" w14:textId="77777777" w:rsidR="008136A3" w:rsidRPr="008136A3" w:rsidRDefault="008136A3" w:rsidP="008136A3">
      <w:pPr>
        <w:spacing w:after="264"/>
        <w:ind w:left="720"/>
      </w:pPr>
      <w:r w:rsidRPr="008136A3">
        <w:t>• Violate other Company policies.</w:t>
      </w:r>
    </w:p>
    <w:p w14:paraId="28A68F63" w14:textId="60E1F4D1" w:rsidR="008136A3" w:rsidRPr="008136A3" w:rsidRDefault="008136A3" w:rsidP="008136A3">
      <w:pPr>
        <w:spacing w:after="264"/>
        <w:ind w:left="720"/>
      </w:pPr>
      <w:r w:rsidRPr="008136A3">
        <w:t xml:space="preserve">• Interfere with </w:t>
      </w:r>
      <w:r>
        <w:t>Acme’s</w:t>
      </w:r>
      <w:r w:rsidRPr="008136A3">
        <w:t xml:space="preserve"> other Electronic Equipment (e.g., cause any strain on any computing facilities). </w:t>
      </w:r>
    </w:p>
    <w:p w14:paraId="18D791A6" w14:textId="63F94E0C" w:rsidR="008136A3" w:rsidRPr="008136A3" w:rsidRDefault="008136A3" w:rsidP="008136A3">
      <w:pPr>
        <w:spacing w:after="264"/>
        <w:ind w:left="720"/>
      </w:pPr>
      <w:r w:rsidRPr="008136A3">
        <w:t xml:space="preserve">• Give the impression that you are representing, giving opinions, or otherwise making statements on behalf of </w:t>
      </w:r>
      <w:r>
        <w:t>Acme</w:t>
      </w:r>
      <w:r w:rsidRPr="008136A3">
        <w:t xml:space="preserve"> unless expressly authorized to do so. </w:t>
      </w:r>
    </w:p>
    <w:p w14:paraId="20FB4820" w14:textId="77777777" w:rsidR="008136A3" w:rsidRPr="008136A3" w:rsidRDefault="008136A3" w:rsidP="008136A3">
      <w:pPr>
        <w:spacing w:after="264"/>
        <w:ind w:left="720"/>
      </w:pPr>
      <w:r w:rsidRPr="008136A3">
        <w:t>• Send or forward chain letters.</w:t>
      </w:r>
    </w:p>
    <w:p w14:paraId="630ABDA7" w14:textId="77777777" w:rsidR="008136A3" w:rsidRPr="008136A3" w:rsidRDefault="008136A3" w:rsidP="008136A3">
      <w:pPr>
        <w:spacing w:after="264"/>
        <w:ind w:left="720"/>
      </w:pPr>
      <w:r w:rsidRPr="008136A3">
        <w:t>• Produce, send, or forward emails known as “Spam,” or any other type of widespread distribution of unsolicited mail.</w:t>
      </w:r>
    </w:p>
    <w:p w14:paraId="2E1A9B31" w14:textId="77777777" w:rsidR="00910F49" w:rsidRDefault="008136A3" w:rsidP="008136A3">
      <w:pPr>
        <w:spacing w:after="264"/>
        <w:ind w:left="720"/>
      </w:pPr>
      <w:r w:rsidRPr="008136A3">
        <w:t xml:space="preserve"> • “Letter-bomb” (e.g. to resend the same email repeatedly to one or more recipients) anyone else.</w:t>
      </w:r>
    </w:p>
    <w:p w14:paraId="4DC07361" w14:textId="77777777" w:rsidR="008136A3" w:rsidRDefault="00E655FA" w:rsidP="00E655FA">
      <w:pPr>
        <w:pStyle w:val="Heading1"/>
        <w:spacing w:after="264"/>
      </w:pPr>
      <w:r w:rsidRPr="00777CCE">
        <w:lastRenderedPageBreak/>
        <w:fldChar w:fldCharType="begin"/>
      </w:r>
      <w:r>
        <w:instrText xml:space="preserve"> LISTNUM LegalDefault </w:instrText>
      </w:r>
      <w:r w:rsidRPr="00777CCE">
        <w:fldChar w:fldCharType="end"/>
      </w:r>
      <w:r>
        <w:br/>
        <w:t>CONFIDENTIALITY</w:t>
      </w:r>
    </w:p>
    <w:p w14:paraId="6B171C23" w14:textId="6D70DDA8" w:rsidR="00E655FA" w:rsidRPr="00E655FA" w:rsidRDefault="003B279C" w:rsidP="00E655FA">
      <w:pPr>
        <w:spacing w:after="264"/>
      </w:pPr>
      <w:r>
        <w:t>Acme</w:t>
      </w:r>
      <w:r w:rsidR="00E655FA" w:rsidRPr="00E655FA">
        <w:t xml:space="preserve"> cannot and does not assure the confidentiality of your emails, and you must therefore understand that confidentiality may be compromised even by access consistent with applicable law or policy, including this Addendum (and including </w:t>
      </w:r>
      <w:r>
        <w:t>Acme’s</w:t>
      </w:r>
      <w:r w:rsidR="00E655FA" w:rsidRPr="00E655FA">
        <w:t xml:space="preserve"> absolute right to monitor and review the contents of all emails made or received on Company Electronic Equipment), by unintended redistribution, or due to current technologies inadequate to protect against unauthorized access. You should therefore always exercise extreme caution in using email to communicate confidential or sensitive matters. At no time should you ever assume that any of your emails accessed while at work will be or remain private or confidential.</w:t>
      </w:r>
    </w:p>
    <w:p w14:paraId="709F6AFD" w14:textId="77777777" w:rsidR="00E655FA" w:rsidRPr="00E655FA" w:rsidRDefault="00E655FA" w:rsidP="00E655FA">
      <w:pPr>
        <w:spacing w:after="264"/>
      </w:pPr>
      <w:r w:rsidRPr="00E655FA">
        <w:t>You may not access, use, or disclose Confidential Information without appropriate authorization, and you must take necessary precautions to protect the confidentiality of personal or Confidential Information, regardless of whether the information is maintained on paper or whether it is found in email or other electronic records.</w:t>
      </w:r>
    </w:p>
    <w:sectPr w:rsidR="00E655FA" w:rsidRPr="00E655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A87" w14:textId="77777777" w:rsidR="00B76B38" w:rsidRDefault="00B76B38" w:rsidP="00FA74B4">
      <w:pPr>
        <w:spacing w:after="264"/>
      </w:pPr>
      <w:r>
        <w:separator/>
      </w:r>
    </w:p>
  </w:endnote>
  <w:endnote w:type="continuationSeparator" w:id="0">
    <w:p w14:paraId="1CF705B9" w14:textId="77777777" w:rsidR="00B76B38" w:rsidRDefault="00B76B38"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3240" w14:textId="77777777" w:rsidR="00F565CE" w:rsidRDefault="00F565CE">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D97E" w14:textId="77777777" w:rsidR="00BA3B1E" w:rsidRPr="003E6B68" w:rsidRDefault="00BA3B1E" w:rsidP="003E6B68">
    <w:pPr>
      <w:pStyle w:val="Footer"/>
      <w:spacing w:after="264"/>
      <w:jc w:val="right"/>
      <w:rPr>
        <w:b/>
        <w:color w:val="000099"/>
        <w:sz w:val="18"/>
        <w:szCs w:val="18"/>
      </w:rPr>
    </w:pPr>
    <w:r>
      <w:rPr>
        <w:b/>
        <w:color w:val="000099"/>
        <w:sz w:val="18"/>
        <w:szCs w:val="18"/>
      </w:rPr>
      <w:t>______________________________________________________</w:t>
    </w:r>
    <w:r w:rsidR="00F565CE">
      <w:rPr>
        <w:b/>
        <w:color w:val="000099"/>
        <w:sz w:val="18"/>
        <w:szCs w:val="18"/>
      </w:rPr>
      <w:br/>
    </w:r>
    <w:r w:rsidR="00A137DC">
      <w:rPr>
        <w:b/>
        <w:color w:val="000099"/>
        <w:sz w:val="20"/>
        <w:szCs w:val="20"/>
      </w:rPr>
      <w:t>Exhibit “B” to Employee Handbook</w:t>
    </w:r>
    <w:r w:rsidR="00F565CE">
      <w:rPr>
        <w:b/>
        <w:color w:val="000099"/>
        <w:sz w:val="20"/>
        <w:szCs w:val="20"/>
      </w:rPr>
      <w:br/>
    </w:r>
    <w:r w:rsidR="00A137DC" w:rsidRPr="00A137DC">
      <w:rPr>
        <w:bCs/>
        <w:sz w:val="20"/>
        <w:szCs w:val="20"/>
      </w:rPr>
      <w:t>Electronic Email Addendum</w:t>
    </w:r>
    <w:r w:rsidR="003E6B68">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sidR="00BC1BAC">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BC1BAC">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5BF9" w14:textId="77777777" w:rsidR="00F565CE" w:rsidRDefault="00F565CE">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9F51" w14:textId="77777777" w:rsidR="00B76B38" w:rsidRDefault="00B76B38" w:rsidP="00FA74B4">
      <w:pPr>
        <w:spacing w:after="264"/>
      </w:pPr>
      <w:r>
        <w:separator/>
      </w:r>
    </w:p>
  </w:footnote>
  <w:footnote w:type="continuationSeparator" w:id="0">
    <w:p w14:paraId="051A80F9" w14:textId="77777777" w:rsidR="00B76B38" w:rsidRDefault="00B76B38"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8AE5" w14:textId="77777777" w:rsidR="00F565CE" w:rsidRDefault="00F565CE">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AFDF" w14:textId="77777777" w:rsidR="00F565CE" w:rsidRPr="007A0FEB" w:rsidRDefault="00F565CE"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90EA" w14:textId="77777777" w:rsidR="00F565CE" w:rsidRDefault="00F565CE">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attachedTemplate r:id="rId1"/>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31BCD"/>
    <w:rsid w:val="00000181"/>
    <w:rsid w:val="0000121F"/>
    <w:rsid w:val="0000333E"/>
    <w:rsid w:val="000063EF"/>
    <w:rsid w:val="00006BAC"/>
    <w:rsid w:val="000105A5"/>
    <w:rsid w:val="00012650"/>
    <w:rsid w:val="000152A5"/>
    <w:rsid w:val="00016843"/>
    <w:rsid w:val="00020596"/>
    <w:rsid w:val="00020890"/>
    <w:rsid w:val="000213A3"/>
    <w:rsid w:val="00022B24"/>
    <w:rsid w:val="00023DE4"/>
    <w:rsid w:val="000245CA"/>
    <w:rsid w:val="00025806"/>
    <w:rsid w:val="00027D2D"/>
    <w:rsid w:val="000302C3"/>
    <w:rsid w:val="0003082D"/>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DDC"/>
    <w:rsid w:val="0005324D"/>
    <w:rsid w:val="000545B0"/>
    <w:rsid w:val="00054E02"/>
    <w:rsid w:val="00056CFA"/>
    <w:rsid w:val="00057563"/>
    <w:rsid w:val="00057CF9"/>
    <w:rsid w:val="00061D1F"/>
    <w:rsid w:val="000645AB"/>
    <w:rsid w:val="00064BBA"/>
    <w:rsid w:val="0006518D"/>
    <w:rsid w:val="0006667D"/>
    <w:rsid w:val="0006679B"/>
    <w:rsid w:val="000671F2"/>
    <w:rsid w:val="00067A57"/>
    <w:rsid w:val="000723EA"/>
    <w:rsid w:val="0007265D"/>
    <w:rsid w:val="00072C01"/>
    <w:rsid w:val="00073773"/>
    <w:rsid w:val="000743ED"/>
    <w:rsid w:val="0007499B"/>
    <w:rsid w:val="00076CC5"/>
    <w:rsid w:val="00076E09"/>
    <w:rsid w:val="000772A6"/>
    <w:rsid w:val="000778D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66A2"/>
    <w:rsid w:val="000A762F"/>
    <w:rsid w:val="000B0076"/>
    <w:rsid w:val="000B04C5"/>
    <w:rsid w:val="000B08B7"/>
    <w:rsid w:val="000B192E"/>
    <w:rsid w:val="000B1946"/>
    <w:rsid w:val="000B1A61"/>
    <w:rsid w:val="000B2040"/>
    <w:rsid w:val="000B2985"/>
    <w:rsid w:val="000B314F"/>
    <w:rsid w:val="000B3F41"/>
    <w:rsid w:val="000B40C8"/>
    <w:rsid w:val="000B47EB"/>
    <w:rsid w:val="000B6CED"/>
    <w:rsid w:val="000B7034"/>
    <w:rsid w:val="000C0DC5"/>
    <w:rsid w:val="000C5223"/>
    <w:rsid w:val="000D2E4C"/>
    <w:rsid w:val="000D5075"/>
    <w:rsid w:val="000D5406"/>
    <w:rsid w:val="000D5A3E"/>
    <w:rsid w:val="000D6027"/>
    <w:rsid w:val="000D60BB"/>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46B3"/>
    <w:rsid w:val="0013129C"/>
    <w:rsid w:val="00131670"/>
    <w:rsid w:val="00132F4F"/>
    <w:rsid w:val="0013478B"/>
    <w:rsid w:val="00134ECB"/>
    <w:rsid w:val="00135D59"/>
    <w:rsid w:val="00137867"/>
    <w:rsid w:val="00141589"/>
    <w:rsid w:val="00142892"/>
    <w:rsid w:val="00142C00"/>
    <w:rsid w:val="00143273"/>
    <w:rsid w:val="001435A7"/>
    <w:rsid w:val="001441F8"/>
    <w:rsid w:val="00145D1E"/>
    <w:rsid w:val="001463A3"/>
    <w:rsid w:val="00147141"/>
    <w:rsid w:val="00150ACF"/>
    <w:rsid w:val="001515D5"/>
    <w:rsid w:val="0015648F"/>
    <w:rsid w:val="00156A8D"/>
    <w:rsid w:val="00157891"/>
    <w:rsid w:val="00163E68"/>
    <w:rsid w:val="00164BE8"/>
    <w:rsid w:val="00165CCC"/>
    <w:rsid w:val="00166954"/>
    <w:rsid w:val="00167BBA"/>
    <w:rsid w:val="00172EE8"/>
    <w:rsid w:val="00173690"/>
    <w:rsid w:val="00175BB7"/>
    <w:rsid w:val="001764A3"/>
    <w:rsid w:val="00180D35"/>
    <w:rsid w:val="001814AA"/>
    <w:rsid w:val="001818A9"/>
    <w:rsid w:val="00184F50"/>
    <w:rsid w:val="00185525"/>
    <w:rsid w:val="00185C9E"/>
    <w:rsid w:val="00187991"/>
    <w:rsid w:val="00190810"/>
    <w:rsid w:val="001924C4"/>
    <w:rsid w:val="001928CC"/>
    <w:rsid w:val="001930F6"/>
    <w:rsid w:val="001933FE"/>
    <w:rsid w:val="001940B3"/>
    <w:rsid w:val="00194261"/>
    <w:rsid w:val="0019446E"/>
    <w:rsid w:val="00196DF9"/>
    <w:rsid w:val="001A3475"/>
    <w:rsid w:val="001A3B79"/>
    <w:rsid w:val="001A5F8E"/>
    <w:rsid w:val="001A6CBF"/>
    <w:rsid w:val="001B0B5A"/>
    <w:rsid w:val="001B1015"/>
    <w:rsid w:val="001B45B1"/>
    <w:rsid w:val="001B489B"/>
    <w:rsid w:val="001B53F5"/>
    <w:rsid w:val="001B5C4B"/>
    <w:rsid w:val="001C05D1"/>
    <w:rsid w:val="001C1894"/>
    <w:rsid w:val="001C20CF"/>
    <w:rsid w:val="001C2C78"/>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1ED"/>
    <w:rsid w:val="001E69DF"/>
    <w:rsid w:val="001E702E"/>
    <w:rsid w:val="001E76C0"/>
    <w:rsid w:val="001F0644"/>
    <w:rsid w:val="001F097A"/>
    <w:rsid w:val="001F13D1"/>
    <w:rsid w:val="001F1DDE"/>
    <w:rsid w:val="001F2036"/>
    <w:rsid w:val="001F34CF"/>
    <w:rsid w:val="001F4BCF"/>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5B9E"/>
    <w:rsid w:val="002461D4"/>
    <w:rsid w:val="00246A20"/>
    <w:rsid w:val="00246EC5"/>
    <w:rsid w:val="0025005D"/>
    <w:rsid w:val="00252A33"/>
    <w:rsid w:val="00252AEB"/>
    <w:rsid w:val="00253C69"/>
    <w:rsid w:val="002544AC"/>
    <w:rsid w:val="00255F03"/>
    <w:rsid w:val="0025639B"/>
    <w:rsid w:val="00256B4A"/>
    <w:rsid w:val="00261207"/>
    <w:rsid w:val="00262217"/>
    <w:rsid w:val="00263931"/>
    <w:rsid w:val="002671E0"/>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D4B"/>
    <w:rsid w:val="0029309C"/>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C0271"/>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6CA9"/>
    <w:rsid w:val="002F0A52"/>
    <w:rsid w:val="002F0D79"/>
    <w:rsid w:val="002F0F6A"/>
    <w:rsid w:val="002F103D"/>
    <w:rsid w:val="002F24D8"/>
    <w:rsid w:val="002F3498"/>
    <w:rsid w:val="002F37C0"/>
    <w:rsid w:val="002F56BC"/>
    <w:rsid w:val="002F5A6E"/>
    <w:rsid w:val="002F77FD"/>
    <w:rsid w:val="002F7BD5"/>
    <w:rsid w:val="00300306"/>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E22"/>
    <w:rsid w:val="003213A2"/>
    <w:rsid w:val="00322199"/>
    <w:rsid w:val="00322C0C"/>
    <w:rsid w:val="00324477"/>
    <w:rsid w:val="0032464D"/>
    <w:rsid w:val="00325676"/>
    <w:rsid w:val="003261E5"/>
    <w:rsid w:val="003271C3"/>
    <w:rsid w:val="0032764A"/>
    <w:rsid w:val="00330A7F"/>
    <w:rsid w:val="00330F13"/>
    <w:rsid w:val="0033220C"/>
    <w:rsid w:val="00332AD2"/>
    <w:rsid w:val="00333C03"/>
    <w:rsid w:val="003374DC"/>
    <w:rsid w:val="0034074E"/>
    <w:rsid w:val="00341D59"/>
    <w:rsid w:val="00341F23"/>
    <w:rsid w:val="0034391B"/>
    <w:rsid w:val="00343FB3"/>
    <w:rsid w:val="00344C98"/>
    <w:rsid w:val="003457A2"/>
    <w:rsid w:val="00345833"/>
    <w:rsid w:val="003466DC"/>
    <w:rsid w:val="00350BE5"/>
    <w:rsid w:val="00352E02"/>
    <w:rsid w:val="00354127"/>
    <w:rsid w:val="003553DA"/>
    <w:rsid w:val="003556EA"/>
    <w:rsid w:val="00356A71"/>
    <w:rsid w:val="00357032"/>
    <w:rsid w:val="00357726"/>
    <w:rsid w:val="00360B02"/>
    <w:rsid w:val="00361FDB"/>
    <w:rsid w:val="00362D74"/>
    <w:rsid w:val="0036455A"/>
    <w:rsid w:val="00364A94"/>
    <w:rsid w:val="00364B3A"/>
    <w:rsid w:val="00365952"/>
    <w:rsid w:val="00367E33"/>
    <w:rsid w:val="00370432"/>
    <w:rsid w:val="00370B37"/>
    <w:rsid w:val="0037122A"/>
    <w:rsid w:val="003741F6"/>
    <w:rsid w:val="003742C5"/>
    <w:rsid w:val="0037586D"/>
    <w:rsid w:val="0037633C"/>
    <w:rsid w:val="00376CD3"/>
    <w:rsid w:val="00380AAE"/>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794D"/>
    <w:rsid w:val="003A03BC"/>
    <w:rsid w:val="003A383C"/>
    <w:rsid w:val="003A3FBD"/>
    <w:rsid w:val="003A4E2D"/>
    <w:rsid w:val="003B279C"/>
    <w:rsid w:val="003B360D"/>
    <w:rsid w:val="003B4C2D"/>
    <w:rsid w:val="003B627C"/>
    <w:rsid w:val="003C080C"/>
    <w:rsid w:val="003C41D1"/>
    <w:rsid w:val="003C4A28"/>
    <w:rsid w:val="003C4DB0"/>
    <w:rsid w:val="003C51F8"/>
    <w:rsid w:val="003C527A"/>
    <w:rsid w:val="003C5B25"/>
    <w:rsid w:val="003C5BD2"/>
    <w:rsid w:val="003C6090"/>
    <w:rsid w:val="003C6BA4"/>
    <w:rsid w:val="003D0AFA"/>
    <w:rsid w:val="003D3580"/>
    <w:rsid w:val="003D36B4"/>
    <w:rsid w:val="003D3715"/>
    <w:rsid w:val="003D3A91"/>
    <w:rsid w:val="003D5AF2"/>
    <w:rsid w:val="003D607D"/>
    <w:rsid w:val="003D6AC2"/>
    <w:rsid w:val="003E1CA6"/>
    <w:rsid w:val="003E22AB"/>
    <w:rsid w:val="003E3367"/>
    <w:rsid w:val="003E50BA"/>
    <w:rsid w:val="003E6B68"/>
    <w:rsid w:val="003E76AE"/>
    <w:rsid w:val="003E77B9"/>
    <w:rsid w:val="003F25A5"/>
    <w:rsid w:val="003F5ED3"/>
    <w:rsid w:val="003F70AF"/>
    <w:rsid w:val="003F75D7"/>
    <w:rsid w:val="00400079"/>
    <w:rsid w:val="00400564"/>
    <w:rsid w:val="00400CAA"/>
    <w:rsid w:val="004016E2"/>
    <w:rsid w:val="00402537"/>
    <w:rsid w:val="0040478D"/>
    <w:rsid w:val="004055C6"/>
    <w:rsid w:val="00405A93"/>
    <w:rsid w:val="0041099D"/>
    <w:rsid w:val="004111C4"/>
    <w:rsid w:val="00411819"/>
    <w:rsid w:val="00411F67"/>
    <w:rsid w:val="0041298A"/>
    <w:rsid w:val="0041308F"/>
    <w:rsid w:val="004166D1"/>
    <w:rsid w:val="00417389"/>
    <w:rsid w:val="004173FB"/>
    <w:rsid w:val="00417997"/>
    <w:rsid w:val="00420C13"/>
    <w:rsid w:val="004215E5"/>
    <w:rsid w:val="00423DA1"/>
    <w:rsid w:val="0042434D"/>
    <w:rsid w:val="0042495D"/>
    <w:rsid w:val="00424FB2"/>
    <w:rsid w:val="00426265"/>
    <w:rsid w:val="004269C8"/>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614"/>
    <w:rsid w:val="00466D24"/>
    <w:rsid w:val="00473AE5"/>
    <w:rsid w:val="004741DD"/>
    <w:rsid w:val="0047691C"/>
    <w:rsid w:val="0047755C"/>
    <w:rsid w:val="00477A4B"/>
    <w:rsid w:val="004803A9"/>
    <w:rsid w:val="00481511"/>
    <w:rsid w:val="00482337"/>
    <w:rsid w:val="00483E1A"/>
    <w:rsid w:val="00485422"/>
    <w:rsid w:val="0048578D"/>
    <w:rsid w:val="00486376"/>
    <w:rsid w:val="00487458"/>
    <w:rsid w:val="0048794F"/>
    <w:rsid w:val="004913E8"/>
    <w:rsid w:val="00492104"/>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F74"/>
    <w:rsid w:val="004C5F99"/>
    <w:rsid w:val="004C64C1"/>
    <w:rsid w:val="004C69FE"/>
    <w:rsid w:val="004C6CF9"/>
    <w:rsid w:val="004D1D88"/>
    <w:rsid w:val="004D247F"/>
    <w:rsid w:val="004D28A2"/>
    <w:rsid w:val="004D3B10"/>
    <w:rsid w:val="004D4580"/>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6232"/>
    <w:rsid w:val="00506906"/>
    <w:rsid w:val="00507BE9"/>
    <w:rsid w:val="00507C77"/>
    <w:rsid w:val="00510FBA"/>
    <w:rsid w:val="00511083"/>
    <w:rsid w:val="00511F5C"/>
    <w:rsid w:val="00512A37"/>
    <w:rsid w:val="00513573"/>
    <w:rsid w:val="005136E0"/>
    <w:rsid w:val="005150F5"/>
    <w:rsid w:val="005157E1"/>
    <w:rsid w:val="00521192"/>
    <w:rsid w:val="00522372"/>
    <w:rsid w:val="00524B01"/>
    <w:rsid w:val="0052563E"/>
    <w:rsid w:val="00526688"/>
    <w:rsid w:val="00526E1C"/>
    <w:rsid w:val="00527F2A"/>
    <w:rsid w:val="00532D3F"/>
    <w:rsid w:val="0053313B"/>
    <w:rsid w:val="00533768"/>
    <w:rsid w:val="00535107"/>
    <w:rsid w:val="00540845"/>
    <w:rsid w:val="005414D3"/>
    <w:rsid w:val="00546790"/>
    <w:rsid w:val="0054719E"/>
    <w:rsid w:val="00552658"/>
    <w:rsid w:val="00553992"/>
    <w:rsid w:val="00554B12"/>
    <w:rsid w:val="00555C62"/>
    <w:rsid w:val="005565F1"/>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63DF"/>
    <w:rsid w:val="0059008B"/>
    <w:rsid w:val="005928F8"/>
    <w:rsid w:val="00593A44"/>
    <w:rsid w:val="005945DD"/>
    <w:rsid w:val="00594632"/>
    <w:rsid w:val="005955BC"/>
    <w:rsid w:val="005979CF"/>
    <w:rsid w:val="00597FB5"/>
    <w:rsid w:val="005A2B35"/>
    <w:rsid w:val="005A4944"/>
    <w:rsid w:val="005A5597"/>
    <w:rsid w:val="005A6A26"/>
    <w:rsid w:val="005B06EF"/>
    <w:rsid w:val="005B27A8"/>
    <w:rsid w:val="005B4264"/>
    <w:rsid w:val="005B4419"/>
    <w:rsid w:val="005B4428"/>
    <w:rsid w:val="005B50D5"/>
    <w:rsid w:val="005B55C8"/>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F86"/>
    <w:rsid w:val="005E11BB"/>
    <w:rsid w:val="005E11D7"/>
    <w:rsid w:val="005E1331"/>
    <w:rsid w:val="005E1B5A"/>
    <w:rsid w:val="005E2740"/>
    <w:rsid w:val="005E46E2"/>
    <w:rsid w:val="005E780D"/>
    <w:rsid w:val="005F2B19"/>
    <w:rsid w:val="005F6C08"/>
    <w:rsid w:val="005F79A1"/>
    <w:rsid w:val="006013B2"/>
    <w:rsid w:val="006028AA"/>
    <w:rsid w:val="006063C6"/>
    <w:rsid w:val="0060713B"/>
    <w:rsid w:val="00610C13"/>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8AA"/>
    <w:rsid w:val="006262EE"/>
    <w:rsid w:val="00626391"/>
    <w:rsid w:val="00626C42"/>
    <w:rsid w:val="0063219B"/>
    <w:rsid w:val="006321F7"/>
    <w:rsid w:val="00632DFD"/>
    <w:rsid w:val="00633B56"/>
    <w:rsid w:val="00634907"/>
    <w:rsid w:val="00635071"/>
    <w:rsid w:val="00635BD2"/>
    <w:rsid w:val="00635E45"/>
    <w:rsid w:val="00642191"/>
    <w:rsid w:val="00642E42"/>
    <w:rsid w:val="00645583"/>
    <w:rsid w:val="00645B63"/>
    <w:rsid w:val="0064701A"/>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4BBA"/>
    <w:rsid w:val="00675830"/>
    <w:rsid w:val="00680BA7"/>
    <w:rsid w:val="006826CE"/>
    <w:rsid w:val="00682A5C"/>
    <w:rsid w:val="00683384"/>
    <w:rsid w:val="006837BF"/>
    <w:rsid w:val="00684FAB"/>
    <w:rsid w:val="00686442"/>
    <w:rsid w:val="00690877"/>
    <w:rsid w:val="00692AF7"/>
    <w:rsid w:val="00694313"/>
    <w:rsid w:val="00694D7B"/>
    <w:rsid w:val="00694EC0"/>
    <w:rsid w:val="006958D8"/>
    <w:rsid w:val="00696A7B"/>
    <w:rsid w:val="00697F2F"/>
    <w:rsid w:val="006A185A"/>
    <w:rsid w:val="006A19E3"/>
    <w:rsid w:val="006A1F42"/>
    <w:rsid w:val="006A2963"/>
    <w:rsid w:val="006A483C"/>
    <w:rsid w:val="006A52D8"/>
    <w:rsid w:val="006A5BD5"/>
    <w:rsid w:val="006A68D3"/>
    <w:rsid w:val="006B458F"/>
    <w:rsid w:val="006B6E90"/>
    <w:rsid w:val="006B76B7"/>
    <w:rsid w:val="006C0746"/>
    <w:rsid w:val="006C1D07"/>
    <w:rsid w:val="006C1D56"/>
    <w:rsid w:val="006C1F5D"/>
    <w:rsid w:val="006C26D1"/>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7F"/>
    <w:rsid w:val="006E1D46"/>
    <w:rsid w:val="006E1F50"/>
    <w:rsid w:val="006E3473"/>
    <w:rsid w:val="006E4A98"/>
    <w:rsid w:val="006E5A20"/>
    <w:rsid w:val="006E6392"/>
    <w:rsid w:val="006F01BC"/>
    <w:rsid w:val="006F40A9"/>
    <w:rsid w:val="006F6ADE"/>
    <w:rsid w:val="00702BAE"/>
    <w:rsid w:val="007038E4"/>
    <w:rsid w:val="00703F8E"/>
    <w:rsid w:val="00705223"/>
    <w:rsid w:val="00705334"/>
    <w:rsid w:val="00705B72"/>
    <w:rsid w:val="007066D6"/>
    <w:rsid w:val="007076C3"/>
    <w:rsid w:val="00707B08"/>
    <w:rsid w:val="00710D6F"/>
    <w:rsid w:val="0071110A"/>
    <w:rsid w:val="00712C8E"/>
    <w:rsid w:val="00715350"/>
    <w:rsid w:val="00716688"/>
    <w:rsid w:val="00716822"/>
    <w:rsid w:val="007202F6"/>
    <w:rsid w:val="00721722"/>
    <w:rsid w:val="007225C2"/>
    <w:rsid w:val="007243A9"/>
    <w:rsid w:val="00724CFB"/>
    <w:rsid w:val="00724D49"/>
    <w:rsid w:val="00724D66"/>
    <w:rsid w:val="00724E67"/>
    <w:rsid w:val="00725714"/>
    <w:rsid w:val="00725E09"/>
    <w:rsid w:val="00726A93"/>
    <w:rsid w:val="007334AB"/>
    <w:rsid w:val="0073396D"/>
    <w:rsid w:val="00734BA5"/>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71D"/>
    <w:rsid w:val="00764EE5"/>
    <w:rsid w:val="007654E4"/>
    <w:rsid w:val="007657E2"/>
    <w:rsid w:val="00771918"/>
    <w:rsid w:val="00772FF7"/>
    <w:rsid w:val="007733EE"/>
    <w:rsid w:val="00775373"/>
    <w:rsid w:val="00775D0F"/>
    <w:rsid w:val="00775E5F"/>
    <w:rsid w:val="007761D1"/>
    <w:rsid w:val="0077763D"/>
    <w:rsid w:val="00777CCE"/>
    <w:rsid w:val="00781B60"/>
    <w:rsid w:val="00782240"/>
    <w:rsid w:val="00782E22"/>
    <w:rsid w:val="00782E68"/>
    <w:rsid w:val="0078303C"/>
    <w:rsid w:val="007854B9"/>
    <w:rsid w:val="007857A6"/>
    <w:rsid w:val="00785CA7"/>
    <w:rsid w:val="00785F69"/>
    <w:rsid w:val="007869E9"/>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2E73"/>
    <w:rsid w:val="007B5696"/>
    <w:rsid w:val="007B5A35"/>
    <w:rsid w:val="007C15A5"/>
    <w:rsid w:val="007C2E26"/>
    <w:rsid w:val="007C2FFE"/>
    <w:rsid w:val="007C460C"/>
    <w:rsid w:val="007C667F"/>
    <w:rsid w:val="007C67CE"/>
    <w:rsid w:val="007C6F8A"/>
    <w:rsid w:val="007C74A2"/>
    <w:rsid w:val="007C7B94"/>
    <w:rsid w:val="007D0B03"/>
    <w:rsid w:val="007D1669"/>
    <w:rsid w:val="007D208B"/>
    <w:rsid w:val="007D3074"/>
    <w:rsid w:val="007D5459"/>
    <w:rsid w:val="007D6AC9"/>
    <w:rsid w:val="007D7BC1"/>
    <w:rsid w:val="007E0051"/>
    <w:rsid w:val="007E10FD"/>
    <w:rsid w:val="007E1A7B"/>
    <w:rsid w:val="007E27A5"/>
    <w:rsid w:val="007E2A46"/>
    <w:rsid w:val="007E51C9"/>
    <w:rsid w:val="007E67C5"/>
    <w:rsid w:val="007E6C3E"/>
    <w:rsid w:val="007F01A0"/>
    <w:rsid w:val="007F0CC8"/>
    <w:rsid w:val="007F0CEC"/>
    <w:rsid w:val="007F1533"/>
    <w:rsid w:val="007F1B40"/>
    <w:rsid w:val="007F3347"/>
    <w:rsid w:val="007F347B"/>
    <w:rsid w:val="007F47C1"/>
    <w:rsid w:val="007F4A95"/>
    <w:rsid w:val="007F4C9D"/>
    <w:rsid w:val="007F5463"/>
    <w:rsid w:val="007F54EB"/>
    <w:rsid w:val="007F5AA2"/>
    <w:rsid w:val="007F6600"/>
    <w:rsid w:val="0080121F"/>
    <w:rsid w:val="00803E6A"/>
    <w:rsid w:val="00804DF2"/>
    <w:rsid w:val="0080575C"/>
    <w:rsid w:val="00806228"/>
    <w:rsid w:val="008072EA"/>
    <w:rsid w:val="0081055D"/>
    <w:rsid w:val="0081261B"/>
    <w:rsid w:val="008127CB"/>
    <w:rsid w:val="008136A3"/>
    <w:rsid w:val="00813831"/>
    <w:rsid w:val="00815784"/>
    <w:rsid w:val="00815E52"/>
    <w:rsid w:val="00816B2F"/>
    <w:rsid w:val="008171A2"/>
    <w:rsid w:val="00817333"/>
    <w:rsid w:val="0081753E"/>
    <w:rsid w:val="00817E0C"/>
    <w:rsid w:val="008201DA"/>
    <w:rsid w:val="00820F3D"/>
    <w:rsid w:val="00822F4D"/>
    <w:rsid w:val="00830523"/>
    <w:rsid w:val="00830C57"/>
    <w:rsid w:val="008328FA"/>
    <w:rsid w:val="00832F36"/>
    <w:rsid w:val="00834504"/>
    <w:rsid w:val="00835516"/>
    <w:rsid w:val="00835E3E"/>
    <w:rsid w:val="00836439"/>
    <w:rsid w:val="0083653B"/>
    <w:rsid w:val="008366B0"/>
    <w:rsid w:val="00836B4C"/>
    <w:rsid w:val="00836EC6"/>
    <w:rsid w:val="0084154D"/>
    <w:rsid w:val="0084161A"/>
    <w:rsid w:val="00842BF2"/>
    <w:rsid w:val="00843EAA"/>
    <w:rsid w:val="0084498F"/>
    <w:rsid w:val="00845829"/>
    <w:rsid w:val="00845A25"/>
    <w:rsid w:val="00845DBC"/>
    <w:rsid w:val="0084635A"/>
    <w:rsid w:val="00846933"/>
    <w:rsid w:val="0084759B"/>
    <w:rsid w:val="00847A66"/>
    <w:rsid w:val="00850343"/>
    <w:rsid w:val="00853027"/>
    <w:rsid w:val="00854675"/>
    <w:rsid w:val="008565CC"/>
    <w:rsid w:val="00856798"/>
    <w:rsid w:val="00860A9C"/>
    <w:rsid w:val="0086185C"/>
    <w:rsid w:val="0086247C"/>
    <w:rsid w:val="00862D72"/>
    <w:rsid w:val="00863DA9"/>
    <w:rsid w:val="00865F3B"/>
    <w:rsid w:val="00872EDF"/>
    <w:rsid w:val="00873F55"/>
    <w:rsid w:val="00873FF2"/>
    <w:rsid w:val="00874B41"/>
    <w:rsid w:val="00874B49"/>
    <w:rsid w:val="00877301"/>
    <w:rsid w:val="00880A86"/>
    <w:rsid w:val="008810FB"/>
    <w:rsid w:val="0088197F"/>
    <w:rsid w:val="00881B74"/>
    <w:rsid w:val="00881CD8"/>
    <w:rsid w:val="00882CA9"/>
    <w:rsid w:val="00883BB8"/>
    <w:rsid w:val="00885BF8"/>
    <w:rsid w:val="008912A9"/>
    <w:rsid w:val="008928AD"/>
    <w:rsid w:val="008937CC"/>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F20"/>
    <w:rsid w:val="008B17C0"/>
    <w:rsid w:val="008B1DEB"/>
    <w:rsid w:val="008B35FF"/>
    <w:rsid w:val="008B4CBE"/>
    <w:rsid w:val="008C22EA"/>
    <w:rsid w:val="008C3218"/>
    <w:rsid w:val="008C41FF"/>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897"/>
    <w:rsid w:val="008E429B"/>
    <w:rsid w:val="008E4A8E"/>
    <w:rsid w:val="008E530A"/>
    <w:rsid w:val="008E5523"/>
    <w:rsid w:val="008E5650"/>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0F49"/>
    <w:rsid w:val="0091137C"/>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E2A"/>
    <w:rsid w:val="00943CE6"/>
    <w:rsid w:val="00943F16"/>
    <w:rsid w:val="00944BD0"/>
    <w:rsid w:val="00944BD5"/>
    <w:rsid w:val="0094749B"/>
    <w:rsid w:val="009474CE"/>
    <w:rsid w:val="009504DC"/>
    <w:rsid w:val="00952A8A"/>
    <w:rsid w:val="009565CB"/>
    <w:rsid w:val="00957299"/>
    <w:rsid w:val="009574D5"/>
    <w:rsid w:val="00962C4D"/>
    <w:rsid w:val="00965107"/>
    <w:rsid w:val="00965822"/>
    <w:rsid w:val="00965ADE"/>
    <w:rsid w:val="00970C50"/>
    <w:rsid w:val="00971EB8"/>
    <w:rsid w:val="00975518"/>
    <w:rsid w:val="00975A71"/>
    <w:rsid w:val="00980968"/>
    <w:rsid w:val="00981955"/>
    <w:rsid w:val="00985F64"/>
    <w:rsid w:val="00986C32"/>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F1F"/>
    <w:rsid w:val="009B6563"/>
    <w:rsid w:val="009C0885"/>
    <w:rsid w:val="009C1623"/>
    <w:rsid w:val="009C2C7F"/>
    <w:rsid w:val="009C2EA4"/>
    <w:rsid w:val="009C304A"/>
    <w:rsid w:val="009C32C7"/>
    <w:rsid w:val="009C46AB"/>
    <w:rsid w:val="009C613C"/>
    <w:rsid w:val="009C7EFA"/>
    <w:rsid w:val="009D3738"/>
    <w:rsid w:val="009D3D16"/>
    <w:rsid w:val="009D4145"/>
    <w:rsid w:val="009D481B"/>
    <w:rsid w:val="009D4B4A"/>
    <w:rsid w:val="009D6B48"/>
    <w:rsid w:val="009D6CB0"/>
    <w:rsid w:val="009D6CF1"/>
    <w:rsid w:val="009D777F"/>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A00D11"/>
    <w:rsid w:val="00A01304"/>
    <w:rsid w:val="00A01FED"/>
    <w:rsid w:val="00A022D9"/>
    <w:rsid w:val="00A04B30"/>
    <w:rsid w:val="00A04EB0"/>
    <w:rsid w:val="00A0509E"/>
    <w:rsid w:val="00A06EEA"/>
    <w:rsid w:val="00A07197"/>
    <w:rsid w:val="00A1000D"/>
    <w:rsid w:val="00A1002A"/>
    <w:rsid w:val="00A10388"/>
    <w:rsid w:val="00A10D17"/>
    <w:rsid w:val="00A12A74"/>
    <w:rsid w:val="00A13739"/>
    <w:rsid w:val="00A137DC"/>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52B7"/>
    <w:rsid w:val="00A470E9"/>
    <w:rsid w:val="00A55740"/>
    <w:rsid w:val="00A55C18"/>
    <w:rsid w:val="00A55D10"/>
    <w:rsid w:val="00A60CCF"/>
    <w:rsid w:val="00A61A4A"/>
    <w:rsid w:val="00A6499D"/>
    <w:rsid w:val="00A66406"/>
    <w:rsid w:val="00A66C90"/>
    <w:rsid w:val="00A673FE"/>
    <w:rsid w:val="00A6758B"/>
    <w:rsid w:val="00A67D31"/>
    <w:rsid w:val="00A700A9"/>
    <w:rsid w:val="00A70DD7"/>
    <w:rsid w:val="00A721A0"/>
    <w:rsid w:val="00A739C1"/>
    <w:rsid w:val="00A7488F"/>
    <w:rsid w:val="00A75683"/>
    <w:rsid w:val="00A7716D"/>
    <w:rsid w:val="00A77965"/>
    <w:rsid w:val="00A80528"/>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957"/>
    <w:rsid w:val="00AA00E3"/>
    <w:rsid w:val="00AA016D"/>
    <w:rsid w:val="00AA0F18"/>
    <w:rsid w:val="00AA102A"/>
    <w:rsid w:val="00AA272C"/>
    <w:rsid w:val="00AA3327"/>
    <w:rsid w:val="00AA487C"/>
    <w:rsid w:val="00AA6BA1"/>
    <w:rsid w:val="00AB088A"/>
    <w:rsid w:val="00AB3E30"/>
    <w:rsid w:val="00AB6A49"/>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F34"/>
    <w:rsid w:val="00AD5873"/>
    <w:rsid w:val="00AD6986"/>
    <w:rsid w:val="00AD6E21"/>
    <w:rsid w:val="00AE0333"/>
    <w:rsid w:val="00AE110B"/>
    <w:rsid w:val="00AE13B7"/>
    <w:rsid w:val="00AE299C"/>
    <w:rsid w:val="00AE2C04"/>
    <w:rsid w:val="00AE54F1"/>
    <w:rsid w:val="00AE5EC7"/>
    <w:rsid w:val="00AE6022"/>
    <w:rsid w:val="00AE658D"/>
    <w:rsid w:val="00AE6B85"/>
    <w:rsid w:val="00AF1283"/>
    <w:rsid w:val="00AF22EC"/>
    <w:rsid w:val="00AF26EB"/>
    <w:rsid w:val="00AF3660"/>
    <w:rsid w:val="00AF52BE"/>
    <w:rsid w:val="00AF5812"/>
    <w:rsid w:val="00AF6108"/>
    <w:rsid w:val="00AF631E"/>
    <w:rsid w:val="00B03D9F"/>
    <w:rsid w:val="00B04CD0"/>
    <w:rsid w:val="00B052E6"/>
    <w:rsid w:val="00B05FDF"/>
    <w:rsid w:val="00B06425"/>
    <w:rsid w:val="00B06981"/>
    <w:rsid w:val="00B075BC"/>
    <w:rsid w:val="00B10128"/>
    <w:rsid w:val="00B1037D"/>
    <w:rsid w:val="00B10995"/>
    <w:rsid w:val="00B11FF5"/>
    <w:rsid w:val="00B12757"/>
    <w:rsid w:val="00B14E95"/>
    <w:rsid w:val="00B15851"/>
    <w:rsid w:val="00B20FA2"/>
    <w:rsid w:val="00B21A99"/>
    <w:rsid w:val="00B2245B"/>
    <w:rsid w:val="00B24236"/>
    <w:rsid w:val="00B24FAF"/>
    <w:rsid w:val="00B250F8"/>
    <w:rsid w:val="00B255C4"/>
    <w:rsid w:val="00B26C54"/>
    <w:rsid w:val="00B27688"/>
    <w:rsid w:val="00B31BCD"/>
    <w:rsid w:val="00B3326D"/>
    <w:rsid w:val="00B35656"/>
    <w:rsid w:val="00B3572F"/>
    <w:rsid w:val="00B37693"/>
    <w:rsid w:val="00B40F57"/>
    <w:rsid w:val="00B411EA"/>
    <w:rsid w:val="00B4201D"/>
    <w:rsid w:val="00B44A6E"/>
    <w:rsid w:val="00B458CC"/>
    <w:rsid w:val="00B45CBA"/>
    <w:rsid w:val="00B50113"/>
    <w:rsid w:val="00B50212"/>
    <w:rsid w:val="00B5026B"/>
    <w:rsid w:val="00B54012"/>
    <w:rsid w:val="00B546AF"/>
    <w:rsid w:val="00B54837"/>
    <w:rsid w:val="00B60881"/>
    <w:rsid w:val="00B643E7"/>
    <w:rsid w:val="00B651D2"/>
    <w:rsid w:val="00B6632F"/>
    <w:rsid w:val="00B67363"/>
    <w:rsid w:val="00B675E2"/>
    <w:rsid w:val="00B7342F"/>
    <w:rsid w:val="00B73D1B"/>
    <w:rsid w:val="00B74261"/>
    <w:rsid w:val="00B75B70"/>
    <w:rsid w:val="00B75BC7"/>
    <w:rsid w:val="00B75CE1"/>
    <w:rsid w:val="00B76B38"/>
    <w:rsid w:val="00B7704D"/>
    <w:rsid w:val="00B8198A"/>
    <w:rsid w:val="00B81C0B"/>
    <w:rsid w:val="00B81EC0"/>
    <w:rsid w:val="00B83EA4"/>
    <w:rsid w:val="00B84DE6"/>
    <w:rsid w:val="00B8740F"/>
    <w:rsid w:val="00B9038C"/>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76ED"/>
    <w:rsid w:val="00BA7B31"/>
    <w:rsid w:val="00BA7E7E"/>
    <w:rsid w:val="00BB255C"/>
    <w:rsid w:val="00BB34DA"/>
    <w:rsid w:val="00BB5AFF"/>
    <w:rsid w:val="00BB7796"/>
    <w:rsid w:val="00BC0583"/>
    <w:rsid w:val="00BC1BAC"/>
    <w:rsid w:val="00BC240C"/>
    <w:rsid w:val="00BC2FA0"/>
    <w:rsid w:val="00BC360C"/>
    <w:rsid w:val="00BC3831"/>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3759"/>
    <w:rsid w:val="00C037B3"/>
    <w:rsid w:val="00C052F8"/>
    <w:rsid w:val="00C057FD"/>
    <w:rsid w:val="00C0695D"/>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4FBD"/>
    <w:rsid w:val="00C254BF"/>
    <w:rsid w:val="00C277F5"/>
    <w:rsid w:val="00C27B8D"/>
    <w:rsid w:val="00C312EA"/>
    <w:rsid w:val="00C31A53"/>
    <w:rsid w:val="00C3371E"/>
    <w:rsid w:val="00C33C44"/>
    <w:rsid w:val="00C42665"/>
    <w:rsid w:val="00C42E6A"/>
    <w:rsid w:val="00C4465E"/>
    <w:rsid w:val="00C46CCE"/>
    <w:rsid w:val="00C50D40"/>
    <w:rsid w:val="00C518F2"/>
    <w:rsid w:val="00C52B58"/>
    <w:rsid w:val="00C54D83"/>
    <w:rsid w:val="00C54FAC"/>
    <w:rsid w:val="00C55AAC"/>
    <w:rsid w:val="00C55F7F"/>
    <w:rsid w:val="00C5776B"/>
    <w:rsid w:val="00C57A1C"/>
    <w:rsid w:val="00C57D69"/>
    <w:rsid w:val="00C60955"/>
    <w:rsid w:val="00C62319"/>
    <w:rsid w:val="00C65527"/>
    <w:rsid w:val="00C6705B"/>
    <w:rsid w:val="00C679DF"/>
    <w:rsid w:val="00C706D6"/>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D00176"/>
    <w:rsid w:val="00D002BC"/>
    <w:rsid w:val="00D0049D"/>
    <w:rsid w:val="00D011EF"/>
    <w:rsid w:val="00D027A9"/>
    <w:rsid w:val="00D02D51"/>
    <w:rsid w:val="00D02E5A"/>
    <w:rsid w:val="00D04857"/>
    <w:rsid w:val="00D05173"/>
    <w:rsid w:val="00D05231"/>
    <w:rsid w:val="00D05296"/>
    <w:rsid w:val="00D05B81"/>
    <w:rsid w:val="00D07919"/>
    <w:rsid w:val="00D07ACD"/>
    <w:rsid w:val="00D1195F"/>
    <w:rsid w:val="00D14583"/>
    <w:rsid w:val="00D14901"/>
    <w:rsid w:val="00D152C7"/>
    <w:rsid w:val="00D15DEB"/>
    <w:rsid w:val="00D16312"/>
    <w:rsid w:val="00D176A8"/>
    <w:rsid w:val="00D21B51"/>
    <w:rsid w:val="00D22411"/>
    <w:rsid w:val="00D226FF"/>
    <w:rsid w:val="00D23AEA"/>
    <w:rsid w:val="00D256B0"/>
    <w:rsid w:val="00D27306"/>
    <w:rsid w:val="00D2798E"/>
    <w:rsid w:val="00D30B56"/>
    <w:rsid w:val="00D30F2B"/>
    <w:rsid w:val="00D32259"/>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456B"/>
    <w:rsid w:val="00D54596"/>
    <w:rsid w:val="00D56E64"/>
    <w:rsid w:val="00D570B2"/>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59AF"/>
    <w:rsid w:val="00D8672B"/>
    <w:rsid w:val="00D87E58"/>
    <w:rsid w:val="00D917E2"/>
    <w:rsid w:val="00D92757"/>
    <w:rsid w:val="00D9291A"/>
    <w:rsid w:val="00D92982"/>
    <w:rsid w:val="00D937C3"/>
    <w:rsid w:val="00D95D7C"/>
    <w:rsid w:val="00D971A6"/>
    <w:rsid w:val="00D97DDF"/>
    <w:rsid w:val="00D97F4C"/>
    <w:rsid w:val="00DA0121"/>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68DB"/>
    <w:rsid w:val="00DB6A66"/>
    <w:rsid w:val="00DB72D9"/>
    <w:rsid w:val="00DC018F"/>
    <w:rsid w:val="00DC07D3"/>
    <w:rsid w:val="00DC13E3"/>
    <w:rsid w:val="00DC19F1"/>
    <w:rsid w:val="00DC2034"/>
    <w:rsid w:val="00DC38F8"/>
    <w:rsid w:val="00DC474E"/>
    <w:rsid w:val="00DC543D"/>
    <w:rsid w:val="00DC5DF6"/>
    <w:rsid w:val="00DC78AB"/>
    <w:rsid w:val="00DD0AE5"/>
    <w:rsid w:val="00DD0C59"/>
    <w:rsid w:val="00DD2819"/>
    <w:rsid w:val="00DD2B78"/>
    <w:rsid w:val="00DD4848"/>
    <w:rsid w:val="00DD4A8D"/>
    <w:rsid w:val="00DD6F6E"/>
    <w:rsid w:val="00DD795D"/>
    <w:rsid w:val="00DE024C"/>
    <w:rsid w:val="00DE0DF5"/>
    <w:rsid w:val="00DE3A4E"/>
    <w:rsid w:val="00DE42F0"/>
    <w:rsid w:val="00DE6746"/>
    <w:rsid w:val="00DE74D0"/>
    <w:rsid w:val="00DF0300"/>
    <w:rsid w:val="00DF05BD"/>
    <w:rsid w:val="00DF11E9"/>
    <w:rsid w:val="00DF4340"/>
    <w:rsid w:val="00DF5A38"/>
    <w:rsid w:val="00DF6085"/>
    <w:rsid w:val="00DF66AC"/>
    <w:rsid w:val="00DF7A43"/>
    <w:rsid w:val="00E014DD"/>
    <w:rsid w:val="00E019DD"/>
    <w:rsid w:val="00E01E2B"/>
    <w:rsid w:val="00E020C4"/>
    <w:rsid w:val="00E02B5B"/>
    <w:rsid w:val="00E02B89"/>
    <w:rsid w:val="00E03154"/>
    <w:rsid w:val="00E03FA9"/>
    <w:rsid w:val="00E0435D"/>
    <w:rsid w:val="00E070C6"/>
    <w:rsid w:val="00E10A27"/>
    <w:rsid w:val="00E11488"/>
    <w:rsid w:val="00E11C62"/>
    <w:rsid w:val="00E124D4"/>
    <w:rsid w:val="00E126F2"/>
    <w:rsid w:val="00E132B1"/>
    <w:rsid w:val="00E153DF"/>
    <w:rsid w:val="00E156FE"/>
    <w:rsid w:val="00E16D8E"/>
    <w:rsid w:val="00E172B5"/>
    <w:rsid w:val="00E2293C"/>
    <w:rsid w:val="00E24C05"/>
    <w:rsid w:val="00E26092"/>
    <w:rsid w:val="00E26A5F"/>
    <w:rsid w:val="00E303FF"/>
    <w:rsid w:val="00E30715"/>
    <w:rsid w:val="00E31474"/>
    <w:rsid w:val="00E359FB"/>
    <w:rsid w:val="00E36F47"/>
    <w:rsid w:val="00E3701F"/>
    <w:rsid w:val="00E41F18"/>
    <w:rsid w:val="00E43411"/>
    <w:rsid w:val="00E43471"/>
    <w:rsid w:val="00E440CD"/>
    <w:rsid w:val="00E44BA0"/>
    <w:rsid w:val="00E47316"/>
    <w:rsid w:val="00E47E75"/>
    <w:rsid w:val="00E50BCF"/>
    <w:rsid w:val="00E52D4C"/>
    <w:rsid w:val="00E55073"/>
    <w:rsid w:val="00E55984"/>
    <w:rsid w:val="00E56DBE"/>
    <w:rsid w:val="00E57FA3"/>
    <w:rsid w:val="00E60787"/>
    <w:rsid w:val="00E62791"/>
    <w:rsid w:val="00E6293E"/>
    <w:rsid w:val="00E63BB6"/>
    <w:rsid w:val="00E644C3"/>
    <w:rsid w:val="00E64C59"/>
    <w:rsid w:val="00E655FA"/>
    <w:rsid w:val="00E65A00"/>
    <w:rsid w:val="00E6647B"/>
    <w:rsid w:val="00E67196"/>
    <w:rsid w:val="00E71349"/>
    <w:rsid w:val="00E717D8"/>
    <w:rsid w:val="00E7211D"/>
    <w:rsid w:val="00E728FB"/>
    <w:rsid w:val="00E81D5D"/>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7A2F"/>
    <w:rsid w:val="00EB7DCA"/>
    <w:rsid w:val="00EC0D38"/>
    <w:rsid w:val="00EC2D13"/>
    <w:rsid w:val="00EC3881"/>
    <w:rsid w:val="00EC5771"/>
    <w:rsid w:val="00ED0AC1"/>
    <w:rsid w:val="00ED19AD"/>
    <w:rsid w:val="00ED3ACE"/>
    <w:rsid w:val="00ED429C"/>
    <w:rsid w:val="00ED5A31"/>
    <w:rsid w:val="00ED71BE"/>
    <w:rsid w:val="00ED7446"/>
    <w:rsid w:val="00EE24AD"/>
    <w:rsid w:val="00EE41AF"/>
    <w:rsid w:val="00EE4460"/>
    <w:rsid w:val="00EE5236"/>
    <w:rsid w:val="00EE7462"/>
    <w:rsid w:val="00EE7701"/>
    <w:rsid w:val="00EF0263"/>
    <w:rsid w:val="00EF4019"/>
    <w:rsid w:val="00EF5159"/>
    <w:rsid w:val="00EF554F"/>
    <w:rsid w:val="00F01847"/>
    <w:rsid w:val="00F02945"/>
    <w:rsid w:val="00F05385"/>
    <w:rsid w:val="00F054A2"/>
    <w:rsid w:val="00F07D24"/>
    <w:rsid w:val="00F1050C"/>
    <w:rsid w:val="00F10E94"/>
    <w:rsid w:val="00F13423"/>
    <w:rsid w:val="00F149FE"/>
    <w:rsid w:val="00F1504D"/>
    <w:rsid w:val="00F165E9"/>
    <w:rsid w:val="00F16722"/>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3D9E"/>
    <w:rsid w:val="00F43E5A"/>
    <w:rsid w:val="00F446C4"/>
    <w:rsid w:val="00F4523F"/>
    <w:rsid w:val="00F457CA"/>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7013B"/>
    <w:rsid w:val="00F70C3F"/>
    <w:rsid w:val="00F7179A"/>
    <w:rsid w:val="00F71FCC"/>
    <w:rsid w:val="00F72E4D"/>
    <w:rsid w:val="00F737F0"/>
    <w:rsid w:val="00F756DF"/>
    <w:rsid w:val="00F77E89"/>
    <w:rsid w:val="00F83FC6"/>
    <w:rsid w:val="00F842F8"/>
    <w:rsid w:val="00F85331"/>
    <w:rsid w:val="00F86E02"/>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2A5"/>
    <w:rsid w:val="00FA681A"/>
    <w:rsid w:val="00FA686D"/>
    <w:rsid w:val="00FA74B4"/>
    <w:rsid w:val="00FB1D57"/>
    <w:rsid w:val="00FB2CF8"/>
    <w:rsid w:val="00FB3E57"/>
    <w:rsid w:val="00FB4FA7"/>
    <w:rsid w:val="00FB76C3"/>
    <w:rsid w:val="00FC1AC3"/>
    <w:rsid w:val="00FC420B"/>
    <w:rsid w:val="00FC4A96"/>
    <w:rsid w:val="00FC611A"/>
    <w:rsid w:val="00FC6524"/>
    <w:rsid w:val="00FD0130"/>
    <w:rsid w:val="00FD103A"/>
    <w:rsid w:val="00FD1851"/>
    <w:rsid w:val="00FD28AF"/>
    <w:rsid w:val="00FD4025"/>
    <w:rsid w:val="00FD4F13"/>
    <w:rsid w:val="00FD6E8C"/>
    <w:rsid w:val="00FE0AC8"/>
    <w:rsid w:val="00FE164A"/>
    <w:rsid w:val="00FE1F51"/>
    <w:rsid w:val="00FE4365"/>
    <w:rsid w:val="00FE7D13"/>
    <w:rsid w:val="00FF2D44"/>
    <w:rsid w:val="00FF6F6A"/>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D56C723"/>
  <w15:docId w15:val="{FABFE77C-310D-4EC5-B679-6D3888BB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417408464">
      <w:bodyDiv w:val="1"/>
      <w:marLeft w:val="0"/>
      <w:marRight w:val="0"/>
      <w:marTop w:val="0"/>
      <w:marBottom w:val="0"/>
      <w:divBdr>
        <w:top w:val="none" w:sz="0" w:space="0" w:color="auto"/>
        <w:left w:val="none" w:sz="0" w:space="0" w:color="auto"/>
        <w:bottom w:val="none" w:sz="0" w:space="0" w:color="auto"/>
        <w:right w:val="none" w:sz="0" w:space="0" w:color="auto"/>
      </w:divBdr>
    </w:div>
    <w:div w:id="456997984">
      <w:bodyDiv w:val="1"/>
      <w:marLeft w:val="0"/>
      <w:marRight w:val="0"/>
      <w:marTop w:val="0"/>
      <w:marBottom w:val="0"/>
      <w:divBdr>
        <w:top w:val="none" w:sz="0" w:space="0" w:color="auto"/>
        <w:left w:val="none" w:sz="0" w:space="0" w:color="auto"/>
        <w:bottom w:val="none" w:sz="0" w:space="0" w:color="auto"/>
        <w:right w:val="none" w:sz="0" w:space="0" w:color="auto"/>
      </w:divBdr>
    </w:div>
    <w:div w:id="683357851">
      <w:bodyDiv w:val="1"/>
      <w:marLeft w:val="0"/>
      <w:marRight w:val="0"/>
      <w:marTop w:val="0"/>
      <w:marBottom w:val="0"/>
      <w:divBdr>
        <w:top w:val="none" w:sz="0" w:space="0" w:color="auto"/>
        <w:left w:val="none" w:sz="0" w:space="0" w:color="auto"/>
        <w:bottom w:val="none" w:sz="0" w:space="0" w:color="auto"/>
        <w:right w:val="none" w:sz="0" w:space="0" w:color="auto"/>
      </w:divBdr>
    </w:div>
    <w:div w:id="705908830">
      <w:bodyDiv w:val="1"/>
      <w:marLeft w:val="0"/>
      <w:marRight w:val="0"/>
      <w:marTop w:val="0"/>
      <w:marBottom w:val="0"/>
      <w:divBdr>
        <w:top w:val="none" w:sz="0" w:space="0" w:color="auto"/>
        <w:left w:val="none" w:sz="0" w:space="0" w:color="auto"/>
        <w:bottom w:val="none" w:sz="0" w:space="0" w:color="auto"/>
        <w:right w:val="none" w:sz="0" w:space="0" w:color="auto"/>
      </w:divBdr>
    </w:div>
    <w:div w:id="1034624100">
      <w:bodyDiv w:val="1"/>
      <w:marLeft w:val="0"/>
      <w:marRight w:val="0"/>
      <w:marTop w:val="0"/>
      <w:marBottom w:val="0"/>
      <w:divBdr>
        <w:top w:val="none" w:sz="0" w:space="0" w:color="auto"/>
        <w:left w:val="none" w:sz="0" w:space="0" w:color="auto"/>
        <w:bottom w:val="none" w:sz="0" w:space="0" w:color="auto"/>
        <w:right w:val="none" w:sz="0" w:space="0" w:color="auto"/>
      </w:divBdr>
    </w:div>
    <w:div w:id="1121077108">
      <w:bodyDiv w:val="1"/>
      <w:marLeft w:val="0"/>
      <w:marRight w:val="0"/>
      <w:marTop w:val="0"/>
      <w:marBottom w:val="0"/>
      <w:divBdr>
        <w:top w:val="none" w:sz="0" w:space="0" w:color="auto"/>
        <w:left w:val="none" w:sz="0" w:space="0" w:color="auto"/>
        <w:bottom w:val="none" w:sz="0" w:space="0" w:color="auto"/>
        <w:right w:val="none" w:sz="0" w:space="0" w:color="auto"/>
      </w:divBdr>
    </w:div>
    <w:div w:id="1525289540">
      <w:bodyDiv w:val="1"/>
      <w:marLeft w:val="0"/>
      <w:marRight w:val="0"/>
      <w:marTop w:val="0"/>
      <w:marBottom w:val="0"/>
      <w:divBdr>
        <w:top w:val="none" w:sz="0" w:space="0" w:color="auto"/>
        <w:left w:val="none" w:sz="0" w:space="0" w:color="auto"/>
        <w:bottom w:val="none" w:sz="0" w:space="0" w:color="auto"/>
        <w:right w:val="none" w:sz="0" w:space="0" w:color="auto"/>
      </w:divBdr>
    </w:div>
    <w:div w:id="1738241437">
      <w:bodyDiv w:val="1"/>
      <w:marLeft w:val="0"/>
      <w:marRight w:val="0"/>
      <w:marTop w:val="0"/>
      <w:marBottom w:val="0"/>
      <w:divBdr>
        <w:top w:val="none" w:sz="0" w:space="0" w:color="auto"/>
        <w:left w:val="none" w:sz="0" w:space="0" w:color="auto"/>
        <w:bottom w:val="none" w:sz="0" w:space="0" w:color="auto"/>
        <w:right w:val="none" w:sz="0" w:space="0" w:color="auto"/>
      </w:divBdr>
    </w:div>
    <w:div w:id="1809855756">
      <w:bodyDiv w:val="1"/>
      <w:marLeft w:val="0"/>
      <w:marRight w:val="0"/>
      <w:marTop w:val="0"/>
      <w:marBottom w:val="0"/>
      <w:divBdr>
        <w:top w:val="none" w:sz="0" w:space="0" w:color="auto"/>
        <w:left w:val="none" w:sz="0" w:space="0" w:color="auto"/>
        <w:bottom w:val="none" w:sz="0" w:space="0" w:color="auto"/>
        <w:right w:val="none" w:sz="0" w:space="0" w:color="auto"/>
      </w:divBdr>
    </w:div>
    <w:div w:id="1864711024">
      <w:bodyDiv w:val="1"/>
      <w:marLeft w:val="0"/>
      <w:marRight w:val="0"/>
      <w:marTop w:val="0"/>
      <w:marBottom w:val="0"/>
      <w:divBdr>
        <w:top w:val="none" w:sz="0" w:space="0" w:color="auto"/>
        <w:left w:val="none" w:sz="0" w:space="0" w:color="auto"/>
        <w:bottom w:val="none" w:sz="0" w:space="0" w:color="auto"/>
        <w:right w:val="none" w:sz="0" w:space="0" w:color="auto"/>
      </w:divBdr>
    </w:div>
    <w:div w:id="1876038978">
      <w:bodyDiv w:val="1"/>
      <w:marLeft w:val="0"/>
      <w:marRight w:val="0"/>
      <w:marTop w:val="0"/>
      <w:marBottom w:val="0"/>
      <w:divBdr>
        <w:top w:val="none" w:sz="0" w:space="0" w:color="auto"/>
        <w:left w:val="none" w:sz="0" w:space="0" w:color="auto"/>
        <w:bottom w:val="none" w:sz="0" w:space="0" w:color="auto"/>
        <w:right w:val="none" w:sz="0" w:space="0" w:color="auto"/>
      </w:divBdr>
    </w:div>
    <w:div w:id="1879664951">
      <w:bodyDiv w:val="1"/>
      <w:marLeft w:val="0"/>
      <w:marRight w:val="0"/>
      <w:marTop w:val="0"/>
      <w:marBottom w:val="0"/>
      <w:divBdr>
        <w:top w:val="none" w:sz="0" w:space="0" w:color="auto"/>
        <w:left w:val="none" w:sz="0" w:space="0" w:color="auto"/>
        <w:bottom w:val="none" w:sz="0" w:space="0" w:color="auto"/>
        <w:right w:val="none" w:sz="0" w:space="0" w:color="auto"/>
      </w:divBdr>
    </w:div>
    <w:div w:id="20342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kushner\Documents\Custom%20Office%20Templates\Endgame%20-%20Numbered%20Paragraph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A9E859A-8B0B-4EAA-9F5D-C2328070307C}"/>
      </w:docPartPr>
      <w:docPartBody>
        <w:p w:rsidR="00CB1FBE" w:rsidRDefault="00380C60">
          <w:r w:rsidRPr="00A5394B">
            <w:rPr>
              <w:rStyle w:val="PlaceholderText"/>
            </w:rPr>
            <w:t>Click or tap here to enter text.</w:t>
          </w:r>
        </w:p>
      </w:docPartBody>
    </w:docPart>
    <w:docPart>
      <w:docPartPr>
        <w:name w:val="176E56ACACC8464A9263BC07A51798F3"/>
        <w:category>
          <w:name w:val="General"/>
          <w:gallery w:val="placeholder"/>
        </w:category>
        <w:types>
          <w:type w:val="bbPlcHdr"/>
        </w:types>
        <w:behaviors>
          <w:behavior w:val="content"/>
        </w:behaviors>
        <w:guid w:val="{8ED513B9-D88F-4522-8C42-87AE2C4B7BE1}"/>
      </w:docPartPr>
      <w:docPartBody>
        <w:p w:rsidR="00CB1FBE" w:rsidRDefault="00380C60" w:rsidP="00380C60">
          <w:pPr>
            <w:pStyle w:val="176E56ACACC8464A9263BC07A51798F3"/>
          </w:pPr>
          <w:r w:rsidRPr="00A5394B">
            <w:rPr>
              <w:rStyle w:val="PlaceholderText"/>
            </w:rPr>
            <w:t>Click or tap here to enter text.</w:t>
          </w:r>
        </w:p>
      </w:docPartBody>
    </w:docPart>
    <w:docPart>
      <w:docPartPr>
        <w:name w:val="01A8721001DD42DD86E8885B4DBF797E"/>
        <w:category>
          <w:name w:val="General"/>
          <w:gallery w:val="placeholder"/>
        </w:category>
        <w:types>
          <w:type w:val="bbPlcHdr"/>
        </w:types>
        <w:behaviors>
          <w:behavior w:val="content"/>
        </w:behaviors>
        <w:guid w:val="{8438C8A3-F341-474E-B0AD-57C215CE3820}"/>
      </w:docPartPr>
      <w:docPartBody>
        <w:p w:rsidR="00CB1FBE" w:rsidRDefault="00380C60" w:rsidP="00380C60">
          <w:pPr>
            <w:pStyle w:val="01A8721001DD42DD86E8885B4DBF797E"/>
          </w:pPr>
          <w:r w:rsidRPr="00A5394B">
            <w:rPr>
              <w:rStyle w:val="PlaceholderText"/>
            </w:rPr>
            <w:t>Click or tap here to enter text.</w:t>
          </w:r>
        </w:p>
      </w:docPartBody>
    </w:docPart>
    <w:docPart>
      <w:docPartPr>
        <w:name w:val="547BAC761CA3407CA69BF5FBED418E6B"/>
        <w:category>
          <w:name w:val="General"/>
          <w:gallery w:val="placeholder"/>
        </w:category>
        <w:types>
          <w:type w:val="bbPlcHdr"/>
        </w:types>
        <w:behaviors>
          <w:behavior w:val="content"/>
        </w:behaviors>
        <w:guid w:val="{4B50FE58-631E-4486-9F42-197C1BB6916C}"/>
      </w:docPartPr>
      <w:docPartBody>
        <w:p w:rsidR="00CB1FBE" w:rsidRDefault="00380C60" w:rsidP="00380C60">
          <w:pPr>
            <w:pStyle w:val="547BAC761CA3407CA69BF5FBED418E6B"/>
          </w:pPr>
          <w:r w:rsidRPr="00A5394B">
            <w:rPr>
              <w:rStyle w:val="PlaceholderText"/>
            </w:rPr>
            <w:t>Click or tap here to enter text.</w:t>
          </w:r>
        </w:p>
      </w:docPartBody>
    </w:docPart>
    <w:docPart>
      <w:docPartPr>
        <w:name w:val="F17EA36A5CC645CDA4C14D215F8E474B"/>
        <w:category>
          <w:name w:val="General"/>
          <w:gallery w:val="placeholder"/>
        </w:category>
        <w:types>
          <w:type w:val="bbPlcHdr"/>
        </w:types>
        <w:behaviors>
          <w:behavior w:val="content"/>
        </w:behaviors>
        <w:guid w:val="{208DA9DC-8C4E-4EF9-9E5D-BF799ED0C8F9}"/>
      </w:docPartPr>
      <w:docPartBody>
        <w:p w:rsidR="00CB1FBE" w:rsidRDefault="00380C60" w:rsidP="00380C60">
          <w:pPr>
            <w:pStyle w:val="F17EA36A5CC645CDA4C14D215F8E474B"/>
          </w:pPr>
          <w:r w:rsidRPr="00A5394B">
            <w:rPr>
              <w:rStyle w:val="PlaceholderText"/>
            </w:rPr>
            <w:t>Click or tap here to enter text.</w:t>
          </w:r>
        </w:p>
      </w:docPartBody>
    </w:docPart>
    <w:docPart>
      <w:docPartPr>
        <w:name w:val="8BF5F892947F476E94F720B7F288E316"/>
        <w:category>
          <w:name w:val="General"/>
          <w:gallery w:val="placeholder"/>
        </w:category>
        <w:types>
          <w:type w:val="bbPlcHdr"/>
        </w:types>
        <w:behaviors>
          <w:behavior w:val="content"/>
        </w:behaviors>
        <w:guid w:val="{087850D1-35D3-431E-8D51-B4CD41314F70}"/>
      </w:docPartPr>
      <w:docPartBody>
        <w:p w:rsidR="00CB1FBE" w:rsidRDefault="00380C60" w:rsidP="00380C60">
          <w:pPr>
            <w:pStyle w:val="8BF5F892947F476E94F720B7F288E316"/>
          </w:pPr>
          <w:r w:rsidRPr="00A5394B">
            <w:rPr>
              <w:rStyle w:val="PlaceholderText"/>
            </w:rPr>
            <w:t>Click or tap here to enter text.</w:t>
          </w:r>
        </w:p>
      </w:docPartBody>
    </w:docPart>
    <w:docPart>
      <w:docPartPr>
        <w:name w:val="0ABF8317B74F4A969BC6FC404BFB3873"/>
        <w:category>
          <w:name w:val="General"/>
          <w:gallery w:val="placeholder"/>
        </w:category>
        <w:types>
          <w:type w:val="bbPlcHdr"/>
        </w:types>
        <w:behaviors>
          <w:behavior w:val="content"/>
        </w:behaviors>
        <w:guid w:val="{B384F78D-46A9-44DF-AE4D-7E0DD0167A4E}"/>
      </w:docPartPr>
      <w:docPartBody>
        <w:p w:rsidR="00CB1FBE" w:rsidRDefault="00380C60" w:rsidP="00380C60">
          <w:pPr>
            <w:pStyle w:val="0ABF8317B74F4A969BC6FC404BFB3873"/>
          </w:pPr>
          <w:r w:rsidRPr="00A5394B">
            <w:rPr>
              <w:rStyle w:val="PlaceholderText"/>
            </w:rPr>
            <w:t>Click or tap here to enter text.</w:t>
          </w:r>
        </w:p>
      </w:docPartBody>
    </w:docPart>
    <w:docPart>
      <w:docPartPr>
        <w:name w:val="F362B4D3C57B49D1A36879BD5F2217D0"/>
        <w:category>
          <w:name w:val="General"/>
          <w:gallery w:val="placeholder"/>
        </w:category>
        <w:types>
          <w:type w:val="bbPlcHdr"/>
        </w:types>
        <w:behaviors>
          <w:behavior w:val="content"/>
        </w:behaviors>
        <w:guid w:val="{F979FE8B-FDC6-4935-958D-7ED0F4B365CB}"/>
      </w:docPartPr>
      <w:docPartBody>
        <w:p w:rsidR="00CB1FBE" w:rsidRDefault="00380C60" w:rsidP="00380C60">
          <w:pPr>
            <w:pStyle w:val="F362B4D3C57B49D1A36879BD5F2217D0"/>
          </w:pPr>
          <w:r w:rsidRPr="00A5394B">
            <w:rPr>
              <w:rStyle w:val="PlaceholderText"/>
            </w:rPr>
            <w:t>Click or tap here to enter text.</w:t>
          </w:r>
        </w:p>
      </w:docPartBody>
    </w:docPart>
    <w:docPart>
      <w:docPartPr>
        <w:name w:val="D71CAA28BACD401E83F9841D8C2622BC"/>
        <w:category>
          <w:name w:val="General"/>
          <w:gallery w:val="placeholder"/>
        </w:category>
        <w:types>
          <w:type w:val="bbPlcHdr"/>
        </w:types>
        <w:behaviors>
          <w:behavior w:val="content"/>
        </w:behaviors>
        <w:guid w:val="{E2644E39-77B2-4CB8-98B7-CC062A08E79F}"/>
      </w:docPartPr>
      <w:docPartBody>
        <w:p w:rsidR="00CB1FBE" w:rsidRDefault="00380C60" w:rsidP="00380C60">
          <w:pPr>
            <w:pStyle w:val="D71CAA28BACD401E83F9841D8C2622BC"/>
          </w:pPr>
          <w:r w:rsidRPr="00A5394B">
            <w:rPr>
              <w:rStyle w:val="PlaceholderText"/>
            </w:rPr>
            <w:t>Click or tap here to enter text.</w:t>
          </w:r>
        </w:p>
      </w:docPartBody>
    </w:docPart>
    <w:docPart>
      <w:docPartPr>
        <w:name w:val="D2F5F9BA87F948139A18D8A02C7BF0EB"/>
        <w:category>
          <w:name w:val="General"/>
          <w:gallery w:val="placeholder"/>
        </w:category>
        <w:types>
          <w:type w:val="bbPlcHdr"/>
        </w:types>
        <w:behaviors>
          <w:behavior w:val="content"/>
        </w:behaviors>
        <w:guid w:val="{8AF5432F-AFEC-4EEC-B498-74EA346D4F39}"/>
      </w:docPartPr>
      <w:docPartBody>
        <w:p w:rsidR="00CB1FBE" w:rsidRDefault="00380C60" w:rsidP="00380C60">
          <w:pPr>
            <w:pStyle w:val="D2F5F9BA87F948139A18D8A02C7BF0EB"/>
          </w:pPr>
          <w:r w:rsidRPr="00A539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60"/>
    <w:rsid w:val="000F273B"/>
    <w:rsid w:val="00131A76"/>
    <w:rsid w:val="00380C60"/>
    <w:rsid w:val="006C118B"/>
    <w:rsid w:val="00A253A9"/>
    <w:rsid w:val="00AE658D"/>
    <w:rsid w:val="00CB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C60"/>
    <w:rPr>
      <w:color w:val="808080"/>
    </w:rPr>
  </w:style>
  <w:style w:type="paragraph" w:customStyle="1" w:styleId="176E56ACACC8464A9263BC07A51798F3">
    <w:name w:val="176E56ACACC8464A9263BC07A51798F3"/>
    <w:rsid w:val="00380C60"/>
  </w:style>
  <w:style w:type="paragraph" w:customStyle="1" w:styleId="01A8721001DD42DD86E8885B4DBF797E">
    <w:name w:val="01A8721001DD42DD86E8885B4DBF797E"/>
    <w:rsid w:val="00380C60"/>
  </w:style>
  <w:style w:type="paragraph" w:customStyle="1" w:styleId="547BAC761CA3407CA69BF5FBED418E6B">
    <w:name w:val="547BAC761CA3407CA69BF5FBED418E6B"/>
    <w:rsid w:val="00380C60"/>
  </w:style>
  <w:style w:type="paragraph" w:customStyle="1" w:styleId="F17EA36A5CC645CDA4C14D215F8E474B">
    <w:name w:val="F17EA36A5CC645CDA4C14D215F8E474B"/>
    <w:rsid w:val="00380C60"/>
  </w:style>
  <w:style w:type="paragraph" w:customStyle="1" w:styleId="8BF5F892947F476E94F720B7F288E316">
    <w:name w:val="8BF5F892947F476E94F720B7F288E316"/>
    <w:rsid w:val="00380C60"/>
  </w:style>
  <w:style w:type="paragraph" w:customStyle="1" w:styleId="0ABF8317B74F4A969BC6FC404BFB3873">
    <w:name w:val="0ABF8317B74F4A969BC6FC404BFB3873"/>
    <w:rsid w:val="00380C60"/>
  </w:style>
  <w:style w:type="paragraph" w:customStyle="1" w:styleId="F362B4D3C57B49D1A36879BD5F2217D0">
    <w:name w:val="F362B4D3C57B49D1A36879BD5F2217D0"/>
    <w:rsid w:val="00380C60"/>
  </w:style>
  <w:style w:type="paragraph" w:customStyle="1" w:styleId="D71CAA28BACD401E83F9841D8C2622BC">
    <w:name w:val="D71CAA28BACD401E83F9841D8C2622BC"/>
    <w:rsid w:val="00380C60"/>
  </w:style>
  <w:style w:type="paragraph" w:customStyle="1" w:styleId="D2F5F9BA87F948139A18D8A02C7BF0EB">
    <w:name w:val="D2F5F9BA87F948139A18D8A02C7BF0EB"/>
    <w:rsid w:val="00380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64CBF78-7853-495D-83EF-7A0CC1464F4E}">
  <we:reference id="05c2e1c9-3e1d-406e-9a91-e9ac64854110" version="1.0.0.0" store="\\Kc-srv-002\shared\Client Files\CURRENT\Craig, Mike (ByteLaunch)\ENDGAME" storeType="Filesystem"/>
  <we:alternateReferences/>
  <we:properties>
    <we:property name="questions" value="[{&quot;label&quot;:&quot;What short name should this employer be referred to as?&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And so forth.&lt;/span&gt;&lt;/p&gt;&quot;}]"/>
    <we:property name="template" value="{&quot;name&quot;:&quot;Handbook Exhibit B (Email Addendum)&quot;,&quot;id&quot;:&quot;handbook_exhibit_b_email_addendum&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FBCB0666-0061-48C3-BE06-215C1BB44D7E}">
  <we:reference id="05c2e1c9-3e1d-406e-9a91-e9ac64854143" version="1.0.0.2" store="\\MBK-WKS-018\Dropbox" storeType="Filesystem"/>
  <we:alternateReferences/>
  <we:properties>
    <we:property name="questions" value="[{&quot;label&quot;:&quot;What short name should this employer be referred to as?&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And so forth.&lt;/span&gt;&lt;/p&gt;&quot;}]"/>
    <we:property name="template" value="{&quot;name&quot;:&quot;Employee Handbook - Ex B - Email Addendum&quot;,&quot;id&quot;:&quot;employee_handbook_ex_b_email_addendu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20807-58CE-4D1F-B894-B87DF1AE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Endgame - Numbered Paragraphs.dotx</Template>
  <TotalTime>24</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 Kushner, Esq.</dc:creator>
  <cp:lastModifiedBy>Michael Kushner</cp:lastModifiedBy>
  <cp:revision>16</cp:revision>
  <dcterms:created xsi:type="dcterms:W3CDTF">2019-11-21T23:53:00Z</dcterms:created>
  <dcterms:modified xsi:type="dcterms:W3CDTF">2020-05-01T21:37:00Z</dcterms:modified>
</cp:coreProperties>
</file>