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February 1,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Acme Development Group LLC</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8003879" w14:textId="77777777" w:rsidR="00CE21A1" w:rsidRDefault="00CE21A1" w:rsidP="001852A3">
      <w:pPr>
        <w:spacing w:after="0" w:line="240" w:lineRule="auto"/>
        <w:rPr>
          <w:rFonts w:ascii="Cormorant Garamond" w:hAnsi="Cormorant Garamond" w:cs="Times New Roman"/>
          <w:sz w:val="20"/>
          <w:szCs w:val="20"/>
        </w:rPr>
      </w:pPr>
    </w:p>
    <w:p w14:paraId="1B31694E" w14:textId="099FB4FD"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Pr>
          <w:rFonts w:ascii="Cormorant Garamond" w:hAnsi="Cormorant Garamond" w:cs="Times New Roman"/>
          <w:sz w:val="20"/>
          <w:szCs w:val="20"/>
        </w:rPr>
        <w:t xml:space="preserve">. SCS shall perform its below-defined Services </w:t>
      </w:r>
      <w:r>
        <w:rPr>
          <w:rFonts w:ascii="Cormorant Garamond" w:hAnsi="Cormorant Garamond" w:cs="Times New Roman"/>
          <w:sz w:val="20"/>
          <w:szCs w:val="20"/>
        </w:rPr>
        <w:t xml:space="preserve">for Customer at the following locations: </w:t>
      </w:r>
    </w:p>
    <w:p w14:paraId="51A198FF" w14:textId="77777777" w:rsidR="00F25E78" w:rsidRPr="005D0C30" w:rsidRDefault="00F25E78" w:rsidP="00F25E78">
      <w:pPr>
        <w:spacing w:after="0" w:line="240" w:lineRule="auto"/>
        <w:rPr>
          <w:rFonts w:ascii="Cormorant Garamond" w:hAnsi="Cormorant Garamond" w:cs="Times New Roman"/>
          <w:sz w:val="20"/>
          <w:szCs w:val="20"/>
        </w:rPr>
      </w:pPr>
    </w:p>
    <w:p w14:paraId="3F77494D" w14:textId="77777777" w:rsidR="00F25E78" w:rsidRPr="005D0C30" w:rsidRDefault="00F25E78" w:rsidP="00F25E78">
      <w:pPr>
        <w:spacing w:after="0" w:line="240" w:lineRule="auto"/>
        <w:jc w:val="center"/>
        <w:rPr>
          <w:rFonts w:ascii="Cormorant Garamond" w:hAnsi="Cormorant Garamond"/>
          <w:sz w:val="20"/>
          <w:szCs w:val="20"/>
        </w:rPr>
      </w:pPr>
      <w:r>
        <w:rPr>
          <w:rFonts w:ascii="Cormorant Garamond" w:hAnsi="Cormorant Garamond"/>
          <w:sz w:val="20"/>
          <w:szCs w:val="20"/>
        </w:rPr>
        <w:t>34569 Main Street</w:t>
      </w:r>
    </w:p>
    <w:p w14:paraId="5E43E091" w14:textId="77777777" w:rsidR="00F25E78" w:rsidRDefault="00F25E78" w:rsidP="00F25E78">
      <w:pPr>
        <w:spacing w:after="0" w:line="240" w:lineRule="auto"/>
        <w:jc w:val="center"/>
        <w:rPr>
          <w:rFonts w:ascii="Cormorant Garamond" w:hAnsi="Cormorant Garamond"/>
          <w:sz w:val="20"/>
          <w:szCs w:val="20"/>
        </w:rPr>
      </w:pPr>
      <w:r>
        <w:rPr>
          <w:rFonts w:ascii="Cormorant Garamond" w:hAnsi="Cormorant Garamond"/>
          <w:sz w:val="20"/>
          <w:szCs w:val="20"/>
        </w:rPr>
        <w:t>Aliso Viejo, CA 92656</w:t>
      </w:r>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77777777" w:rsidR="00F25E78" w:rsidRDefault="00F25E78" w:rsidP="00F25E78">
      <w:pPr>
        <w:spacing w:after="0" w:line="240" w:lineRule="auto"/>
        <w:jc w:val="center"/>
        <w:rPr>
          <w:rFonts w:ascii="Cormorant Garamond" w:hAnsi="Cormorant Garamond" w:cs="Times New Roman"/>
          <w:sz w:val="20"/>
          <w:szCs w:val="20"/>
        </w:rPr>
      </w:pPr>
    </w:p>
    <w:p w14:paraId="61C016FC" w14:textId="65EC06D0" w:rsidR="003C4999" w:rsidRPr="005D0C30" w:rsidRDefault="003C4999" w:rsidP="003C4999">
      <w:pPr>
        <w:spacing w:after="0" w:line="240" w:lineRule="auto"/>
        <w:jc w:val="center"/>
        <w:rPr>
          <w:rFonts w:ascii="Cormorant Garamond" w:hAnsi="Cormorant Garamond"/>
          <w:sz w:val="20"/>
          <w:szCs w:val="20"/>
        </w:rPr>
      </w:pPr>
      <w:r>
        <w:rPr>
          <w:rFonts w:ascii="Cormorant Garamond" w:hAnsi="Cormorant Garamond"/>
          <w:sz w:val="20"/>
          <w:szCs w:val="20"/>
        </w:rPr>
        <w:t>6784 Ocean Ave.</w:t>
      </w:r>
    </w:p>
    <w:p w14:paraId="6DC87CDA" w14:textId="77777777" w:rsidR="003C4999" w:rsidRDefault="003C4999" w:rsidP="003C4999">
      <w:pPr>
        <w:spacing w:after="0" w:line="240" w:lineRule="auto"/>
        <w:jc w:val="center"/>
        <w:rPr>
          <w:rFonts w:ascii="Cormorant Garamond" w:hAnsi="Cormorant Garamond"/>
          <w:sz w:val="20"/>
          <w:szCs w:val="20"/>
        </w:rPr>
      </w:pPr>
      <w:r>
        <w:rPr>
          <w:rFonts w:ascii="Cormorant Garamond" w:hAnsi="Cormorant Garamond"/>
          <w:sz w:val="20"/>
          <w:szCs w:val="20"/>
        </w:rPr>
        <w:t>Aliso Viejo, CA 92656</w:t>
      </w:r>
    </w:p>
    <w:p w14:paraId="5B7D3C4A" w14:textId="77777777" w:rsidR="003C4999" w:rsidRDefault="003C4999" w:rsidP="003C4999">
      <w:pPr>
        <w:spacing w:after="0" w:line="240" w:lineRule="auto"/>
        <w:jc w:val="center"/>
        <w:rPr>
          <w:rFonts w:ascii="Cormorant Garamond" w:hAnsi="Cormorant Garamond"/>
          <w:sz w:val="20"/>
          <w:szCs w:val="20"/>
        </w:rPr>
      </w:pPr>
    </w:p>
    <w:p w14:paraId="62D87F56" w14:textId="77777777" w:rsidR="003C4999" w:rsidRDefault="003C4999" w:rsidP="003C4999">
      <w:pPr>
        <w:spacing w:after="0" w:line="240" w:lineRule="auto"/>
        <w:jc w:val="center"/>
        <w:rPr>
          <w:rFonts w:ascii="Cormorant Garamond" w:hAnsi="Cormorant Garamond"/>
          <w:sz w:val="20"/>
          <w:szCs w:val="20"/>
        </w:rPr>
      </w:pPr>
    </w:p>
    <w:p w14:paraId="6A80F704" w14:textId="3CDE491E" w:rsidR="003C4999" w:rsidRPr="005D0C30" w:rsidRDefault="003C4999" w:rsidP="003C4999">
      <w:pPr>
        <w:spacing w:after="0" w:line="240" w:lineRule="auto"/>
        <w:jc w:val="center"/>
        <w:rPr>
          <w:rFonts w:ascii="Cormorant Garamond" w:hAnsi="Cormorant Garamond"/>
          <w:sz w:val="20"/>
          <w:szCs w:val="20"/>
        </w:rPr>
      </w:pPr>
      <w:r>
        <w:rPr>
          <w:rFonts w:ascii="Cormorant Garamond" w:hAnsi="Cormorant Garamond"/>
          <w:sz w:val="20"/>
          <w:szCs w:val="20"/>
        </w:rPr>
        <w:t>3498 La Jolla Village Dr.</w:t>
      </w:r>
    </w:p>
    <w:p w14:paraId="542CD185" w14:textId="77777777" w:rsidR="003C4999" w:rsidRDefault="003C4999" w:rsidP="00F25E78">
      <w:pPr>
        <w:spacing w:after="0" w:line="240" w:lineRule="auto"/>
        <w:jc w:val="center"/>
        <w:rPr>
          <w:rFonts w:ascii="Cormorant Garamond" w:hAnsi="Cormorant Garamond"/>
          <w:sz w:val="20"/>
          <w:szCs w:val="20"/>
        </w:rPr>
      </w:pPr>
      <w:r>
        <w:rPr>
          <w:rFonts w:ascii="Cormorant Garamond" w:hAnsi="Cormorant Garamond"/>
          <w:sz w:val="20"/>
          <w:szCs w:val="20"/>
        </w:rPr>
        <w:t>Aliso Viejo, CA 92656</w:t>
      </w:r>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3248642"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collectively, </w:t>
      </w:r>
      <w:r>
        <w:rPr>
          <w:rFonts w:ascii="Cormorant Garamond" w:hAnsi="Cormorant Garamond" w:cs="Times New Roman"/>
          <w:sz w:val="20"/>
          <w:szCs w:val="20"/>
        </w:rPr>
        <w:t>the “Propert</w:t>
      </w:r>
      <w:r>
        <w:rPr>
          <w:rFonts w:ascii="Cormorant Garamond" w:hAnsi="Cormorant Garamond" w:cs="Times New Roman"/>
          <w:sz w:val="20"/>
          <w:szCs w:val="20"/>
        </w:rPr>
        <w:t>ies</w:t>
      </w:r>
      <w:r>
        <w:rPr>
          <w:rFonts w:ascii="Cormorant Garamond" w:hAnsi="Cormorant Garamond" w:cs="Times New Roman"/>
          <w:sz w:val="20"/>
          <w:szCs w:val="20"/>
        </w:rPr>
        <w:t>”). The term “Project” shall refer to:</w:t>
      </w:r>
      <w:r w:rsidR="003C4999">
        <w:rPr>
          <w:rFonts w:ascii="Cormorant Garamond" w:hAnsi="Cormorant Garamond" w:cs="Times New Roman"/>
          <w:sz w:val="20"/>
          <w:szCs w:val="20"/>
        </w:rPr>
        <w:t xml:space="preserve"> (i) the comprehensive scope of work encompassing the below-defined Services to be performed by SCS at the Property under this Agreement; and (ii) when and if applicable, any additional Services that the Parties may subsequently agree to in writing.</w:t>
      </w:r>
      <w:r>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25E55312"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 xml:space="preserve">the below-defined </w:t>
      </w:r>
      <w:r w:rsidR="00D05F0D">
        <w:rPr>
          <w:rFonts w:ascii="Cormorant Garamond" w:hAnsi="Cormorant Garamond" w:cs="Times New Roman"/>
          <w:sz w:val="20"/>
          <w:szCs w:val="20"/>
        </w:rPr>
        <w:t>Services</w:t>
      </w:r>
      <w:r>
        <w:rPr>
          <w:rFonts w:ascii="Cormorant Garamond" w:hAnsi="Cormorant Garamond" w:cs="Times New Roman"/>
          <w:sz w:val="20"/>
          <w:szCs w:val="20"/>
        </w:rPr>
        <w:t>,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Pr>
          <w:rFonts w:ascii="Cormorant Garamond" w:hAnsi="Cormorant Garamond" w:cs="Times New Roman"/>
          <w:sz w:val="20"/>
          <w:szCs w:val="20"/>
        </w:rPr>
        <w:t xml:space="preserve">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w:t>
      </w:r>
      <w:r w:rsidR="00D05F0D">
        <w:rPr>
          <w:rFonts w:ascii="Cormorant Garamond" w:hAnsi="Cormorant Garamond" w:cs="Times New Roman"/>
          <w:sz w:val="20"/>
          <w:szCs w:val="20"/>
        </w:rPr>
        <w:t>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3AC48313"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4C4488">
        <w:rPr>
          <w:rFonts w:ascii="Cormorant Garamond" w:hAnsi="Cormorant Garamond"/>
          <w:sz w:val="20"/>
          <w:szCs w:val="20"/>
        </w:rPr>
        <w:t xml:space="preserve"> </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5FABC130" w14:textId="3ECD62B5"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acknowledges that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is familiar with the requirements contained in the governing documents as they pertain to any of the intended work to be performed as part of the Project. Consequently,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agrees that at all times,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shall have the sole responsibility of ensuring that all aspects of the Project remain in compliance with the HOA’s governing documents. </w:t>
      </w:r>
      <w:r w:rsidR="000F7C96">
        <w:rPr>
          <w:rFonts w:ascii="Cormorant Garamond" w:hAnsi="Cormorant Garamond" w:cs="Times New Roman"/>
          <w:sz w:val="20"/>
          <w:szCs w:val="20"/>
        </w:rPr>
        <w:t>Customer</w:t>
      </w:r>
      <w:r w:rsidR="006A1456">
        <w:rPr>
          <w:rFonts w:ascii="Cormorant Garamond" w:hAnsi="Cormorant Garamond" w:cs="Times New Roman"/>
          <w:sz w:val="20"/>
          <w:szCs w:val="20"/>
        </w:rPr>
        <w:t xml:space="preserve">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7838F09D"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to address the defect or failure,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5C16AE2B"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0F7C96">
        <w:rPr>
          <w:rFonts w:ascii="Cormorant Garamond" w:hAnsi="Cormorant Garamond" w:cs="Times New Roman"/>
          <w:b/>
          <w:bCs/>
          <w:sz w:val="20"/>
          <w:szCs w:val="20"/>
          <w:u w:val="single"/>
        </w:rPr>
        <w:t>Customer</w:t>
      </w:r>
      <w:r>
        <w:rPr>
          <w:rFonts w:ascii="Cormorant Garamond" w:hAnsi="Cormorant Garamond" w:cs="Times New Roman"/>
          <w:b/>
          <w:bCs/>
          <w:sz w:val="20"/>
          <w:szCs w:val="20"/>
          <w:u w:val="single"/>
        </w:rPr>
        <w:t xml:space="preserve">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’s needs.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w:t>
      </w:r>
      <w:r w:rsidR="000F7C96">
        <w:rPr>
          <w:rFonts w:ascii="Cormorant Garamond" w:hAnsi="Cormorant Garamond" w:cs="Times New Roman"/>
          <w:sz w:val="20"/>
          <w:szCs w:val="20"/>
        </w:rPr>
        <w:t>Customer</w:t>
      </w:r>
      <w:r>
        <w:rPr>
          <w:rFonts w:ascii="Cormorant Garamond" w:hAnsi="Cormorant Garamond" w:cs="Times New Roman"/>
          <w:sz w:val="20"/>
          <w:szCs w:val="20"/>
        </w:rPr>
        <w:t xml:space="preserve">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70F8829"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w:t>
      </w:r>
      <w:r w:rsidR="000F7C96">
        <w:rPr>
          <w:rFonts w:ascii="Cormorant Garamond" w:hAnsi="Cormorant Garamond"/>
          <w:sz w:val="20"/>
          <w:szCs w:val="20"/>
        </w:rPr>
        <w:t>Customer</w:t>
      </w:r>
      <w:r w:rsidRPr="008A48F4">
        <w:rPr>
          <w:rFonts w:ascii="Cormorant Garamond" w:hAnsi="Cormorant Garamond"/>
          <w:sz w:val="20"/>
          <w:szCs w:val="20"/>
        </w:rPr>
        <w:t xml:space="preserve"> with the </w:t>
      </w:r>
      <w:r w:rsidR="00D05F0D">
        <w:rPr>
          <w:rFonts w:ascii="Cormorant Garamond" w:hAnsi="Cormorant Garamond"/>
          <w:sz w:val="20"/>
          <w:szCs w:val="20"/>
        </w:rPr>
        <w:t>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w:t>
      </w:r>
      <w:r w:rsidR="000F7C96">
        <w:rPr>
          <w:rFonts w:ascii="Cormorant Garamond" w:hAnsi="Cormorant Garamond"/>
          <w:sz w:val="20"/>
          <w:szCs w:val="20"/>
        </w:rPr>
        <w:t>Customer</w:t>
      </w:r>
      <w:r w:rsidRPr="008A48F4">
        <w:rPr>
          <w:rFonts w:ascii="Cormorant Garamond" w:hAnsi="Cormorant Garamond"/>
          <w:sz w:val="20"/>
          <w:szCs w:val="20"/>
        </w:rPr>
        <w:t>’s satisfaction</w:t>
      </w:r>
      <w:r>
        <w:rPr>
          <w:rFonts w:ascii="Cormorant Garamond" w:hAnsi="Cormorant Garamond"/>
          <w:sz w:val="20"/>
          <w:szCs w:val="20"/>
        </w:rPr>
        <w:t xml:space="preserve">, and </w:t>
      </w:r>
      <w:r w:rsidR="000F7C96">
        <w:rPr>
          <w:rFonts w:ascii="Cormorant Garamond" w:hAnsi="Cormorant Garamond"/>
          <w:sz w:val="20"/>
          <w:szCs w:val="20"/>
        </w:rPr>
        <w:t>Customer</w:t>
      </w:r>
      <w:r w:rsidRPr="008A48F4">
        <w:rPr>
          <w:rFonts w:ascii="Cormorant Garamond" w:hAnsi="Cormorant Garamond"/>
          <w:sz w:val="20"/>
          <w:szCs w:val="20"/>
        </w:rPr>
        <w:t xml:space="preserve">’s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w:t>
      </w:r>
      <w:r w:rsidR="000F7C96">
        <w:rPr>
          <w:rFonts w:ascii="Cormorant Garamond" w:hAnsi="Cormorant Garamond"/>
          <w:sz w:val="20"/>
          <w:szCs w:val="20"/>
        </w:rPr>
        <w:t>Customer</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w:t>
      </w:r>
      <w:r w:rsidR="000F7C96">
        <w:rPr>
          <w:rFonts w:ascii="Cormorant Garamond" w:hAnsi="Cormorant Garamond"/>
          <w:sz w:val="20"/>
          <w:szCs w:val="20"/>
        </w:rPr>
        <w:t>Customer</w:t>
      </w:r>
      <w:r>
        <w:rPr>
          <w:rFonts w:ascii="Cormorant Garamond" w:hAnsi="Cormorant Garamond"/>
          <w:sz w:val="20"/>
          <w:szCs w:val="20"/>
        </w:rPr>
        <w:t xml:space="preserve">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2FCFAFDA"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w:t>
      </w:r>
      <w:r w:rsidR="000F7C96">
        <w:rPr>
          <w:rFonts w:ascii="Cormorant Garamond" w:hAnsi="Cormorant Garamond"/>
          <w:sz w:val="20"/>
          <w:szCs w:val="20"/>
        </w:rPr>
        <w:t>Customer</w:t>
      </w:r>
      <w:r w:rsidR="006860E1">
        <w:rPr>
          <w:rFonts w:ascii="Cormorant Garamond" w:hAnsi="Cormorant Garamond"/>
          <w:sz w:val="20"/>
          <w:szCs w:val="20"/>
        </w:rPr>
        <w:t xml:space="preserve">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0F7C96">
        <w:rPr>
          <w:rFonts w:ascii="Cormorant Garamond" w:hAnsi="Cormorant Garamond"/>
          <w:sz w:val="20"/>
          <w:szCs w:val="20"/>
        </w:rPr>
        <w:t>Customer</w:t>
      </w:r>
      <w:r w:rsidR="009D7D81">
        <w:rPr>
          <w:rFonts w:ascii="Cormorant Garamond" w:hAnsi="Cormorant Garamond"/>
          <w:sz w:val="20"/>
          <w:szCs w:val="20"/>
        </w:rPr>
        <w:t xml:space="preserve">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w:t>
      </w:r>
      <w:r w:rsidR="00D05F0D">
        <w:rPr>
          <w:rFonts w:ascii="Cormorant Garamond" w:hAnsi="Cormorant Garamond"/>
          <w:sz w:val="20"/>
          <w:szCs w:val="20"/>
        </w:rPr>
        <w:t>Services</w:t>
      </w:r>
      <w:r w:rsidR="009D7D81">
        <w:rPr>
          <w:rFonts w:ascii="Cormorant Garamond" w:hAnsi="Cormorant Garamond"/>
          <w:sz w:val="20"/>
          <w:szCs w:val="20"/>
        </w:rPr>
        <w:t xml:space="preserve"> specified under this Agreement. </w:t>
      </w:r>
      <w:r w:rsidR="006860E1" w:rsidRPr="006860E1">
        <w:rPr>
          <w:rFonts w:ascii="Cormorant Garamond" w:hAnsi="Cormorant Garamond"/>
          <w:sz w:val="20"/>
          <w:szCs w:val="20"/>
        </w:rPr>
        <w:t xml:space="preserve">While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w:t>
      </w:r>
      <w:r w:rsidR="000F7C96">
        <w:rPr>
          <w:rFonts w:ascii="Cormorant Garamond" w:hAnsi="Cormorant Garamond"/>
          <w:sz w:val="20"/>
          <w:szCs w:val="20"/>
        </w:rPr>
        <w:t>Customer</w:t>
      </w:r>
      <w:r w:rsidR="006860E1" w:rsidRPr="006860E1">
        <w:rPr>
          <w:rFonts w:ascii="Cormorant Garamond" w:hAnsi="Cormorant Garamond"/>
          <w:sz w:val="20"/>
          <w:szCs w:val="20"/>
        </w:rPr>
        <w:t xml:space="preserve"> takes</w:t>
      </w:r>
      <w:r w:rsidR="00F30DBB">
        <w:rPr>
          <w:rFonts w:ascii="Cormorant Garamond" w:hAnsi="Cormorant Garamond"/>
          <w:sz w:val="20"/>
          <w:szCs w:val="20"/>
        </w:rPr>
        <w:t xml:space="preserve"> as long as </w:t>
      </w:r>
      <w:r w:rsidR="000F7C96">
        <w:rPr>
          <w:rFonts w:ascii="Cormorant Garamond" w:hAnsi="Cormorant Garamond"/>
          <w:sz w:val="20"/>
          <w:szCs w:val="20"/>
        </w:rPr>
        <w:t>Customer</w:t>
      </w:r>
      <w:r w:rsidR="00F30DBB">
        <w:rPr>
          <w:rFonts w:ascii="Cormorant Garamond" w:hAnsi="Cormorant Garamond"/>
          <w:sz w:val="20"/>
          <w:szCs w:val="20"/>
        </w:rPr>
        <w:t xml:space="preserve">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1A84E283"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w:t>
      </w:r>
      <w:r w:rsidR="000F7C96">
        <w:rPr>
          <w:rFonts w:ascii="Cormorant Garamond" w:hAnsi="Cormorant Garamond"/>
          <w:sz w:val="20"/>
          <w:szCs w:val="20"/>
        </w:rPr>
        <w:t>Customer</w:t>
      </w:r>
      <w:r w:rsidR="00A82D04" w:rsidRPr="00E142B8">
        <w:rPr>
          <w:rFonts w:ascii="Cormorant Garamond" w:hAnsi="Cormorant Garamond"/>
          <w:sz w:val="20"/>
          <w:szCs w:val="20"/>
        </w:rPr>
        <w:t xml:space="preserve">’s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w:t>
      </w:r>
      <w:r w:rsidR="000F7C96">
        <w:rPr>
          <w:rFonts w:ascii="Cormorant Garamond" w:hAnsi="Cormorant Garamond"/>
          <w:sz w:val="20"/>
          <w:szCs w:val="20"/>
        </w:rPr>
        <w:t>Customer</w:t>
      </w:r>
      <w:r w:rsidR="00E832CD">
        <w:rPr>
          <w:rFonts w:ascii="Cormorant Garamond" w:hAnsi="Cormorant Garamond"/>
          <w:sz w:val="20"/>
          <w:szCs w:val="20"/>
        </w:rPr>
        <w:t>’s name, address, and likeness</w:t>
      </w:r>
      <w:r w:rsidR="00A82D04" w:rsidRPr="00E142B8">
        <w:rPr>
          <w:rFonts w:ascii="Cormorant Garamond" w:hAnsi="Cormorant Garamond"/>
          <w:sz w:val="20"/>
          <w:szCs w:val="20"/>
        </w:rPr>
        <w:t xml:space="preserve">.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agrees that </w:t>
      </w:r>
      <w:r w:rsidR="000F7C96">
        <w:rPr>
          <w:rFonts w:ascii="Cormorant Garamond" w:hAnsi="Cormorant Garamond"/>
          <w:sz w:val="20"/>
          <w:szCs w:val="20"/>
        </w:rPr>
        <w:t>Customer</w:t>
      </w:r>
      <w:r w:rsidR="00A82D04" w:rsidRPr="00E142B8">
        <w:rPr>
          <w:rFonts w:ascii="Cormorant Garamond" w:hAnsi="Cormorant Garamond"/>
          <w:sz w:val="20"/>
          <w:szCs w:val="20"/>
        </w:rPr>
        <w:t xml:space="preserve">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2A2BD35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w:t>
      </w:r>
      <w:r w:rsidR="000F7C96">
        <w:rPr>
          <w:rFonts w:ascii="Cormorant Garamond" w:hAnsi="Cormorant Garamond" w:cs="Times New Roman"/>
          <w:sz w:val="20"/>
          <w:szCs w:val="20"/>
        </w:rPr>
        <w:t>Customer</w:t>
      </w:r>
      <w:r w:rsidR="00F30DBB">
        <w:rPr>
          <w:rFonts w:ascii="Cormorant Garamond" w:hAnsi="Cormorant Garamond" w:cs="Times New Roman"/>
          <w:sz w:val="20"/>
          <w:szCs w:val="20"/>
        </w:rPr>
        <w:t xml:space="preserve"> publishes online and/or on social media (e.g., Facebook, Instagram, Pinterest, etc.). This provision is not intended to apply to photographs, drawings, or renderings where the display of the </w:t>
      </w:r>
      <w:r w:rsidR="00D05F0D">
        <w:rPr>
          <w:rFonts w:ascii="Cormorant Garamond" w:hAnsi="Cormorant Garamond" w:cs="Times New Roman"/>
          <w:sz w:val="20"/>
          <w:szCs w:val="20"/>
        </w:rPr>
        <w:t>Services</w:t>
      </w:r>
      <w:r w:rsidR="00F30DBB">
        <w:rPr>
          <w:rFonts w:ascii="Cormorant Garamond" w:hAnsi="Cormorant Garamond" w:cs="Times New Roman"/>
          <w:sz w:val="20"/>
          <w:szCs w:val="20"/>
        </w:rPr>
        <w:t xml:space="preserve">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3108018"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0F7C96">
        <w:rPr>
          <w:rFonts w:ascii="Cormorant Garamond" w:hAnsi="Cormorant Garamond" w:cs="Times New Roman"/>
          <w:sz w:val="20"/>
          <w:szCs w:val="20"/>
        </w:rPr>
        <w:t>Customer</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0F7C96">
        <w:rPr>
          <w:rFonts w:ascii="Cormorant Garamond" w:hAnsi="Cormorant Garamond" w:cs="Times New Roman"/>
          <w:sz w:val="20"/>
          <w:szCs w:val="20"/>
        </w:rPr>
        <w:t>Customer</w:t>
      </w:r>
      <w:r w:rsidR="00C222B3">
        <w:rPr>
          <w:rFonts w:ascii="Cormorant Garamond" w:hAnsi="Cormorant Garamond" w:cs="Times New Roman"/>
          <w:sz w:val="20"/>
          <w:szCs w:val="20"/>
        </w:rPr>
        <w:t xml:space="preserve">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6C10C5">
        <w:rPr>
          <w:rFonts w:ascii="Cormorant Garamond" w:hAnsi="Cormorant Garamond" w:cs="Times New Roman"/>
          <w:sz w:val="20"/>
          <w:szCs w:val="20"/>
        </w:rPr>
        <w:t xml:space="preserve">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0F7C96">
        <w:rPr>
          <w:rFonts w:ascii="Cormorant Garamond" w:hAnsi="Cormorant Garamond" w:cs="Times New Roman"/>
          <w:sz w:val="20"/>
          <w:szCs w:val="20"/>
        </w:rPr>
        <w:t>Customer</w:t>
      </w:r>
      <w:r w:rsidR="00B73214">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 xml:space="preserve">any individual performing the </w:t>
      </w:r>
      <w:r w:rsidR="00D05F0D">
        <w:rPr>
          <w:rFonts w:ascii="Cormorant Garamond" w:hAnsi="Cormorant Garamond" w:cs="Times New Roman"/>
          <w:sz w:val="20"/>
          <w:szCs w:val="20"/>
        </w:rPr>
        <w:t>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w:t>
      </w:r>
      <w:r w:rsidR="00D05F0D">
        <w:rPr>
          <w:rFonts w:ascii="Cormorant Garamond" w:hAnsi="Cormorant Garamond" w:cs="Times New Roman"/>
          <w:sz w:val="20"/>
          <w:szCs w:val="20"/>
        </w:rPr>
        <w:t>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FF1661">
        <w:rPr>
          <w:rFonts w:ascii="Cormorant Garamond" w:hAnsi="Cormorant Garamond" w:cs="Times New Roman"/>
          <w:sz w:val="20"/>
          <w:szCs w:val="20"/>
        </w:rPr>
        <w:t xml:space="preserve">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43601C7B"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w:t>
      </w:r>
      <w:r w:rsidR="000F7C96">
        <w:rPr>
          <w:rFonts w:ascii="Cormorant Garamond" w:hAnsi="Cormorant Garamond" w:cs="Times New Roman"/>
          <w:sz w:val="20"/>
          <w:szCs w:val="20"/>
        </w:rPr>
        <w:t>Customer</w:t>
      </w:r>
      <w:r w:rsidRPr="00FF1661">
        <w:rPr>
          <w:rFonts w:ascii="Cormorant Garamond" w:hAnsi="Cormorant Garamond" w:cs="Times New Roman"/>
          <w:sz w:val="20"/>
          <w:szCs w:val="20"/>
        </w:rPr>
        <w:t xml:space="preserve">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6187A12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22420B"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w:t>
      </w:r>
      <w:r w:rsidR="000F7C96">
        <w:rPr>
          <w:rFonts w:ascii="Cormorant Garamond" w:hAnsi="Cormorant Garamond"/>
          <w:sz w:val="20"/>
          <w:szCs w:val="20"/>
        </w:rPr>
        <w:t>Customer</w:t>
      </w:r>
      <w:r>
        <w:rPr>
          <w:rFonts w:ascii="Cormorant Garamond" w:hAnsi="Cormorant Garamond"/>
          <w:sz w:val="20"/>
          <w:szCs w:val="20"/>
        </w:rPr>
        <w:t xml:space="preserve"> shall have the benefit of all warranties and guarantees issued to </w:t>
      </w:r>
      <w:r w:rsidR="000F7C96">
        <w:rPr>
          <w:rFonts w:ascii="Cormorant Garamond" w:hAnsi="Cormorant Garamond"/>
          <w:sz w:val="20"/>
          <w:szCs w:val="20"/>
        </w:rPr>
        <w:t>Customer</w:t>
      </w:r>
      <w:r>
        <w:rPr>
          <w:rFonts w:ascii="Cormorant Garamond" w:hAnsi="Cormorant Garamond"/>
          <w:sz w:val="20"/>
          <w:szCs w:val="20"/>
        </w:rPr>
        <w:t xml:space="preserve"> either by operation of law, or by suppliers, manufacturers, vendors, or contractors that </w:t>
      </w:r>
      <w:r w:rsidR="000F7C96">
        <w:rPr>
          <w:rFonts w:ascii="Cormorant Garamond" w:hAnsi="Cormorant Garamond"/>
          <w:sz w:val="20"/>
          <w:szCs w:val="20"/>
        </w:rPr>
        <w:t>Customer</w:t>
      </w:r>
      <w:r>
        <w:rPr>
          <w:rFonts w:ascii="Cormorant Garamond" w:hAnsi="Cormorant Garamond"/>
          <w:sz w:val="20"/>
          <w:szCs w:val="20"/>
        </w:rPr>
        <w:t xml:space="preserve"> contracts with to effectuate any aspects of the design concept for the Project. </w:t>
      </w:r>
      <w:r w:rsidR="000F7C96">
        <w:rPr>
          <w:rFonts w:ascii="Cormorant Garamond" w:hAnsi="Cormorant Garamond"/>
          <w:sz w:val="20"/>
          <w:szCs w:val="20"/>
        </w:rPr>
        <w:t>Customer</w:t>
      </w:r>
      <w:r>
        <w:rPr>
          <w:rFonts w:ascii="Cormorant Garamond" w:hAnsi="Cormorant Garamond"/>
          <w:sz w:val="20"/>
          <w:szCs w:val="20"/>
        </w:rPr>
        <w:t xml:space="preserve">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E139C"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w:r>
    </w:p>
    <w:p w14:paraId="6AF01D22" w14:textId="77777777" w:rsidR="002B56F0" w:rsidRPr="005D0C30" w:rsidRDefault="00BE139C" w:rsidP="002B56F0">
      <w:pPr>
        <w:spacing w:after="0" w:line="240" w:lineRule="auto"/>
        <w:ind w:left="2880"/>
        <w:rPr>
          <w:rFonts w:ascii="Cormorant Garamond" w:hAnsi="Cormorant Garamond"/>
          <w:sz w:val="20"/>
          <w:szCs w:val="20"/>
        </w:rPr>
      </w:pPr>
      <w:r>
        <w:rPr>
          <w:rFonts w:ascii="Cormorant Garamond" w:hAnsi="Cormorant Garamond"/>
          <w:sz w:val="20"/>
          <w:szCs w:val="20"/>
        </w:rPr>
        <w:t>34569 Main Street</w:t>
      </w:r>
    </w:p>
    <w:p w14:paraId="189A98CA" w14:textId="77777777" w:rsidR="002B56F0" w:rsidRDefault="00BE139C" w:rsidP="002B56F0">
      <w:pPr>
        <w:spacing w:after="0" w:line="240" w:lineRule="auto"/>
        <w:ind w:left="2880"/>
        <w:rPr>
          <w:rFonts w:ascii="Cormorant Garamond" w:hAnsi="Cormorant Garamond"/>
          <w:sz w:val="20"/>
          <w:szCs w:val="20"/>
        </w:rPr>
      </w:pPr>
      <w:r>
        <w:rPr>
          <w:rFonts w:ascii="Cormorant Garamond" w:hAnsi="Cormorant Garamond"/>
          <w:sz w:val="20"/>
          <w:szCs w:val="20"/>
        </w:rPr>
        <w:t>Aliso Viejo, CA 92656</w:t>
      </w:r>
    </w:p>
    <w:p w14:paraId="2213A790" w14:textId="3CC70B26" w:rsidR="002B56F0" w:rsidRPr="002B56F0" w:rsidRDefault="00BE139C"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test@testing.com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February 1,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BE139C" w:rsidP="006D1B1D">
            <w:pPr>
              <w:ind w:left="340"/>
              <w:rPr>
                <w:rFonts w:ascii="Cormorant Garamond" w:hAnsi="Cormorant Garamond"/>
                <w:sz w:val="20"/>
                <w:szCs w:val="20"/>
              </w:rPr>
            </w:pPr>
          </w:p>
        </w:tc>
        <w:tc>
          <w:tcPr>
            <w:tcW w:w="4680" w:type="dxa"/>
          </w:tcPr>
          <w:p w14:paraId="054508AD" w14:textId="113C6253" w:rsidR="00BA082D" w:rsidRPr="00536F76" w:rsidRDefault="00BE139C" w:rsidP="00D13BE5">
            <w:pPr>
              <w:rPr>
                <w:rFonts w:ascii="Cormorant Garamond" w:hAnsi="Cormorant Garamond"/>
                <w:b/>
                <w:bCs/>
                <w:sz w:val="20"/>
                <w:szCs w:val="20"/>
              </w:rPr>
            </w:pPr>
            <w:r>
              <w:rPr>
                <w:rFonts w:ascii="Cormorant Garamond" w:hAnsi="Cormorant Garamond"/>
                <w:b/>
                <w:bCs/>
                <w:sz w:val="20"/>
                <w:szCs w:val="20"/>
              </w:rPr>
              <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CC92" w14:textId="77777777" w:rsidR="00D425D7" w:rsidRDefault="00D425D7" w:rsidP="00DD2733">
      <w:pPr>
        <w:spacing w:after="0" w:line="240" w:lineRule="auto"/>
      </w:pPr>
      <w:r>
        <w:separator/>
      </w:r>
    </w:p>
  </w:endnote>
  <w:endnote w:type="continuationSeparator" w:id="0">
    <w:p w14:paraId="21E0A1A6" w14:textId="77777777" w:rsidR="00D425D7" w:rsidRDefault="00D425D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3DD3" w14:textId="77777777" w:rsidR="00D425D7" w:rsidRDefault="00D425D7" w:rsidP="00DD2733">
      <w:pPr>
        <w:spacing w:after="0" w:line="240" w:lineRule="auto"/>
      </w:pPr>
      <w:r>
        <w:separator/>
      </w:r>
    </w:p>
  </w:footnote>
  <w:footnote w:type="continuationSeparator" w:id="0">
    <w:p w14:paraId="4D6F3495" w14:textId="77777777" w:rsidR="00D425D7" w:rsidRDefault="00D425D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4999"/>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39C"/>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357DE0"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357DE0"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357DE0"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357DE0"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357DE0"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357DE0"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357DE0"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357DE0"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357DE0"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357DE0"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357DE0"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357DE0"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357DE0"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357DE0"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357DE0"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357DE0"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357DE0"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357DE0" w:rsidRDefault="00357DE0" w:rsidP="00357DE0">
          <w:pPr>
            <w:pStyle w:val="FACF86D3B86C41048C344DB65699BD3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57DE0"/>
    <w:rsid w:val="003A4A27"/>
    <w:rsid w:val="003D1A4E"/>
    <w:rsid w:val="00404429"/>
    <w:rsid w:val="0040682C"/>
    <w:rsid w:val="00460697"/>
    <w:rsid w:val="004B4A8A"/>
    <w:rsid w:val="00512BC9"/>
    <w:rsid w:val="005455DB"/>
    <w:rsid w:val="005D7EEA"/>
    <w:rsid w:val="006324B1"/>
    <w:rsid w:val="00634420"/>
    <w:rsid w:val="00696EDD"/>
    <w:rsid w:val="0070644A"/>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D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no2&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no3&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 \&quot;Detailed\&quot; %}\n&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3048</TotalTime>
  <Pages>19</Pages>
  <Words>9311</Words>
  <Characters>53074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733</cp:revision>
  <cp:lastPrinted>2023-03-15T16:38:00Z</cp:lastPrinted>
  <dcterms:created xsi:type="dcterms:W3CDTF">2022-05-13T13:54:00Z</dcterms:created>
  <dcterms:modified xsi:type="dcterms:W3CDTF">2024-02-02T15:30:00Z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