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2CEE9BE" w14:textId="77777777" w:rsidR="00AD0894" w:rsidRPr="00E31A1C" w:rsidRDefault="00D41496" w:rsidP="005C2B5C">
      <w:pPr>
        <w:spacing w:after="264"/>
        <w:jc w:val="center"/>
        <w:rPr>
          <w:rFonts w:cs="Times New Roman"/>
          <w:b/>
          <w:bCs/>
          <w:sz w:val="44"/>
          <w:szCs w:val="44"/>
        </w:rPr>
      </w:pPr>
      <w:r>
        <w:rPr>
          <w:rFonts w:cs="Times New Roman"/>
          <w:b/>
          <w:bCs/>
          <w:sz w:val="44"/>
          <w:szCs w:val="44"/>
        </w:rPr>
        <w:t>Salais v. Slangstrom</w:t>
      </w:r>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D41496" w:rsidP="00E31A1C">
      <w:pPr>
        <w:spacing w:afterLines="0" w:after="0"/>
        <w:jc w:val="center"/>
        <w:rPr>
          <w:rFonts w:cs="Times New Roman"/>
          <w:sz w:val="28"/>
          <w:szCs w:val="28"/>
        </w:rPr>
      </w:pPr>
      <w:r>
        <w:rPr>
          <w:rFonts w:cs="Times New Roman"/>
          <w:sz w:val="28"/>
          <w:szCs w:val="28"/>
        </w:rPr>
        <w:t>TP</w:t>
      </w:r>
    </w:p>
    <w:p w14:paraId="1B4DFB73" w14:textId="7D1FF3CE"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C66264">
        <w:rPr>
          <w:rFonts w:cs="Times New Roman"/>
          <w:noProof/>
          <w:szCs w:val="24"/>
        </w:rPr>
        <w:t>December 5, 2024</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282C4BFF" w14:textId="53E4A5BB" w:rsidR="00EA5441" w:rsidRPr="0029680F" w:rsidRDefault="00D41496" w:rsidP="00ED2D7D">
      <w:pPr>
        <w:spacing w:after="264"/>
        <w:rPr>
          <w:rFonts w:cs="Times New Roman"/>
          <w:szCs w:val="24"/>
        </w:rPr>
      </w:pPr>
      <w:r>
        <w:rPr>
          <w:rFonts w:cs="Times New Roman"/>
          <w:szCs w:val="24"/>
        </w:rPr>
        <w:t>
          Client purchased the Property in December 2023. Shortly after heavy rainfall in late 2025, Client discovered soil subsidence in the backyard when his young daughter stepped into a depression that behaved like a sinkhole. Upon excavation, Client uncovered buried construction debris, concrete pool decking, roofing materials, and wood arranged in a rectangular shape. A neighboring homeowner confirmed that a swimming pool previously existed at the Property and had been filled in.
          <w:br/>
          <w:br/>
          Client subsequently learned that Seller had been informed by the prior owner that the Property contained a filled-in pool, yet Seller failed to disclose this material fact during the sale. Seller later admitted the omission, stating it was a “mistake.” The filled-in pool was not apparent at the time of purchase and was actively concealed beneath landscaping and sod, which repeatedly failed after purchase. Drainage issues, soil instability, and water pooling became increasingly apparent over time.
          <w:br/>
          <w:br/>
          Seller purchased the Property at a significantly reduced price from a wholesaler with knowledge of the filled-in pool and resold it months later to Client at full market value without disclosure. Seller and Seller’s agent have worked together on multiple properties, including others on the same street. Client would not have purchased the Property had the filled-in pool been disclosed.
          <w:br/>
          <w:br/>
          Due to the material nondisclosure, safety risks, long-term soil concerns, and potential liability exposure—particularly given the presence of a child—Client seeks rescission of the purchase contract, reimbursement of out-of-pocket costs and improvements, and related damages. Seller’s proposal to repair the condition is rejected. Client is prepared to pursue mediation and litigation if rescission is not promptly agreed to.
        </w:t>
      </w:r>
      <w:r w:rsidR="003C492A" w:rsidRPr="0029680F">
        <w:rPr>
          <w:rFonts w:cs="Times New Roman"/>
          <w:szCs w:val="24"/>
        </w:rPr>
        <w:t xml:space="preserve"> </w:t>
      </w:r>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tbl>
      <w:tblPr>
        <w:tblStyle w:val="TableGrid"/>
        <w:tblW w:w="0" w:type="auto"/>
        <w:tblLook w:val="04A0" w:firstRow="1" w:lastRow="0" w:firstColumn="1" w:lastColumn="0" w:noHBand="0" w:noVBand="1"/>
      </w:tblPr>
      <w:tblGrid>
        <w:gridCol w:w="5215"/>
        <w:gridCol w:w="5490"/>
      </w:tblGrid>
      <w:tr w:rsidR="00240C12" w:rsidRPr="007C6F41" w14:paraId="3D467154" w14:textId="77777777" w:rsidTr="00BD63FA">
        <w:trPr>
          <w:cantSplit/>
          <w:trHeight w:val="656"/>
        </w:trPr>
        <w:tc>
          <w:tcPr>
            <w:tcW w:w="5215" w:type="dxa"/>
            <w:shd w:val="clear" w:color="auto" w:fill="BDD6EE" w:themeFill="accent1" w:themeFillTint="66"/>
            <w:vAlign w:val="center"/>
          </w:tcPr>
          <w:p w14:paraId="74137BBF" w14:textId="77777777" w:rsidR="00240C12" w:rsidRPr="007C6F41" w:rsidRDefault="00240C12"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1F55E532" w14:textId="295441FA" w:rsidR="00240C12" w:rsidRPr="007C6F41" w:rsidRDefault="00240C12" w:rsidP="0054507B">
            <w:pPr>
              <w:spacing w:afterLines="0" w:after="0"/>
              <w:rPr>
                <w:rFonts w:cs="Times New Roman"/>
                <w:b/>
              </w:rPr>
            </w:pPr>
            <w:r w:rsidRPr="007C6F41">
              <w:rPr>
                <w:rFonts w:cs="Times New Roman"/>
                <w:b/>
              </w:rPr>
              <w:t xml:space="preserve">Significance to Underlying </w:t>
            </w:r>
            <w:r w:rsidR="00B71E52" w:rsidRPr="007C6F41">
              <w:rPr>
                <w:rFonts w:cs="Times New Roman"/>
                <w:b/>
              </w:rPr>
              <w:t>Matter/Dispute</w:t>
            </w:r>
          </w:p>
        </w:tc>
      </w:tr>
      <w:tr w:rsidR="00240C12" w:rsidRPr="0076627F" w14:paraId="121FB6EA" w14:textId="77777777" w:rsidTr="00BD63FA">
        <w:trPr>
          <w:cantSplit/>
          <w:trHeight w:val="1250"/>
        </w:trPr>
        <w:tc>
          <w:tcPr>
            <w:tcW w:w="5215" w:type="dxa"/>
            <w:vAlign w:val="center"/>
          </w:tcPr>
          <w:p w14:paraId="23302636" w14:textId="79FC8A4A" w:rsidR="00240C12" w:rsidRPr="007C6F41" w:rsidRDefault="00D41496" w:rsidP="0054507B">
            <w:pPr>
              <w:spacing w:afterLines="0" w:after="0"/>
              <w:rPr>
                <w:rFonts w:cs="Times New Roman"/>
                <w:sz w:val="20"/>
                <w:szCs w:val="20"/>
              </w:rPr>
            </w:pPr>
            <w:r>
              <w:rPr>
                <w:rFonts w:cs="Times New Roman"/>
                <w:sz w:val="20"/>
                <w:szCs w:val="20"/>
              </w:rPr>
              <w:t>Alberto Salais</w:t>
            </w:r>
            <w:r w:rsidR="007F3488">
              <w:rPr>
                <w:rFonts w:cs="Times New Roman"/>
                <w:sz w:val="20"/>
                <w:szCs w:val="20"/>
              </w:rPr>
              <w:t xml:space="preserve"> (“Client”)</w:t>
            </w:r>
          </w:p>
        </w:tc>
        <w:tc>
          <w:tcPr>
            <w:tcW w:w="5490" w:type="dxa"/>
            <w:vAlign w:val="center"/>
          </w:tcPr>
          <w:p w14:paraId="020ABEB2" w14:textId="77777777" w:rsidR="00BD63FA" w:rsidRDefault="00BD63FA" w:rsidP="0054507B">
            <w:pPr>
              <w:spacing w:afterLines="0" w:after="0"/>
              <w:rPr>
                <w:rFonts w:cs="Times New Roman"/>
                <w:sz w:val="20"/>
                <w:szCs w:val="20"/>
              </w:rPr>
            </w:pPr>
          </w:p>
          <w:p w14:paraId="068E8F85" w14:textId="58A66202" w:rsidR="00240C12" w:rsidRPr="007C6F41" w:rsidRDefault="00240C12" w:rsidP="0054507B">
            <w:pPr>
              <w:spacing w:afterLines="0" w:after="0"/>
              <w:rPr>
                <w:rFonts w:cs="Times New Roman"/>
                <w:sz w:val="20"/>
                <w:szCs w:val="20"/>
              </w:rPr>
            </w:pPr>
            <w:r w:rsidRPr="007C6F41">
              <w:rPr>
                <w:rFonts w:cs="Times New Roman"/>
                <w:sz w:val="20"/>
                <w:szCs w:val="20"/>
              </w:rPr>
              <w:t>Client / HOA Member</w:t>
            </w:r>
          </w:p>
          <w:p w14:paraId="0936B08D" w14:textId="19CA7245" w:rsidR="004D6471" w:rsidRPr="007C6F41" w:rsidRDefault="004D6471" w:rsidP="0054507B">
            <w:pPr>
              <w:spacing w:afterLines="0" w:after="0"/>
              <w:rPr>
                <w:rFonts w:cs="Times New Roman"/>
                <w:sz w:val="20"/>
                <w:szCs w:val="20"/>
              </w:rPr>
            </w:pPr>
          </w:p>
        </w:tc>
      </w:tr>
    </w:tbl>
    <w:p w14:paraId="00E7C05E" w14:textId="72F74944" w:rsidR="00F53050" w:rsidRDefault="00F53050" w:rsidP="00E14AB1">
      <w:pPr>
        <w:spacing w:after="264"/>
        <w:rPr>
          <w:rFonts w:cs="Times New Roman"/>
          <w:bCs/>
          <w:szCs w:val="24"/>
        </w:rPr>
      </w:pPr>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r w:rsidR="00C66264" w:rsidRPr="0076627F" w14:paraId="15EFCC65" w14:textId="77777777" w:rsidTr="0054507B">
        <w:trPr>
          <w:cantSplit/>
        </w:trPr>
        <w:tc>
          <w:tcPr>
            <w:tcW w:w="1255" w:type="dxa"/>
            <w:vAlign w:val="center"/>
          </w:tcPr>
          <w:p w14:paraId="62A3F7D7" w14:textId="77777777" w:rsidR="00C66264" w:rsidRDefault="00C66264" w:rsidP="00C66264">
            <w:pPr>
              <w:spacing w:afterLines="0" w:after="0"/>
              <w:jc w:val="center"/>
              <w:rPr>
                <w:rFonts w:cs="Times New Roman"/>
                <w:sz w:val="20"/>
                <w:szCs w:val="20"/>
              </w:rPr>
            </w:pPr>
          </w:p>
          <w:p w14:paraId="4767E85E" w14:textId="77777777" w:rsidR="00C66264" w:rsidRDefault="00C66264" w:rsidP="00C66264">
            <w:pPr>
              <w:spacing w:afterLines="0" w:after="0"/>
              <w:jc w:val="center"/>
              <w:rPr>
                <w:rFonts w:cs="Times New Roman"/>
                <w:sz w:val="20"/>
                <w:szCs w:val="20"/>
              </w:rPr>
            </w:pPr>
            <w:r>
              <w:rPr>
                <w:rFonts w:cs="Times New Roman"/>
                <w:sz w:val="20"/>
                <w:szCs w:val="20"/>
              </w:rPr>
              <w:t>*</w:t>
            </w:r>
          </w:p>
          <w:p w14:paraId="2736B962" w14:textId="77777777" w:rsidR="00C66264" w:rsidRDefault="00C66264" w:rsidP="00C66264">
            <w:pPr>
              <w:spacing w:afterLines="0" w:after="0"/>
              <w:jc w:val="center"/>
              <w:rPr>
                <w:rFonts w:cs="Times New Roman"/>
                <w:sz w:val="20"/>
                <w:szCs w:val="20"/>
              </w:rPr>
            </w:pPr>
          </w:p>
        </w:tc>
        <w:tc>
          <w:tcPr>
            <w:tcW w:w="5490" w:type="dxa"/>
            <w:vAlign w:val="center"/>
          </w:tcPr>
          <w:p w14:paraId="784A4240" w14:textId="77777777" w:rsidR="00C66264" w:rsidRDefault="00C66264" w:rsidP="00C66264">
            <w:pPr>
              <w:spacing w:afterLines="0" w:after="0"/>
              <w:rPr>
                <w:rFonts w:cs="Times New Roman"/>
                <w:sz w:val="20"/>
                <w:szCs w:val="20"/>
              </w:rPr>
            </w:pPr>
          </w:p>
          <w:p w14:paraId="53DC84DD" w14:textId="77777777" w:rsidR="00C66264" w:rsidRDefault="00C66264" w:rsidP="00C66264">
            <w:pPr>
              <w:spacing w:afterLines="0" w:after="0"/>
              <w:rPr>
                <w:rFonts w:cs="Times New Roman"/>
                <w:sz w:val="20"/>
                <w:szCs w:val="20"/>
              </w:rPr>
            </w:pPr>
            <w:r>
              <w:rPr>
                <w:rFonts w:cs="Times New Roman"/>
                <w:sz w:val="20"/>
                <w:szCs w:val="20"/>
              </w:rPr>
              <w:t>**</w:t>
            </w:r>
          </w:p>
          <w:p w14:paraId="7972A496" w14:textId="77777777" w:rsidR="00C66264" w:rsidRDefault="00C66264" w:rsidP="00C66264">
            <w:pPr>
              <w:spacing w:afterLines="0" w:after="0"/>
              <w:rPr>
                <w:rFonts w:cs="Times New Roman"/>
                <w:sz w:val="20"/>
                <w:szCs w:val="20"/>
              </w:rPr>
            </w:pPr>
          </w:p>
        </w:tc>
        <w:tc>
          <w:tcPr>
            <w:tcW w:w="3960" w:type="dxa"/>
            <w:vAlign w:val="center"/>
          </w:tcPr>
          <w:p w14:paraId="3E211357" w14:textId="4DE1F69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40AC86C2" w14:textId="77777777" w:rsidTr="0054507B">
        <w:trPr>
          <w:cantSplit/>
        </w:trPr>
        <w:tc>
          <w:tcPr>
            <w:tcW w:w="1255" w:type="dxa"/>
            <w:vAlign w:val="center"/>
          </w:tcPr>
          <w:p w14:paraId="70BEC730" w14:textId="77777777" w:rsidR="00C66264" w:rsidRDefault="00C66264" w:rsidP="00C66264">
            <w:pPr>
              <w:spacing w:afterLines="0" w:after="0"/>
              <w:jc w:val="center"/>
              <w:rPr>
                <w:rFonts w:cs="Times New Roman"/>
                <w:sz w:val="20"/>
                <w:szCs w:val="20"/>
              </w:rPr>
            </w:pPr>
          </w:p>
          <w:p w14:paraId="61EC7AB1" w14:textId="77777777" w:rsidR="00C66264" w:rsidRDefault="00C66264" w:rsidP="00C66264">
            <w:pPr>
              <w:spacing w:afterLines="0" w:after="0"/>
              <w:jc w:val="center"/>
              <w:rPr>
                <w:rFonts w:cs="Times New Roman"/>
                <w:sz w:val="20"/>
                <w:szCs w:val="20"/>
              </w:rPr>
            </w:pPr>
            <w:r>
              <w:rPr>
                <w:rFonts w:cs="Times New Roman"/>
                <w:sz w:val="20"/>
                <w:szCs w:val="20"/>
              </w:rPr>
              <w:t>*</w:t>
            </w:r>
          </w:p>
          <w:p w14:paraId="6722535C" w14:textId="77777777" w:rsidR="00C66264" w:rsidRDefault="00C66264" w:rsidP="00C66264">
            <w:pPr>
              <w:spacing w:afterLines="0" w:after="0"/>
              <w:jc w:val="center"/>
              <w:rPr>
                <w:rFonts w:cs="Times New Roman"/>
                <w:sz w:val="20"/>
                <w:szCs w:val="20"/>
              </w:rPr>
            </w:pPr>
          </w:p>
        </w:tc>
        <w:tc>
          <w:tcPr>
            <w:tcW w:w="5490" w:type="dxa"/>
            <w:vAlign w:val="center"/>
          </w:tcPr>
          <w:p w14:paraId="482BB4B0" w14:textId="77777777" w:rsidR="00C66264" w:rsidRDefault="00C66264" w:rsidP="00C66264">
            <w:pPr>
              <w:spacing w:afterLines="0" w:after="0"/>
              <w:rPr>
                <w:rFonts w:cs="Times New Roman"/>
                <w:sz w:val="20"/>
                <w:szCs w:val="20"/>
              </w:rPr>
            </w:pPr>
          </w:p>
          <w:p w14:paraId="4FBF9C5A" w14:textId="77777777" w:rsidR="00C66264" w:rsidRDefault="00C66264" w:rsidP="00C66264">
            <w:pPr>
              <w:spacing w:afterLines="0" w:after="0"/>
              <w:rPr>
                <w:rFonts w:cs="Times New Roman"/>
                <w:sz w:val="20"/>
                <w:szCs w:val="20"/>
              </w:rPr>
            </w:pPr>
            <w:r>
              <w:rPr>
                <w:rFonts w:cs="Times New Roman"/>
                <w:sz w:val="20"/>
                <w:szCs w:val="20"/>
              </w:rPr>
              <w:t>**</w:t>
            </w:r>
          </w:p>
          <w:p w14:paraId="2AE4E41D" w14:textId="77777777" w:rsidR="00C66264" w:rsidRDefault="00C66264" w:rsidP="00C66264">
            <w:pPr>
              <w:spacing w:afterLines="0" w:after="0"/>
              <w:rPr>
                <w:rFonts w:cs="Times New Roman"/>
                <w:sz w:val="20"/>
                <w:szCs w:val="20"/>
              </w:rPr>
            </w:pPr>
          </w:p>
        </w:tc>
        <w:tc>
          <w:tcPr>
            <w:tcW w:w="3960" w:type="dxa"/>
            <w:vAlign w:val="center"/>
          </w:tcPr>
          <w:p w14:paraId="2A0FF165" w14:textId="04DE0F6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9446F69" w14:textId="77777777" w:rsidTr="0054507B">
        <w:trPr>
          <w:cantSplit/>
        </w:trPr>
        <w:tc>
          <w:tcPr>
            <w:tcW w:w="1255" w:type="dxa"/>
            <w:vAlign w:val="center"/>
          </w:tcPr>
          <w:p w14:paraId="56027D32" w14:textId="77777777" w:rsidR="00C66264" w:rsidRDefault="00C66264" w:rsidP="00C66264">
            <w:pPr>
              <w:spacing w:afterLines="0" w:after="0"/>
              <w:jc w:val="center"/>
              <w:rPr>
                <w:rFonts w:cs="Times New Roman"/>
                <w:sz w:val="20"/>
                <w:szCs w:val="20"/>
              </w:rPr>
            </w:pPr>
          </w:p>
          <w:p w14:paraId="3889D4A3" w14:textId="77777777" w:rsidR="00C66264" w:rsidRDefault="00C66264" w:rsidP="00C66264">
            <w:pPr>
              <w:spacing w:afterLines="0" w:after="0"/>
              <w:jc w:val="center"/>
              <w:rPr>
                <w:rFonts w:cs="Times New Roman"/>
                <w:sz w:val="20"/>
                <w:szCs w:val="20"/>
              </w:rPr>
            </w:pPr>
            <w:r>
              <w:rPr>
                <w:rFonts w:cs="Times New Roman"/>
                <w:sz w:val="20"/>
                <w:szCs w:val="20"/>
              </w:rPr>
              <w:t>*</w:t>
            </w:r>
          </w:p>
          <w:p w14:paraId="18472E14" w14:textId="77777777" w:rsidR="00C66264" w:rsidRDefault="00C66264" w:rsidP="00C66264">
            <w:pPr>
              <w:spacing w:afterLines="0" w:after="0"/>
              <w:jc w:val="center"/>
              <w:rPr>
                <w:rFonts w:cs="Times New Roman"/>
                <w:sz w:val="20"/>
                <w:szCs w:val="20"/>
              </w:rPr>
            </w:pPr>
          </w:p>
        </w:tc>
        <w:tc>
          <w:tcPr>
            <w:tcW w:w="5490" w:type="dxa"/>
            <w:vAlign w:val="center"/>
          </w:tcPr>
          <w:p w14:paraId="1AAF3328" w14:textId="77777777" w:rsidR="00C66264" w:rsidRDefault="00C66264" w:rsidP="00C66264">
            <w:pPr>
              <w:spacing w:afterLines="0" w:after="0"/>
              <w:rPr>
                <w:rFonts w:cs="Times New Roman"/>
                <w:sz w:val="20"/>
                <w:szCs w:val="20"/>
              </w:rPr>
            </w:pPr>
          </w:p>
          <w:p w14:paraId="4E4A3303" w14:textId="77777777" w:rsidR="00C66264" w:rsidRDefault="00C66264" w:rsidP="00C66264">
            <w:pPr>
              <w:spacing w:afterLines="0" w:after="0"/>
              <w:rPr>
                <w:rFonts w:cs="Times New Roman"/>
                <w:sz w:val="20"/>
                <w:szCs w:val="20"/>
              </w:rPr>
            </w:pPr>
            <w:r>
              <w:rPr>
                <w:rFonts w:cs="Times New Roman"/>
                <w:sz w:val="20"/>
                <w:szCs w:val="20"/>
              </w:rPr>
              <w:t>**</w:t>
            </w:r>
          </w:p>
          <w:p w14:paraId="7DBF7C5E" w14:textId="77777777" w:rsidR="00C66264" w:rsidRDefault="00C66264" w:rsidP="00C66264">
            <w:pPr>
              <w:spacing w:afterLines="0" w:after="0"/>
              <w:rPr>
                <w:rFonts w:cs="Times New Roman"/>
                <w:sz w:val="20"/>
                <w:szCs w:val="20"/>
              </w:rPr>
            </w:pPr>
          </w:p>
        </w:tc>
        <w:tc>
          <w:tcPr>
            <w:tcW w:w="3960" w:type="dxa"/>
            <w:vAlign w:val="center"/>
          </w:tcPr>
          <w:p w14:paraId="361330D0" w14:textId="0F93DDBF"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1036560" w14:textId="77777777" w:rsidTr="0054507B">
        <w:trPr>
          <w:cantSplit/>
        </w:trPr>
        <w:tc>
          <w:tcPr>
            <w:tcW w:w="1255" w:type="dxa"/>
            <w:vAlign w:val="center"/>
          </w:tcPr>
          <w:p w14:paraId="36AEB231" w14:textId="77777777" w:rsidR="00C66264" w:rsidRDefault="00C66264" w:rsidP="00C66264">
            <w:pPr>
              <w:spacing w:afterLines="0" w:after="0"/>
              <w:jc w:val="center"/>
              <w:rPr>
                <w:rFonts w:cs="Times New Roman"/>
                <w:sz w:val="20"/>
                <w:szCs w:val="20"/>
              </w:rPr>
            </w:pPr>
          </w:p>
          <w:p w14:paraId="66F6D86A" w14:textId="77777777" w:rsidR="00C66264" w:rsidRDefault="00C66264" w:rsidP="00C66264">
            <w:pPr>
              <w:spacing w:afterLines="0" w:after="0"/>
              <w:jc w:val="center"/>
              <w:rPr>
                <w:rFonts w:cs="Times New Roman"/>
                <w:sz w:val="20"/>
                <w:szCs w:val="20"/>
              </w:rPr>
            </w:pPr>
            <w:r>
              <w:rPr>
                <w:rFonts w:cs="Times New Roman"/>
                <w:sz w:val="20"/>
                <w:szCs w:val="20"/>
              </w:rPr>
              <w:t>*</w:t>
            </w:r>
          </w:p>
          <w:p w14:paraId="42942B24" w14:textId="77777777" w:rsidR="00C66264" w:rsidRDefault="00C66264" w:rsidP="00C66264">
            <w:pPr>
              <w:spacing w:afterLines="0" w:after="0"/>
              <w:jc w:val="center"/>
              <w:rPr>
                <w:rFonts w:cs="Times New Roman"/>
                <w:sz w:val="20"/>
                <w:szCs w:val="20"/>
              </w:rPr>
            </w:pPr>
          </w:p>
        </w:tc>
        <w:tc>
          <w:tcPr>
            <w:tcW w:w="5490" w:type="dxa"/>
            <w:vAlign w:val="center"/>
          </w:tcPr>
          <w:p w14:paraId="26D959D0" w14:textId="77777777" w:rsidR="00C66264" w:rsidRDefault="00C66264" w:rsidP="00C66264">
            <w:pPr>
              <w:spacing w:afterLines="0" w:after="0"/>
              <w:rPr>
                <w:rFonts w:cs="Times New Roman"/>
                <w:sz w:val="20"/>
                <w:szCs w:val="20"/>
              </w:rPr>
            </w:pPr>
          </w:p>
          <w:p w14:paraId="7B574B56" w14:textId="77777777" w:rsidR="00C66264" w:rsidRDefault="00C66264" w:rsidP="00C66264">
            <w:pPr>
              <w:spacing w:afterLines="0" w:after="0"/>
              <w:rPr>
                <w:rFonts w:cs="Times New Roman"/>
                <w:sz w:val="20"/>
                <w:szCs w:val="20"/>
              </w:rPr>
            </w:pPr>
            <w:r>
              <w:rPr>
                <w:rFonts w:cs="Times New Roman"/>
                <w:sz w:val="20"/>
                <w:szCs w:val="20"/>
              </w:rPr>
              <w:t>**</w:t>
            </w:r>
          </w:p>
          <w:p w14:paraId="4947CABC" w14:textId="77777777" w:rsidR="00C66264" w:rsidRDefault="00C66264" w:rsidP="00C66264">
            <w:pPr>
              <w:spacing w:afterLines="0" w:after="0"/>
              <w:rPr>
                <w:rFonts w:cs="Times New Roman"/>
                <w:sz w:val="20"/>
                <w:szCs w:val="20"/>
              </w:rPr>
            </w:pPr>
          </w:p>
        </w:tc>
        <w:tc>
          <w:tcPr>
            <w:tcW w:w="3960" w:type="dxa"/>
            <w:vAlign w:val="center"/>
          </w:tcPr>
          <w:p w14:paraId="62397326" w14:textId="5EF22D15"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91E5F20" w14:textId="77777777" w:rsidTr="0054507B">
        <w:trPr>
          <w:cantSplit/>
        </w:trPr>
        <w:tc>
          <w:tcPr>
            <w:tcW w:w="1255" w:type="dxa"/>
            <w:vAlign w:val="center"/>
          </w:tcPr>
          <w:p w14:paraId="0BB86ECD" w14:textId="77777777" w:rsidR="00C66264" w:rsidRDefault="00C66264" w:rsidP="00C66264">
            <w:pPr>
              <w:spacing w:afterLines="0" w:after="0"/>
              <w:jc w:val="center"/>
              <w:rPr>
                <w:rFonts w:cs="Times New Roman"/>
                <w:sz w:val="20"/>
                <w:szCs w:val="20"/>
              </w:rPr>
            </w:pPr>
          </w:p>
          <w:p w14:paraId="3D7F5EBA" w14:textId="77777777" w:rsidR="00C66264" w:rsidRDefault="00C66264" w:rsidP="00C66264">
            <w:pPr>
              <w:spacing w:afterLines="0" w:after="0"/>
              <w:jc w:val="center"/>
              <w:rPr>
                <w:rFonts w:cs="Times New Roman"/>
                <w:sz w:val="20"/>
                <w:szCs w:val="20"/>
              </w:rPr>
            </w:pPr>
            <w:r>
              <w:rPr>
                <w:rFonts w:cs="Times New Roman"/>
                <w:sz w:val="20"/>
                <w:szCs w:val="20"/>
              </w:rPr>
              <w:t>*</w:t>
            </w:r>
          </w:p>
          <w:p w14:paraId="327D7CCE" w14:textId="77777777" w:rsidR="00C66264" w:rsidRDefault="00C66264" w:rsidP="00C66264">
            <w:pPr>
              <w:spacing w:afterLines="0" w:after="0"/>
              <w:jc w:val="center"/>
              <w:rPr>
                <w:rFonts w:cs="Times New Roman"/>
                <w:sz w:val="20"/>
                <w:szCs w:val="20"/>
              </w:rPr>
            </w:pPr>
          </w:p>
        </w:tc>
        <w:tc>
          <w:tcPr>
            <w:tcW w:w="5490" w:type="dxa"/>
            <w:vAlign w:val="center"/>
          </w:tcPr>
          <w:p w14:paraId="5A61DE82" w14:textId="77777777" w:rsidR="00C66264" w:rsidRDefault="00C66264" w:rsidP="00C66264">
            <w:pPr>
              <w:spacing w:afterLines="0" w:after="0"/>
              <w:rPr>
                <w:rFonts w:cs="Times New Roman"/>
                <w:sz w:val="20"/>
                <w:szCs w:val="20"/>
              </w:rPr>
            </w:pPr>
          </w:p>
          <w:p w14:paraId="77A2125D" w14:textId="77777777" w:rsidR="00C66264" w:rsidRDefault="00C66264" w:rsidP="00C66264">
            <w:pPr>
              <w:spacing w:afterLines="0" w:after="0"/>
              <w:rPr>
                <w:rFonts w:cs="Times New Roman"/>
                <w:sz w:val="20"/>
                <w:szCs w:val="20"/>
              </w:rPr>
            </w:pPr>
            <w:r>
              <w:rPr>
                <w:rFonts w:cs="Times New Roman"/>
                <w:sz w:val="20"/>
                <w:szCs w:val="20"/>
              </w:rPr>
              <w:t>**</w:t>
            </w:r>
          </w:p>
          <w:p w14:paraId="1329BA1D" w14:textId="77777777" w:rsidR="00C66264" w:rsidRDefault="00C66264" w:rsidP="00C66264">
            <w:pPr>
              <w:spacing w:afterLines="0" w:after="0"/>
              <w:rPr>
                <w:rFonts w:cs="Times New Roman"/>
                <w:sz w:val="20"/>
                <w:szCs w:val="20"/>
              </w:rPr>
            </w:pPr>
          </w:p>
        </w:tc>
        <w:tc>
          <w:tcPr>
            <w:tcW w:w="3960" w:type="dxa"/>
            <w:vAlign w:val="center"/>
          </w:tcPr>
          <w:p w14:paraId="42D5A4C1" w14:textId="1FA784A1"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3DBEE6A" w14:textId="77777777" w:rsidTr="0054507B">
        <w:trPr>
          <w:cantSplit/>
        </w:trPr>
        <w:tc>
          <w:tcPr>
            <w:tcW w:w="1255" w:type="dxa"/>
            <w:vAlign w:val="center"/>
          </w:tcPr>
          <w:p w14:paraId="7897DE4A" w14:textId="77777777" w:rsidR="00C66264" w:rsidRDefault="00C66264" w:rsidP="00C66264">
            <w:pPr>
              <w:spacing w:afterLines="0" w:after="0"/>
              <w:jc w:val="center"/>
              <w:rPr>
                <w:rFonts w:cs="Times New Roman"/>
                <w:sz w:val="20"/>
                <w:szCs w:val="20"/>
              </w:rPr>
            </w:pPr>
          </w:p>
          <w:p w14:paraId="7537B9DC" w14:textId="77777777" w:rsidR="00C66264" w:rsidRDefault="00C66264" w:rsidP="00C66264">
            <w:pPr>
              <w:spacing w:afterLines="0" w:after="0"/>
              <w:jc w:val="center"/>
              <w:rPr>
                <w:rFonts w:cs="Times New Roman"/>
                <w:sz w:val="20"/>
                <w:szCs w:val="20"/>
              </w:rPr>
            </w:pPr>
            <w:r>
              <w:rPr>
                <w:rFonts w:cs="Times New Roman"/>
                <w:sz w:val="20"/>
                <w:szCs w:val="20"/>
              </w:rPr>
              <w:t>*</w:t>
            </w:r>
          </w:p>
          <w:p w14:paraId="3A26F75D" w14:textId="77777777" w:rsidR="00C66264" w:rsidRDefault="00C66264" w:rsidP="00C66264">
            <w:pPr>
              <w:spacing w:afterLines="0" w:after="0"/>
              <w:jc w:val="center"/>
              <w:rPr>
                <w:rFonts w:cs="Times New Roman"/>
                <w:sz w:val="20"/>
                <w:szCs w:val="20"/>
              </w:rPr>
            </w:pPr>
          </w:p>
        </w:tc>
        <w:tc>
          <w:tcPr>
            <w:tcW w:w="5490" w:type="dxa"/>
            <w:vAlign w:val="center"/>
          </w:tcPr>
          <w:p w14:paraId="75E22C39" w14:textId="77777777" w:rsidR="00C66264" w:rsidRDefault="00C66264" w:rsidP="00C66264">
            <w:pPr>
              <w:spacing w:afterLines="0" w:after="0"/>
              <w:rPr>
                <w:rFonts w:cs="Times New Roman"/>
                <w:sz w:val="20"/>
                <w:szCs w:val="20"/>
              </w:rPr>
            </w:pPr>
          </w:p>
          <w:p w14:paraId="00C777EE" w14:textId="77777777" w:rsidR="00C66264" w:rsidRDefault="00C66264" w:rsidP="00C66264">
            <w:pPr>
              <w:spacing w:afterLines="0" w:after="0"/>
              <w:rPr>
                <w:rFonts w:cs="Times New Roman"/>
                <w:sz w:val="20"/>
                <w:szCs w:val="20"/>
              </w:rPr>
            </w:pPr>
            <w:r>
              <w:rPr>
                <w:rFonts w:cs="Times New Roman"/>
                <w:sz w:val="20"/>
                <w:szCs w:val="20"/>
              </w:rPr>
              <w:t>**</w:t>
            </w:r>
          </w:p>
          <w:p w14:paraId="03EC7472" w14:textId="77777777" w:rsidR="00C66264" w:rsidRDefault="00C66264" w:rsidP="00C66264">
            <w:pPr>
              <w:spacing w:afterLines="0" w:after="0"/>
              <w:rPr>
                <w:rFonts w:cs="Times New Roman"/>
                <w:sz w:val="20"/>
                <w:szCs w:val="20"/>
              </w:rPr>
            </w:pPr>
          </w:p>
        </w:tc>
        <w:tc>
          <w:tcPr>
            <w:tcW w:w="3960" w:type="dxa"/>
            <w:vAlign w:val="center"/>
          </w:tcPr>
          <w:p w14:paraId="213BF2BD" w14:textId="7F508441"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56ED2C8" w14:textId="77777777" w:rsidTr="0054507B">
        <w:trPr>
          <w:cantSplit/>
        </w:trPr>
        <w:tc>
          <w:tcPr>
            <w:tcW w:w="1255" w:type="dxa"/>
            <w:vAlign w:val="center"/>
          </w:tcPr>
          <w:p w14:paraId="4EEEA48E" w14:textId="77777777" w:rsidR="00C66264" w:rsidRDefault="00C66264" w:rsidP="00C66264">
            <w:pPr>
              <w:spacing w:afterLines="0" w:after="0"/>
              <w:jc w:val="center"/>
              <w:rPr>
                <w:rFonts w:cs="Times New Roman"/>
                <w:sz w:val="20"/>
                <w:szCs w:val="20"/>
              </w:rPr>
            </w:pPr>
          </w:p>
          <w:p w14:paraId="342BB307" w14:textId="77777777" w:rsidR="00C66264" w:rsidRDefault="00C66264" w:rsidP="00C66264">
            <w:pPr>
              <w:spacing w:afterLines="0" w:after="0"/>
              <w:jc w:val="center"/>
              <w:rPr>
                <w:rFonts w:cs="Times New Roman"/>
                <w:sz w:val="20"/>
                <w:szCs w:val="20"/>
              </w:rPr>
            </w:pPr>
            <w:r>
              <w:rPr>
                <w:rFonts w:cs="Times New Roman"/>
                <w:sz w:val="20"/>
                <w:szCs w:val="20"/>
              </w:rPr>
              <w:t>*</w:t>
            </w:r>
          </w:p>
          <w:p w14:paraId="19F3D687" w14:textId="77777777" w:rsidR="00C66264" w:rsidRDefault="00C66264" w:rsidP="00C66264">
            <w:pPr>
              <w:spacing w:afterLines="0" w:after="0"/>
              <w:jc w:val="center"/>
              <w:rPr>
                <w:rFonts w:cs="Times New Roman"/>
                <w:sz w:val="20"/>
                <w:szCs w:val="20"/>
              </w:rPr>
            </w:pPr>
          </w:p>
        </w:tc>
        <w:tc>
          <w:tcPr>
            <w:tcW w:w="5490" w:type="dxa"/>
            <w:vAlign w:val="center"/>
          </w:tcPr>
          <w:p w14:paraId="0B7FEC69" w14:textId="77777777" w:rsidR="00C66264" w:rsidRDefault="00C66264" w:rsidP="00C66264">
            <w:pPr>
              <w:spacing w:afterLines="0" w:after="0"/>
              <w:rPr>
                <w:rFonts w:cs="Times New Roman"/>
                <w:sz w:val="20"/>
                <w:szCs w:val="20"/>
              </w:rPr>
            </w:pPr>
          </w:p>
          <w:p w14:paraId="459D3BF4" w14:textId="77777777" w:rsidR="00C66264" w:rsidRDefault="00C66264" w:rsidP="00C66264">
            <w:pPr>
              <w:spacing w:afterLines="0" w:after="0"/>
              <w:rPr>
                <w:rFonts w:cs="Times New Roman"/>
                <w:sz w:val="20"/>
                <w:szCs w:val="20"/>
              </w:rPr>
            </w:pPr>
            <w:r>
              <w:rPr>
                <w:rFonts w:cs="Times New Roman"/>
                <w:sz w:val="20"/>
                <w:szCs w:val="20"/>
              </w:rPr>
              <w:t>**</w:t>
            </w:r>
          </w:p>
          <w:p w14:paraId="3A79CA57" w14:textId="77777777" w:rsidR="00C66264" w:rsidRDefault="00C66264" w:rsidP="00C66264">
            <w:pPr>
              <w:spacing w:afterLines="0" w:after="0"/>
              <w:rPr>
                <w:rFonts w:cs="Times New Roman"/>
                <w:sz w:val="20"/>
                <w:szCs w:val="20"/>
              </w:rPr>
            </w:pPr>
          </w:p>
        </w:tc>
        <w:tc>
          <w:tcPr>
            <w:tcW w:w="3960" w:type="dxa"/>
            <w:vAlign w:val="center"/>
          </w:tcPr>
          <w:p w14:paraId="6D544884" w14:textId="3C11E83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2867F44" w14:textId="77777777" w:rsidTr="0054507B">
        <w:trPr>
          <w:cantSplit/>
        </w:trPr>
        <w:tc>
          <w:tcPr>
            <w:tcW w:w="1255" w:type="dxa"/>
            <w:vAlign w:val="center"/>
          </w:tcPr>
          <w:p w14:paraId="5A2367DD" w14:textId="77777777" w:rsidR="00C66264" w:rsidRDefault="00C66264" w:rsidP="00C66264">
            <w:pPr>
              <w:spacing w:afterLines="0" w:after="0"/>
              <w:jc w:val="center"/>
              <w:rPr>
                <w:rFonts w:cs="Times New Roman"/>
                <w:sz w:val="20"/>
                <w:szCs w:val="20"/>
              </w:rPr>
            </w:pPr>
          </w:p>
          <w:p w14:paraId="1B547423" w14:textId="77777777" w:rsidR="00C66264" w:rsidRDefault="00C66264" w:rsidP="00C66264">
            <w:pPr>
              <w:spacing w:afterLines="0" w:after="0"/>
              <w:jc w:val="center"/>
              <w:rPr>
                <w:rFonts w:cs="Times New Roman"/>
                <w:sz w:val="20"/>
                <w:szCs w:val="20"/>
              </w:rPr>
            </w:pPr>
            <w:r>
              <w:rPr>
                <w:rFonts w:cs="Times New Roman"/>
                <w:sz w:val="20"/>
                <w:szCs w:val="20"/>
              </w:rPr>
              <w:t>*</w:t>
            </w:r>
          </w:p>
          <w:p w14:paraId="3888FEFC" w14:textId="77777777" w:rsidR="00C66264" w:rsidRDefault="00C66264" w:rsidP="00C66264">
            <w:pPr>
              <w:spacing w:afterLines="0" w:after="0"/>
              <w:jc w:val="center"/>
              <w:rPr>
                <w:rFonts w:cs="Times New Roman"/>
                <w:sz w:val="20"/>
                <w:szCs w:val="20"/>
              </w:rPr>
            </w:pPr>
          </w:p>
        </w:tc>
        <w:tc>
          <w:tcPr>
            <w:tcW w:w="5490" w:type="dxa"/>
            <w:vAlign w:val="center"/>
          </w:tcPr>
          <w:p w14:paraId="11F816F1" w14:textId="77777777" w:rsidR="00C66264" w:rsidRDefault="00C66264" w:rsidP="00C66264">
            <w:pPr>
              <w:spacing w:afterLines="0" w:after="0"/>
              <w:rPr>
                <w:rFonts w:cs="Times New Roman"/>
                <w:sz w:val="20"/>
                <w:szCs w:val="20"/>
              </w:rPr>
            </w:pPr>
          </w:p>
          <w:p w14:paraId="7594E62D" w14:textId="77777777" w:rsidR="00C66264" w:rsidRDefault="00C66264" w:rsidP="00C66264">
            <w:pPr>
              <w:spacing w:afterLines="0" w:after="0"/>
              <w:rPr>
                <w:rFonts w:cs="Times New Roman"/>
                <w:sz w:val="20"/>
                <w:szCs w:val="20"/>
              </w:rPr>
            </w:pPr>
            <w:r>
              <w:rPr>
                <w:rFonts w:cs="Times New Roman"/>
                <w:sz w:val="20"/>
                <w:szCs w:val="20"/>
              </w:rPr>
              <w:t>**</w:t>
            </w:r>
          </w:p>
          <w:p w14:paraId="7AAAEDF3" w14:textId="77777777" w:rsidR="00C66264" w:rsidRDefault="00C66264" w:rsidP="00C66264">
            <w:pPr>
              <w:spacing w:afterLines="0" w:after="0"/>
              <w:rPr>
                <w:rFonts w:cs="Times New Roman"/>
                <w:sz w:val="20"/>
                <w:szCs w:val="20"/>
              </w:rPr>
            </w:pPr>
          </w:p>
        </w:tc>
        <w:tc>
          <w:tcPr>
            <w:tcW w:w="3960" w:type="dxa"/>
            <w:vAlign w:val="center"/>
          </w:tcPr>
          <w:p w14:paraId="0A776C68" w14:textId="6C4F4940"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606AF9A" w14:textId="77777777" w:rsidTr="0054507B">
        <w:trPr>
          <w:cantSplit/>
        </w:trPr>
        <w:tc>
          <w:tcPr>
            <w:tcW w:w="1255" w:type="dxa"/>
            <w:vAlign w:val="center"/>
          </w:tcPr>
          <w:p w14:paraId="38BA14A9" w14:textId="77777777" w:rsidR="00C66264" w:rsidRDefault="00C66264" w:rsidP="00C66264">
            <w:pPr>
              <w:spacing w:afterLines="0" w:after="0"/>
              <w:jc w:val="center"/>
              <w:rPr>
                <w:rFonts w:cs="Times New Roman"/>
                <w:sz w:val="20"/>
                <w:szCs w:val="20"/>
              </w:rPr>
            </w:pPr>
          </w:p>
          <w:p w14:paraId="55B76D56" w14:textId="77777777" w:rsidR="00C66264" w:rsidRDefault="00C66264" w:rsidP="00C66264">
            <w:pPr>
              <w:spacing w:afterLines="0" w:after="0"/>
              <w:jc w:val="center"/>
              <w:rPr>
                <w:rFonts w:cs="Times New Roman"/>
                <w:sz w:val="20"/>
                <w:szCs w:val="20"/>
              </w:rPr>
            </w:pPr>
            <w:r>
              <w:rPr>
                <w:rFonts w:cs="Times New Roman"/>
                <w:sz w:val="20"/>
                <w:szCs w:val="20"/>
              </w:rPr>
              <w:t>*</w:t>
            </w:r>
          </w:p>
          <w:p w14:paraId="56C15A10" w14:textId="77777777" w:rsidR="00C66264" w:rsidRDefault="00C66264" w:rsidP="00C66264">
            <w:pPr>
              <w:spacing w:afterLines="0" w:after="0"/>
              <w:jc w:val="center"/>
              <w:rPr>
                <w:rFonts w:cs="Times New Roman"/>
                <w:sz w:val="20"/>
                <w:szCs w:val="20"/>
              </w:rPr>
            </w:pPr>
          </w:p>
        </w:tc>
        <w:tc>
          <w:tcPr>
            <w:tcW w:w="5490" w:type="dxa"/>
            <w:vAlign w:val="center"/>
          </w:tcPr>
          <w:p w14:paraId="78EA6331" w14:textId="77777777" w:rsidR="00C66264" w:rsidRDefault="00C66264" w:rsidP="00C66264">
            <w:pPr>
              <w:spacing w:afterLines="0" w:after="0"/>
              <w:rPr>
                <w:rFonts w:cs="Times New Roman"/>
                <w:sz w:val="20"/>
                <w:szCs w:val="20"/>
              </w:rPr>
            </w:pPr>
          </w:p>
          <w:p w14:paraId="52EC3EAB" w14:textId="77777777" w:rsidR="00C66264" w:rsidRDefault="00C66264" w:rsidP="00C66264">
            <w:pPr>
              <w:spacing w:afterLines="0" w:after="0"/>
              <w:rPr>
                <w:rFonts w:cs="Times New Roman"/>
                <w:sz w:val="20"/>
                <w:szCs w:val="20"/>
              </w:rPr>
            </w:pPr>
            <w:r>
              <w:rPr>
                <w:rFonts w:cs="Times New Roman"/>
                <w:sz w:val="20"/>
                <w:szCs w:val="20"/>
              </w:rPr>
              <w:t>**</w:t>
            </w:r>
          </w:p>
          <w:p w14:paraId="52A8F996" w14:textId="77777777" w:rsidR="00C66264" w:rsidRDefault="00C66264" w:rsidP="00C66264">
            <w:pPr>
              <w:spacing w:afterLines="0" w:after="0"/>
              <w:rPr>
                <w:rFonts w:cs="Times New Roman"/>
                <w:sz w:val="20"/>
                <w:szCs w:val="20"/>
              </w:rPr>
            </w:pPr>
          </w:p>
        </w:tc>
        <w:tc>
          <w:tcPr>
            <w:tcW w:w="3960" w:type="dxa"/>
            <w:vAlign w:val="center"/>
          </w:tcPr>
          <w:p w14:paraId="377BDE2A" w14:textId="4C2D074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0332A6AF" w14:textId="77777777" w:rsidTr="0054507B">
        <w:trPr>
          <w:cantSplit/>
        </w:trPr>
        <w:tc>
          <w:tcPr>
            <w:tcW w:w="1255" w:type="dxa"/>
            <w:vAlign w:val="center"/>
          </w:tcPr>
          <w:p w14:paraId="767E055D" w14:textId="77777777" w:rsidR="00C66264" w:rsidRDefault="00C66264" w:rsidP="00C66264">
            <w:pPr>
              <w:spacing w:afterLines="0" w:after="0"/>
              <w:jc w:val="center"/>
              <w:rPr>
                <w:rFonts w:cs="Times New Roman"/>
                <w:sz w:val="20"/>
                <w:szCs w:val="20"/>
              </w:rPr>
            </w:pPr>
          </w:p>
          <w:p w14:paraId="5BA0AC4E" w14:textId="77777777" w:rsidR="00C66264" w:rsidRDefault="00C66264" w:rsidP="00C66264">
            <w:pPr>
              <w:spacing w:afterLines="0" w:after="0"/>
              <w:jc w:val="center"/>
              <w:rPr>
                <w:rFonts w:cs="Times New Roman"/>
                <w:sz w:val="20"/>
                <w:szCs w:val="20"/>
              </w:rPr>
            </w:pPr>
            <w:r>
              <w:rPr>
                <w:rFonts w:cs="Times New Roman"/>
                <w:sz w:val="20"/>
                <w:szCs w:val="20"/>
              </w:rPr>
              <w:t>*</w:t>
            </w:r>
          </w:p>
          <w:p w14:paraId="2EA26CB0" w14:textId="77777777" w:rsidR="00C66264" w:rsidRDefault="00C66264" w:rsidP="00C66264">
            <w:pPr>
              <w:spacing w:afterLines="0" w:after="0"/>
              <w:jc w:val="center"/>
              <w:rPr>
                <w:rFonts w:cs="Times New Roman"/>
                <w:sz w:val="20"/>
                <w:szCs w:val="20"/>
              </w:rPr>
            </w:pPr>
          </w:p>
        </w:tc>
        <w:tc>
          <w:tcPr>
            <w:tcW w:w="5490" w:type="dxa"/>
            <w:vAlign w:val="center"/>
          </w:tcPr>
          <w:p w14:paraId="3DFF1F5A" w14:textId="77777777" w:rsidR="00C66264" w:rsidRDefault="00C66264" w:rsidP="00C66264">
            <w:pPr>
              <w:spacing w:afterLines="0" w:after="0"/>
              <w:rPr>
                <w:rFonts w:cs="Times New Roman"/>
                <w:sz w:val="20"/>
                <w:szCs w:val="20"/>
              </w:rPr>
            </w:pPr>
          </w:p>
          <w:p w14:paraId="7F629290" w14:textId="77777777" w:rsidR="00C66264" w:rsidRDefault="00C66264" w:rsidP="00C66264">
            <w:pPr>
              <w:spacing w:afterLines="0" w:after="0"/>
              <w:rPr>
                <w:rFonts w:cs="Times New Roman"/>
                <w:sz w:val="20"/>
                <w:szCs w:val="20"/>
              </w:rPr>
            </w:pPr>
            <w:r>
              <w:rPr>
                <w:rFonts w:cs="Times New Roman"/>
                <w:sz w:val="20"/>
                <w:szCs w:val="20"/>
              </w:rPr>
              <w:t>**</w:t>
            </w:r>
          </w:p>
          <w:p w14:paraId="28306C7D" w14:textId="77777777" w:rsidR="00C66264" w:rsidRDefault="00C66264" w:rsidP="00C66264">
            <w:pPr>
              <w:spacing w:afterLines="0" w:after="0"/>
              <w:rPr>
                <w:rFonts w:cs="Times New Roman"/>
                <w:sz w:val="20"/>
                <w:szCs w:val="20"/>
              </w:rPr>
            </w:pPr>
          </w:p>
        </w:tc>
        <w:tc>
          <w:tcPr>
            <w:tcW w:w="3960" w:type="dxa"/>
            <w:vAlign w:val="center"/>
          </w:tcPr>
          <w:p w14:paraId="64BEB500" w14:textId="039D9A79"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F3A8A60" w14:textId="77777777" w:rsidTr="0054507B">
        <w:trPr>
          <w:cantSplit/>
        </w:trPr>
        <w:tc>
          <w:tcPr>
            <w:tcW w:w="1255" w:type="dxa"/>
            <w:vAlign w:val="center"/>
          </w:tcPr>
          <w:p w14:paraId="503BC6AF" w14:textId="77777777" w:rsidR="00C66264" w:rsidRDefault="00C66264" w:rsidP="00C66264">
            <w:pPr>
              <w:spacing w:afterLines="0" w:after="0"/>
              <w:jc w:val="center"/>
              <w:rPr>
                <w:rFonts w:cs="Times New Roman"/>
                <w:sz w:val="20"/>
                <w:szCs w:val="20"/>
              </w:rPr>
            </w:pPr>
          </w:p>
          <w:p w14:paraId="2042004B" w14:textId="77777777" w:rsidR="00C66264" w:rsidRDefault="00C66264" w:rsidP="00C66264">
            <w:pPr>
              <w:spacing w:afterLines="0" w:after="0"/>
              <w:jc w:val="center"/>
              <w:rPr>
                <w:rFonts w:cs="Times New Roman"/>
                <w:sz w:val="20"/>
                <w:szCs w:val="20"/>
              </w:rPr>
            </w:pPr>
            <w:r>
              <w:rPr>
                <w:rFonts w:cs="Times New Roman"/>
                <w:sz w:val="20"/>
                <w:szCs w:val="20"/>
              </w:rPr>
              <w:t>*</w:t>
            </w:r>
          </w:p>
          <w:p w14:paraId="22089DE7" w14:textId="77777777" w:rsidR="00C66264" w:rsidRDefault="00C66264" w:rsidP="00C66264">
            <w:pPr>
              <w:spacing w:afterLines="0" w:after="0"/>
              <w:jc w:val="center"/>
              <w:rPr>
                <w:rFonts w:cs="Times New Roman"/>
                <w:sz w:val="20"/>
                <w:szCs w:val="20"/>
              </w:rPr>
            </w:pPr>
          </w:p>
        </w:tc>
        <w:tc>
          <w:tcPr>
            <w:tcW w:w="5490" w:type="dxa"/>
            <w:vAlign w:val="center"/>
          </w:tcPr>
          <w:p w14:paraId="1F11F31F" w14:textId="77777777" w:rsidR="00C66264" w:rsidRDefault="00C66264" w:rsidP="00C66264">
            <w:pPr>
              <w:spacing w:afterLines="0" w:after="0"/>
              <w:rPr>
                <w:rFonts w:cs="Times New Roman"/>
                <w:sz w:val="20"/>
                <w:szCs w:val="20"/>
              </w:rPr>
            </w:pPr>
          </w:p>
          <w:p w14:paraId="0EA8B6BE" w14:textId="77777777" w:rsidR="00C66264" w:rsidRDefault="00C66264" w:rsidP="00C66264">
            <w:pPr>
              <w:spacing w:afterLines="0" w:after="0"/>
              <w:rPr>
                <w:rFonts w:cs="Times New Roman"/>
                <w:sz w:val="20"/>
                <w:szCs w:val="20"/>
              </w:rPr>
            </w:pPr>
            <w:r>
              <w:rPr>
                <w:rFonts w:cs="Times New Roman"/>
                <w:sz w:val="20"/>
                <w:szCs w:val="20"/>
              </w:rPr>
              <w:t>**</w:t>
            </w:r>
          </w:p>
          <w:p w14:paraId="3F9E5992" w14:textId="77777777" w:rsidR="00C66264" w:rsidRDefault="00C66264" w:rsidP="00C66264">
            <w:pPr>
              <w:spacing w:afterLines="0" w:after="0"/>
              <w:rPr>
                <w:rFonts w:cs="Times New Roman"/>
                <w:sz w:val="20"/>
                <w:szCs w:val="20"/>
              </w:rPr>
            </w:pPr>
          </w:p>
        </w:tc>
        <w:tc>
          <w:tcPr>
            <w:tcW w:w="3960" w:type="dxa"/>
            <w:vAlign w:val="center"/>
          </w:tcPr>
          <w:p w14:paraId="38DF07C9" w14:textId="79775FA0"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680DF6F7" w14:textId="77777777" w:rsidTr="0054507B">
        <w:trPr>
          <w:cantSplit/>
        </w:trPr>
        <w:tc>
          <w:tcPr>
            <w:tcW w:w="1255" w:type="dxa"/>
            <w:vAlign w:val="center"/>
          </w:tcPr>
          <w:p w14:paraId="739C7DB3" w14:textId="77777777" w:rsidR="00C66264" w:rsidRDefault="00C66264" w:rsidP="00C66264">
            <w:pPr>
              <w:spacing w:afterLines="0" w:after="0"/>
              <w:jc w:val="center"/>
              <w:rPr>
                <w:rFonts w:cs="Times New Roman"/>
                <w:sz w:val="20"/>
                <w:szCs w:val="20"/>
              </w:rPr>
            </w:pPr>
          </w:p>
          <w:p w14:paraId="558F308A" w14:textId="77777777" w:rsidR="00C66264" w:rsidRDefault="00C66264" w:rsidP="00C66264">
            <w:pPr>
              <w:spacing w:afterLines="0" w:after="0"/>
              <w:jc w:val="center"/>
              <w:rPr>
                <w:rFonts w:cs="Times New Roman"/>
                <w:sz w:val="20"/>
                <w:szCs w:val="20"/>
              </w:rPr>
            </w:pPr>
            <w:r>
              <w:rPr>
                <w:rFonts w:cs="Times New Roman"/>
                <w:sz w:val="20"/>
                <w:szCs w:val="20"/>
              </w:rPr>
              <w:t>*</w:t>
            </w:r>
          </w:p>
          <w:p w14:paraId="3450AA7C" w14:textId="77777777" w:rsidR="00C66264" w:rsidRDefault="00C66264" w:rsidP="00C66264">
            <w:pPr>
              <w:spacing w:afterLines="0" w:after="0"/>
              <w:jc w:val="center"/>
              <w:rPr>
                <w:rFonts w:cs="Times New Roman"/>
                <w:sz w:val="20"/>
                <w:szCs w:val="20"/>
              </w:rPr>
            </w:pPr>
          </w:p>
        </w:tc>
        <w:tc>
          <w:tcPr>
            <w:tcW w:w="5490" w:type="dxa"/>
            <w:vAlign w:val="center"/>
          </w:tcPr>
          <w:p w14:paraId="7146095A" w14:textId="77777777" w:rsidR="00C66264" w:rsidRDefault="00C66264" w:rsidP="00C66264">
            <w:pPr>
              <w:spacing w:afterLines="0" w:after="0"/>
              <w:rPr>
                <w:rFonts w:cs="Times New Roman"/>
                <w:sz w:val="20"/>
                <w:szCs w:val="20"/>
              </w:rPr>
            </w:pPr>
          </w:p>
          <w:p w14:paraId="26E1BF21" w14:textId="77777777" w:rsidR="00C66264" w:rsidRDefault="00C66264" w:rsidP="00C66264">
            <w:pPr>
              <w:spacing w:afterLines="0" w:after="0"/>
              <w:rPr>
                <w:rFonts w:cs="Times New Roman"/>
                <w:sz w:val="20"/>
                <w:szCs w:val="20"/>
              </w:rPr>
            </w:pPr>
            <w:r>
              <w:rPr>
                <w:rFonts w:cs="Times New Roman"/>
                <w:sz w:val="20"/>
                <w:szCs w:val="20"/>
              </w:rPr>
              <w:t>**</w:t>
            </w:r>
          </w:p>
          <w:p w14:paraId="15A93469" w14:textId="77777777" w:rsidR="00C66264" w:rsidRDefault="00C66264" w:rsidP="00C66264">
            <w:pPr>
              <w:spacing w:afterLines="0" w:after="0"/>
              <w:rPr>
                <w:rFonts w:cs="Times New Roman"/>
                <w:sz w:val="20"/>
                <w:szCs w:val="20"/>
              </w:rPr>
            </w:pPr>
          </w:p>
        </w:tc>
        <w:tc>
          <w:tcPr>
            <w:tcW w:w="3960" w:type="dxa"/>
            <w:vAlign w:val="center"/>
          </w:tcPr>
          <w:p w14:paraId="174C6010" w14:textId="3D6E0B29"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6307517" w14:textId="77777777" w:rsidTr="0054507B">
        <w:trPr>
          <w:cantSplit/>
        </w:trPr>
        <w:tc>
          <w:tcPr>
            <w:tcW w:w="1255" w:type="dxa"/>
            <w:vAlign w:val="center"/>
          </w:tcPr>
          <w:p w14:paraId="41AF0A3F" w14:textId="77777777" w:rsidR="00C66264" w:rsidRDefault="00C66264" w:rsidP="00C66264">
            <w:pPr>
              <w:spacing w:afterLines="0" w:after="0"/>
              <w:jc w:val="center"/>
              <w:rPr>
                <w:rFonts w:cs="Times New Roman"/>
                <w:sz w:val="20"/>
                <w:szCs w:val="20"/>
              </w:rPr>
            </w:pPr>
          </w:p>
          <w:p w14:paraId="7328F15E" w14:textId="77777777" w:rsidR="00C66264" w:rsidRDefault="00C66264" w:rsidP="00C66264">
            <w:pPr>
              <w:spacing w:afterLines="0" w:after="0"/>
              <w:jc w:val="center"/>
              <w:rPr>
                <w:rFonts w:cs="Times New Roman"/>
                <w:sz w:val="20"/>
                <w:szCs w:val="20"/>
              </w:rPr>
            </w:pPr>
            <w:r>
              <w:rPr>
                <w:rFonts w:cs="Times New Roman"/>
                <w:sz w:val="20"/>
                <w:szCs w:val="20"/>
              </w:rPr>
              <w:t>*</w:t>
            </w:r>
          </w:p>
          <w:p w14:paraId="1CD30F3E" w14:textId="77777777" w:rsidR="00C66264" w:rsidRDefault="00C66264" w:rsidP="00C66264">
            <w:pPr>
              <w:spacing w:afterLines="0" w:after="0"/>
              <w:jc w:val="center"/>
              <w:rPr>
                <w:rFonts w:cs="Times New Roman"/>
                <w:sz w:val="20"/>
                <w:szCs w:val="20"/>
              </w:rPr>
            </w:pPr>
          </w:p>
        </w:tc>
        <w:tc>
          <w:tcPr>
            <w:tcW w:w="5490" w:type="dxa"/>
            <w:vAlign w:val="center"/>
          </w:tcPr>
          <w:p w14:paraId="04C0A53A" w14:textId="77777777" w:rsidR="00C66264" w:rsidRDefault="00C66264" w:rsidP="00C66264">
            <w:pPr>
              <w:spacing w:afterLines="0" w:after="0"/>
              <w:rPr>
                <w:rFonts w:cs="Times New Roman"/>
                <w:sz w:val="20"/>
                <w:szCs w:val="20"/>
              </w:rPr>
            </w:pPr>
          </w:p>
          <w:p w14:paraId="6D8F6222" w14:textId="77777777" w:rsidR="00C66264" w:rsidRDefault="00C66264" w:rsidP="00C66264">
            <w:pPr>
              <w:spacing w:afterLines="0" w:after="0"/>
              <w:rPr>
                <w:rFonts w:cs="Times New Roman"/>
                <w:sz w:val="20"/>
                <w:szCs w:val="20"/>
              </w:rPr>
            </w:pPr>
            <w:r>
              <w:rPr>
                <w:rFonts w:cs="Times New Roman"/>
                <w:sz w:val="20"/>
                <w:szCs w:val="20"/>
              </w:rPr>
              <w:t>**</w:t>
            </w:r>
          </w:p>
          <w:p w14:paraId="67FC8F1F" w14:textId="77777777" w:rsidR="00C66264" w:rsidRDefault="00C66264" w:rsidP="00C66264">
            <w:pPr>
              <w:spacing w:afterLines="0" w:after="0"/>
              <w:rPr>
                <w:rFonts w:cs="Times New Roman"/>
                <w:sz w:val="20"/>
                <w:szCs w:val="20"/>
              </w:rPr>
            </w:pPr>
          </w:p>
        </w:tc>
        <w:tc>
          <w:tcPr>
            <w:tcW w:w="3960" w:type="dxa"/>
            <w:vAlign w:val="center"/>
          </w:tcPr>
          <w:p w14:paraId="5F0B7911" w14:textId="30B497C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75935C03" w14:textId="77777777" w:rsidTr="0054507B">
        <w:trPr>
          <w:cantSplit/>
        </w:trPr>
        <w:tc>
          <w:tcPr>
            <w:tcW w:w="1255" w:type="dxa"/>
            <w:vAlign w:val="center"/>
          </w:tcPr>
          <w:p w14:paraId="1B309194" w14:textId="77777777" w:rsidR="00C66264" w:rsidRDefault="00C66264" w:rsidP="00C66264">
            <w:pPr>
              <w:spacing w:afterLines="0" w:after="0"/>
              <w:jc w:val="center"/>
              <w:rPr>
                <w:rFonts w:cs="Times New Roman"/>
                <w:sz w:val="20"/>
                <w:szCs w:val="20"/>
              </w:rPr>
            </w:pPr>
          </w:p>
          <w:p w14:paraId="314DA924" w14:textId="77777777" w:rsidR="00C66264" w:rsidRDefault="00C66264" w:rsidP="00C66264">
            <w:pPr>
              <w:spacing w:afterLines="0" w:after="0"/>
              <w:jc w:val="center"/>
              <w:rPr>
                <w:rFonts w:cs="Times New Roman"/>
                <w:sz w:val="20"/>
                <w:szCs w:val="20"/>
              </w:rPr>
            </w:pPr>
            <w:r>
              <w:rPr>
                <w:rFonts w:cs="Times New Roman"/>
                <w:sz w:val="20"/>
                <w:szCs w:val="20"/>
              </w:rPr>
              <w:t>*</w:t>
            </w:r>
          </w:p>
          <w:p w14:paraId="3791FD60" w14:textId="77777777" w:rsidR="00C66264" w:rsidRDefault="00C66264" w:rsidP="00C66264">
            <w:pPr>
              <w:spacing w:afterLines="0" w:after="0"/>
              <w:jc w:val="center"/>
              <w:rPr>
                <w:rFonts w:cs="Times New Roman"/>
                <w:sz w:val="20"/>
                <w:szCs w:val="20"/>
              </w:rPr>
            </w:pPr>
          </w:p>
        </w:tc>
        <w:tc>
          <w:tcPr>
            <w:tcW w:w="5490" w:type="dxa"/>
            <w:vAlign w:val="center"/>
          </w:tcPr>
          <w:p w14:paraId="0B5EA3C5" w14:textId="77777777" w:rsidR="00C66264" w:rsidRDefault="00C66264" w:rsidP="00C66264">
            <w:pPr>
              <w:spacing w:afterLines="0" w:after="0"/>
              <w:rPr>
                <w:rFonts w:cs="Times New Roman"/>
                <w:sz w:val="20"/>
                <w:szCs w:val="20"/>
              </w:rPr>
            </w:pPr>
          </w:p>
          <w:p w14:paraId="48BD804D" w14:textId="77777777" w:rsidR="00C66264" w:rsidRDefault="00C66264" w:rsidP="00C66264">
            <w:pPr>
              <w:spacing w:afterLines="0" w:after="0"/>
              <w:rPr>
                <w:rFonts w:cs="Times New Roman"/>
                <w:sz w:val="20"/>
                <w:szCs w:val="20"/>
              </w:rPr>
            </w:pPr>
            <w:r>
              <w:rPr>
                <w:rFonts w:cs="Times New Roman"/>
                <w:sz w:val="20"/>
                <w:szCs w:val="20"/>
              </w:rPr>
              <w:t>**</w:t>
            </w:r>
          </w:p>
          <w:p w14:paraId="76B21B39" w14:textId="77777777" w:rsidR="00C66264" w:rsidRDefault="00C66264" w:rsidP="00C66264">
            <w:pPr>
              <w:spacing w:afterLines="0" w:after="0"/>
              <w:rPr>
                <w:rFonts w:cs="Times New Roman"/>
                <w:sz w:val="20"/>
                <w:szCs w:val="20"/>
              </w:rPr>
            </w:pPr>
          </w:p>
        </w:tc>
        <w:tc>
          <w:tcPr>
            <w:tcW w:w="3960" w:type="dxa"/>
            <w:vAlign w:val="center"/>
          </w:tcPr>
          <w:p w14:paraId="29CB4142" w14:textId="28EFEB9B"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73494D8B" w14:textId="77777777" w:rsidTr="0054507B">
        <w:trPr>
          <w:cantSplit/>
        </w:trPr>
        <w:tc>
          <w:tcPr>
            <w:tcW w:w="1255" w:type="dxa"/>
            <w:vAlign w:val="center"/>
          </w:tcPr>
          <w:p w14:paraId="63EDF9D7" w14:textId="77777777" w:rsidR="00C66264" w:rsidRDefault="00C66264" w:rsidP="00C66264">
            <w:pPr>
              <w:spacing w:afterLines="0" w:after="0"/>
              <w:jc w:val="center"/>
              <w:rPr>
                <w:rFonts w:cs="Times New Roman"/>
                <w:sz w:val="20"/>
                <w:szCs w:val="20"/>
              </w:rPr>
            </w:pPr>
          </w:p>
          <w:p w14:paraId="3B969BB3" w14:textId="77777777" w:rsidR="00C66264" w:rsidRDefault="00C66264" w:rsidP="00C66264">
            <w:pPr>
              <w:spacing w:afterLines="0" w:after="0"/>
              <w:jc w:val="center"/>
              <w:rPr>
                <w:rFonts w:cs="Times New Roman"/>
                <w:sz w:val="20"/>
                <w:szCs w:val="20"/>
              </w:rPr>
            </w:pPr>
            <w:r>
              <w:rPr>
                <w:rFonts w:cs="Times New Roman"/>
                <w:sz w:val="20"/>
                <w:szCs w:val="20"/>
              </w:rPr>
              <w:t>*</w:t>
            </w:r>
          </w:p>
          <w:p w14:paraId="242D79E3" w14:textId="77777777" w:rsidR="00C66264" w:rsidRDefault="00C66264" w:rsidP="00C66264">
            <w:pPr>
              <w:spacing w:afterLines="0" w:after="0"/>
              <w:jc w:val="center"/>
              <w:rPr>
                <w:rFonts w:cs="Times New Roman"/>
                <w:sz w:val="20"/>
                <w:szCs w:val="20"/>
              </w:rPr>
            </w:pPr>
          </w:p>
        </w:tc>
        <w:tc>
          <w:tcPr>
            <w:tcW w:w="5490" w:type="dxa"/>
            <w:vAlign w:val="center"/>
          </w:tcPr>
          <w:p w14:paraId="1BDFFFC4" w14:textId="77777777" w:rsidR="00C66264" w:rsidRDefault="00C66264" w:rsidP="00C66264">
            <w:pPr>
              <w:spacing w:afterLines="0" w:after="0"/>
              <w:rPr>
                <w:rFonts w:cs="Times New Roman"/>
                <w:sz w:val="20"/>
                <w:szCs w:val="20"/>
              </w:rPr>
            </w:pPr>
          </w:p>
          <w:p w14:paraId="7B63BE98" w14:textId="77777777" w:rsidR="00C66264" w:rsidRDefault="00C66264" w:rsidP="00C66264">
            <w:pPr>
              <w:spacing w:afterLines="0" w:after="0"/>
              <w:rPr>
                <w:rFonts w:cs="Times New Roman"/>
                <w:sz w:val="20"/>
                <w:szCs w:val="20"/>
              </w:rPr>
            </w:pPr>
            <w:r>
              <w:rPr>
                <w:rFonts w:cs="Times New Roman"/>
                <w:sz w:val="20"/>
                <w:szCs w:val="20"/>
              </w:rPr>
              <w:t>**</w:t>
            </w:r>
          </w:p>
          <w:p w14:paraId="7FA9CAD5" w14:textId="77777777" w:rsidR="00C66264" w:rsidRDefault="00C66264" w:rsidP="00C66264">
            <w:pPr>
              <w:spacing w:afterLines="0" w:after="0"/>
              <w:rPr>
                <w:rFonts w:cs="Times New Roman"/>
                <w:sz w:val="20"/>
                <w:szCs w:val="20"/>
              </w:rPr>
            </w:pPr>
          </w:p>
        </w:tc>
        <w:tc>
          <w:tcPr>
            <w:tcW w:w="3960" w:type="dxa"/>
            <w:vAlign w:val="center"/>
          </w:tcPr>
          <w:p w14:paraId="2FD7579F" w14:textId="3C93B67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3D653CF7" w14:textId="77777777" w:rsidTr="0054507B">
        <w:trPr>
          <w:cantSplit/>
        </w:trPr>
        <w:tc>
          <w:tcPr>
            <w:tcW w:w="1255" w:type="dxa"/>
            <w:vAlign w:val="center"/>
          </w:tcPr>
          <w:p w14:paraId="09CCE18F" w14:textId="77777777" w:rsidR="00C66264" w:rsidRDefault="00C66264" w:rsidP="00C66264">
            <w:pPr>
              <w:spacing w:afterLines="0" w:after="0"/>
              <w:jc w:val="center"/>
              <w:rPr>
                <w:rFonts w:cs="Times New Roman"/>
                <w:sz w:val="20"/>
                <w:szCs w:val="20"/>
              </w:rPr>
            </w:pPr>
          </w:p>
          <w:p w14:paraId="13F5E000" w14:textId="77777777" w:rsidR="00C66264" w:rsidRDefault="00C66264" w:rsidP="00C66264">
            <w:pPr>
              <w:spacing w:afterLines="0" w:after="0"/>
              <w:jc w:val="center"/>
              <w:rPr>
                <w:rFonts w:cs="Times New Roman"/>
                <w:sz w:val="20"/>
                <w:szCs w:val="20"/>
              </w:rPr>
            </w:pPr>
            <w:r>
              <w:rPr>
                <w:rFonts w:cs="Times New Roman"/>
                <w:sz w:val="20"/>
                <w:szCs w:val="20"/>
              </w:rPr>
              <w:t>*</w:t>
            </w:r>
          </w:p>
          <w:p w14:paraId="411610C7" w14:textId="77777777" w:rsidR="00C66264" w:rsidRDefault="00C66264" w:rsidP="00C66264">
            <w:pPr>
              <w:spacing w:afterLines="0" w:after="0"/>
              <w:jc w:val="center"/>
              <w:rPr>
                <w:rFonts w:cs="Times New Roman"/>
                <w:sz w:val="20"/>
                <w:szCs w:val="20"/>
              </w:rPr>
            </w:pPr>
          </w:p>
        </w:tc>
        <w:tc>
          <w:tcPr>
            <w:tcW w:w="5490" w:type="dxa"/>
            <w:vAlign w:val="center"/>
          </w:tcPr>
          <w:p w14:paraId="5A9F2A8D" w14:textId="77777777" w:rsidR="00C66264" w:rsidRDefault="00C66264" w:rsidP="00C66264">
            <w:pPr>
              <w:spacing w:afterLines="0" w:after="0"/>
              <w:rPr>
                <w:rFonts w:cs="Times New Roman"/>
                <w:sz w:val="20"/>
                <w:szCs w:val="20"/>
              </w:rPr>
            </w:pPr>
          </w:p>
          <w:p w14:paraId="27305929" w14:textId="77777777" w:rsidR="00C66264" w:rsidRDefault="00C66264" w:rsidP="00C66264">
            <w:pPr>
              <w:spacing w:afterLines="0" w:after="0"/>
              <w:rPr>
                <w:rFonts w:cs="Times New Roman"/>
                <w:sz w:val="20"/>
                <w:szCs w:val="20"/>
              </w:rPr>
            </w:pPr>
            <w:r>
              <w:rPr>
                <w:rFonts w:cs="Times New Roman"/>
                <w:sz w:val="20"/>
                <w:szCs w:val="20"/>
              </w:rPr>
              <w:t>**</w:t>
            </w:r>
          </w:p>
          <w:p w14:paraId="068E8367" w14:textId="77777777" w:rsidR="00C66264" w:rsidRDefault="00C66264" w:rsidP="00C66264">
            <w:pPr>
              <w:spacing w:afterLines="0" w:after="0"/>
              <w:rPr>
                <w:rFonts w:cs="Times New Roman"/>
                <w:sz w:val="20"/>
                <w:szCs w:val="20"/>
              </w:rPr>
            </w:pPr>
          </w:p>
        </w:tc>
        <w:tc>
          <w:tcPr>
            <w:tcW w:w="3960" w:type="dxa"/>
            <w:vAlign w:val="center"/>
          </w:tcPr>
          <w:p w14:paraId="2453C97B" w14:textId="04D94FF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61613B1" w14:textId="77777777" w:rsidTr="0054507B">
        <w:trPr>
          <w:cantSplit/>
        </w:trPr>
        <w:tc>
          <w:tcPr>
            <w:tcW w:w="1255" w:type="dxa"/>
            <w:vAlign w:val="center"/>
          </w:tcPr>
          <w:p w14:paraId="1FDE6B70" w14:textId="77777777" w:rsidR="00C66264" w:rsidRDefault="00C66264" w:rsidP="00C66264">
            <w:pPr>
              <w:spacing w:afterLines="0" w:after="0"/>
              <w:jc w:val="center"/>
              <w:rPr>
                <w:rFonts w:cs="Times New Roman"/>
                <w:sz w:val="20"/>
                <w:szCs w:val="20"/>
              </w:rPr>
            </w:pPr>
          </w:p>
          <w:p w14:paraId="32CC68F4" w14:textId="77777777" w:rsidR="00C66264" w:rsidRDefault="00C66264" w:rsidP="00C66264">
            <w:pPr>
              <w:spacing w:afterLines="0" w:after="0"/>
              <w:jc w:val="center"/>
              <w:rPr>
                <w:rFonts w:cs="Times New Roman"/>
                <w:sz w:val="20"/>
                <w:szCs w:val="20"/>
              </w:rPr>
            </w:pPr>
            <w:r>
              <w:rPr>
                <w:rFonts w:cs="Times New Roman"/>
                <w:sz w:val="20"/>
                <w:szCs w:val="20"/>
              </w:rPr>
              <w:t>*</w:t>
            </w:r>
          </w:p>
          <w:p w14:paraId="4D1F968C" w14:textId="77777777" w:rsidR="00C66264" w:rsidRDefault="00C66264" w:rsidP="00C66264">
            <w:pPr>
              <w:spacing w:afterLines="0" w:after="0"/>
              <w:jc w:val="center"/>
              <w:rPr>
                <w:rFonts w:cs="Times New Roman"/>
                <w:sz w:val="20"/>
                <w:szCs w:val="20"/>
              </w:rPr>
            </w:pPr>
          </w:p>
        </w:tc>
        <w:tc>
          <w:tcPr>
            <w:tcW w:w="5490" w:type="dxa"/>
            <w:vAlign w:val="center"/>
          </w:tcPr>
          <w:p w14:paraId="66E31422" w14:textId="77777777" w:rsidR="00C66264" w:rsidRDefault="00C66264" w:rsidP="00C66264">
            <w:pPr>
              <w:spacing w:afterLines="0" w:after="0"/>
              <w:rPr>
                <w:rFonts w:cs="Times New Roman"/>
                <w:sz w:val="20"/>
                <w:szCs w:val="20"/>
              </w:rPr>
            </w:pPr>
          </w:p>
          <w:p w14:paraId="30883EBC" w14:textId="77777777" w:rsidR="00C66264" w:rsidRDefault="00C66264" w:rsidP="00C66264">
            <w:pPr>
              <w:spacing w:afterLines="0" w:after="0"/>
              <w:rPr>
                <w:rFonts w:cs="Times New Roman"/>
                <w:sz w:val="20"/>
                <w:szCs w:val="20"/>
              </w:rPr>
            </w:pPr>
            <w:r>
              <w:rPr>
                <w:rFonts w:cs="Times New Roman"/>
                <w:sz w:val="20"/>
                <w:szCs w:val="20"/>
              </w:rPr>
              <w:t>**</w:t>
            </w:r>
          </w:p>
          <w:p w14:paraId="4FDF5FBD" w14:textId="77777777" w:rsidR="00C66264" w:rsidRDefault="00C66264" w:rsidP="00C66264">
            <w:pPr>
              <w:spacing w:afterLines="0" w:after="0"/>
              <w:rPr>
                <w:rFonts w:cs="Times New Roman"/>
                <w:sz w:val="20"/>
                <w:szCs w:val="20"/>
              </w:rPr>
            </w:pPr>
          </w:p>
        </w:tc>
        <w:tc>
          <w:tcPr>
            <w:tcW w:w="3960" w:type="dxa"/>
            <w:vAlign w:val="center"/>
          </w:tcPr>
          <w:p w14:paraId="4768AF33" w14:textId="75DB78BA"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4448CF12" w14:textId="77777777" w:rsidTr="0054507B">
        <w:trPr>
          <w:cantSplit/>
        </w:trPr>
        <w:tc>
          <w:tcPr>
            <w:tcW w:w="1255" w:type="dxa"/>
            <w:vAlign w:val="center"/>
          </w:tcPr>
          <w:p w14:paraId="7FB36DE1" w14:textId="77777777" w:rsidR="00C66264" w:rsidRDefault="00C66264" w:rsidP="00C66264">
            <w:pPr>
              <w:spacing w:afterLines="0" w:after="0"/>
              <w:jc w:val="center"/>
              <w:rPr>
                <w:rFonts w:cs="Times New Roman"/>
                <w:sz w:val="20"/>
                <w:szCs w:val="20"/>
              </w:rPr>
            </w:pPr>
          </w:p>
          <w:p w14:paraId="218B49C0" w14:textId="77777777" w:rsidR="00C66264" w:rsidRDefault="00C66264" w:rsidP="00C66264">
            <w:pPr>
              <w:spacing w:afterLines="0" w:after="0"/>
              <w:jc w:val="center"/>
              <w:rPr>
                <w:rFonts w:cs="Times New Roman"/>
                <w:sz w:val="20"/>
                <w:szCs w:val="20"/>
              </w:rPr>
            </w:pPr>
            <w:r>
              <w:rPr>
                <w:rFonts w:cs="Times New Roman"/>
                <w:sz w:val="20"/>
                <w:szCs w:val="20"/>
              </w:rPr>
              <w:t>*</w:t>
            </w:r>
          </w:p>
          <w:p w14:paraId="435C57A7" w14:textId="77777777" w:rsidR="00C66264" w:rsidRDefault="00C66264" w:rsidP="00C66264">
            <w:pPr>
              <w:spacing w:afterLines="0" w:after="0"/>
              <w:jc w:val="center"/>
              <w:rPr>
                <w:rFonts w:cs="Times New Roman"/>
                <w:sz w:val="20"/>
                <w:szCs w:val="20"/>
              </w:rPr>
            </w:pPr>
          </w:p>
        </w:tc>
        <w:tc>
          <w:tcPr>
            <w:tcW w:w="5490" w:type="dxa"/>
            <w:vAlign w:val="center"/>
          </w:tcPr>
          <w:p w14:paraId="77990BB6" w14:textId="77777777" w:rsidR="00C66264" w:rsidRDefault="00C66264" w:rsidP="00C66264">
            <w:pPr>
              <w:spacing w:afterLines="0" w:after="0"/>
              <w:rPr>
                <w:rFonts w:cs="Times New Roman"/>
                <w:sz w:val="20"/>
                <w:szCs w:val="20"/>
              </w:rPr>
            </w:pPr>
          </w:p>
          <w:p w14:paraId="45633177" w14:textId="77777777" w:rsidR="00C66264" w:rsidRDefault="00C66264" w:rsidP="00C66264">
            <w:pPr>
              <w:spacing w:afterLines="0" w:after="0"/>
              <w:rPr>
                <w:rFonts w:cs="Times New Roman"/>
                <w:sz w:val="20"/>
                <w:szCs w:val="20"/>
              </w:rPr>
            </w:pPr>
            <w:r>
              <w:rPr>
                <w:rFonts w:cs="Times New Roman"/>
                <w:sz w:val="20"/>
                <w:szCs w:val="20"/>
              </w:rPr>
              <w:t>**</w:t>
            </w:r>
          </w:p>
          <w:p w14:paraId="489B7C1B" w14:textId="77777777" w:rsidR="00C66264" w:rsidRDefault="00C66264" w:rsidP="00C66264">
            <w:pPr>
              <w:spacing w:afterLines="0" w:after="0"/>
              <w:rPr>
                <w:rFonts w:cs="Times New Roman"/>
                <w:sz w:val="20"/>
                <w:szCs w:val="20"/>
              </w:rPr>
            </w:pPr>
          </w:p>
        </w:tc>
        <w:tc>
          <w:tcPr>
            <w:tcW w:w="3960" w:type="dxa"/>
            <w:vAlign w:val="center"/>
          </w:tcPr>
          <w:p w14:paraId="0FF4FADE" w14:textId="096D6EE3"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6299A0D8" w14:textId="77777777" w:rsidTr="0054507B">
        <w:trPr>
          <w:cantSplit/>
        </w:trPr>
        <w:tc>
          <w:tcPr>
            <w:tcW w:w="1255" w:type="dxa"/>
            <w:vAlign w:val="center"/>
          </w:tcPr>
          <w:p w14:paraId="4643A6F9" w14:textId="77777777" w:rsidR="00C66264" w:rsidRDefault="00C66264" w:rsidP="00C66264">
            <w:pPr>
              <w:spacing w:afterLines="0" w:after="0"/>
              <w:jc w:val="center"/>
              <w:rPr>
                <w:rFonts w:cs="Times New Roman"/>
                <w:sz w:val="20"/>
                <w:szCs w:val="20"/>
              </w:rPr>
            </w:pPr>
          </w:p>
          <w:p w14:paraId="2C697440" w14:textId="77777777" w:rsidR="00C66264" w:rsidRDefault="00C66264" w:rsidP="00C66264">
            <w:pPr>
              <w:spacing w:afterLines="0" w:after="0"/>
              <w:jc w:val="center"/>
              <w:rPr>
                <w:rFonts w:cs="Times New Roman"/>
                <w:sz w:val="20"/>
                <w:szCs w:val="20"/>
              </w:rPr>
            </w:pPr>
            <w:r>
              <w:rPr>
                <w:rFonts w:cs="Times New Roman"/>
                <w:sz w:val="20"/>
                <w:szCs w:val="20"/>
              </w:rPr>
              <w:t>*</w:t>
            </w:r>
          </w:p>
          <w:p w14:paraId="328BB92D" w14:textId="77777777" w:rsidR="00C66264" w:rsidRDefault="00C66264" w:rsidP="00C66264">
            <w:pPr>
              <w:spacing w:afterLines="0" w:after="0"/>
              <w:jc w:val="center"/>
              <w:rPr>
                <w:rFonts w:cs="Times New Roman"/>
                <w:sz w:val="20"/>
                <w:szCs w:val="20"/>
              </w:rPr>
            </w:pPr>
          </w:p>
        </w:tc>
        <w:tc>
          <w:tcPr>
            <w:tcW w:w="5490" w:type="dxa"/>
            <w:vAlign w:val="center"/>
          </w:tcPr>
          <w:p w14:paraId="649D9443" w14:textId="77777777" w:rsidR="00C66264" w:rsidRDefault="00C66264" w:rsidP="00C66264">
            <w:pPr>
              <w:spacing w:afterLines="0" w:after="0"/>
              <w:rPr>
                <w:rFonts w:cs="Times New Roman"/>
                <w:sz w:val="20"/>
                <w:szCs w:val="20"/>
              </w:rPr>
            </w:pPr>
          </w:p>
          <w:p w14:paraId="0C4DC674" w14:textId="77777777" w:rsidR="00C66264" w:rsidRDefault="00C66264" w:rsidP="00C66264">
            <w:pPr>
              <w:spacing w:afterLines="0" w:after="0"/>
              <w:rPr>
                <w:rFonts w:cs="Times New Roman"/>
                <w:sz w:val="20"/>
                <w:szCs w:val="20"/>
              </w:rPr>
            </w:pPr>
            <w:r>
              <w:rPr>
                <w:rFonts w:cs="Times New Roman"/>
                <w:sz w:val="20"/>
                <w:szCs w:val="20"/>
              </w:rPr>
              <w:t>**</w:t>
            </w:r>
          </w:p>
          <w:p w14:paraId="354BD488" w14:textId="77777777" w:rsidR="00C66264" w:rsidRDefault="00C66264" w:rsidP="00C66264">
            <w:pPr>
              <w:spacing w:afterLines="0" w:after="0"/>
              <w:rPr>
                <w:rFonts w:cs="Times New Roman"/>
                <w:sz w:val="20"/>
                <w:szCs w:val="20"/>
              </w:rPr>
            </w:pPr>
          </w:p>
        </w:tc>
        <w:tc>
          <w:tcPr>
            <w:tcW w:w="3960" w:type="dxa"/>
            <w:vAlign w:val="center"/>
          </w:tcPr>
          <w:p w14:paraId="39252F70" w14:textId="1EC30A23"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5300B72" w14:textId="77777777" w:rsidTr="0054507B">
        <w:trPr>
          <w:cantSplit/>
        </w:trPr>
        <w:tc>
          <w:tcPr>
            <w:tcW w:w="1255" w:type="dxa"/>
            <w:vAlign w:val="center"/>
          </w:tcPr>
          <w:p w14:paraId="3B68AAD2" w14:textId="77777777" w:rsidR="00C66264" w:rsidRDefault="00C66264" w:rsidP="00C66264">
            <w:pPr>
              <w:spacing w:afterLines="0" w:after="0"/>
              <w:jc w:val="center"/>
              <w:rPr>
                <w:rFonts w:cs="Times New Roman"/>
                <w:sz w:val="20"/>
                <w:szCs w:val="20"/>
              </w:rPr>
            </w:pPr>
          </w:p>
          <w:p w14:paraId="396E066B" w14:textId="77777777" w:rsidR="00C66264" w:rsidRDefault="00C66264" w:rsidP="00C66264">
            <w:pPr>
              <w:spacing w:afterLines="0" w:after="0"/>
              <w:jc w:val="center"/>
              <w:rPr>
                <w:rFonts w:cs="Times New Roman"/>
                <w:sz w:val="20"/>
                <w:szCs w:val="20"/>
              </w:rPr>
            </w:pPr>
            <w:r>
              <w:rPr>
                <w:rFonts w:cs="Times New Roman"/>
                <w:sz w:val="20"/>
                <w:szCs w:val="20"/>
              </w:rPr>
              <w:t>*</w:t>
            </w:r>
          </w:p>
          <w:p w14:paraId="6ED2A111" w14:textId="77777777" w:rsidR="00C66264" w:rsidRDefault="00C66264" w:rsidP="00C66264">
            <w:pPr>
              <w:spacing w:afterLines="0" w:after="0"/>
              <w:jc w:val="center"/>
              <w:rPr>
                <w:rFonts w:cs="Times New Roman"/>
                <w:sz w:val="20"/>
                <w:szCs w:val="20"/>
              </w:rPr>
            </w:pPr>
          </w:p>
        </w:tc>
        <w:tc>
          <w:tcPr>
            <w:tcW w:w="5490" w:type="dxa"/>
            <w:vAlign w:val="center"/>
          </w:tcPr>
          <w:p w14:paraId="4CF8FF54" w14:textId="77777777" w:rsidR="00C66264" w:rsidRDefault="00C66264" w:rsidP="00C66264">
            <w:pPr>
              <w:spacing w:afterLines="0" w:after="0"/>
              <w:rPr>
                <w:rFonts w:cs="Times New Roman"/>
                <w:sz w:val="20"/>
                <w:szCs w:val="20"/>
              </w:rPr>
            </w:pPr>
          </w:p>
          <w:p w14:paraId="076805CC" w14:textId="77777777" w:rsidR="00C66264" w:rsidRDefault="00C66264" w:rsidP="00C66264">
            <w:pPr>
              <w:spacing w:afterLines="0" w:after="0"/>
              <w:rPr>
                <w:rFonts w:cs="Times New Roman"/>
                <w:sz w:val="20"/>
                <w:szCs w:val="20"/>
              </w:rPr>
            </w:pPr>
            <w:r>
              <w:rPr>
                <w:rFonts w:cs="Times New Roman"/>
                <w:sz w:val="20"/>
                <w:szCs w:val="20"/>
              </w:rPr>
              <w:t>**</w:t>
            </w:r>
          </w:p>
          <w:p w14:paraId="217A04CF" w14:textId="77777777" w:rsidR="00C66264" w:rsidRDefault="00C66264" w:rsidP="00C66264">
            <w:pPr>
              <w:spacing w:afterLines="0" w:after="0"/>
              <w:rPr>
                <w:rFonts w:cs="Times New Roman"/>
                <w:sz w:val="20"/>
                <w:szCs w:val="20"/>
              </w:rPr>
            </w:pPr>
          </w:p>
        </w:tc>
        <w:tc>
          <w:tcPr>
            <w:tcW w:w="3960" w:type="dxa"/>
            <w:vAlign w:val="center"/>
          </w:tcPr>
          <w:p w14:paraId="611747F2" w14:textId="3CB31324"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DD7EF57" w14:textId="77777777" w:rsidTr="0054507B">
        <w:trPr>
          <w:cantSplit/>
        </w:trPr>
        <w:tc>
          <w:tcPr>
            <w:tcW w:w="1255" w:type="dxa"/>
            <w:vAlign w:val="center"/>
          </w:tcPr>
          <w:p w14:paraId="3CF2101D" w14:textId="77777777" w:rsidR="00C66264" w:rsidRDefault="00C66264" w:rsidP="00C66264">
            <w:pPr>
              <w:spacing w:afterLines="0" w:after="0"/>
              <w:jc w:val="center"/>
              <w:rPr>
                <w:rFonts w:cs="Times New Roman"/>
                <w:sz w:val="20"/>
                <w:szCs w:val="20"/>
              </w:rPr>
            </w:pPr>
          </w:p>
          <w:p w14:paraId="2D60FFAE" w14:textId="77777777" w:rsidR="00C66264" w:rsidRDefault="00C66264" w:rsidP="00C66264">
            <w:pPr>
              <w:spacing w:afterLines="0" w:after="0"/>
              <w:jc w:val="center"/>
              <w:rPr>
                <w:rFonts w:cs="Times New Roman"/>
                <w:sz w:val="20"/>
                <w:szCs w:val="20"/>
              </w:rPr>
            </w:pPr>
            <w:r>
              <w:rPr>
                <w:rFonts w:cs="Times New Roman"/>
                <w:sz w:val="20"/>
                <w:szCs w:val="20"/>
              </w:rPr>
              <w:t>*</w:t>
            </w:r>
          </w:p>
          <w:p w14:paraId="009C7F30" w14:textId="77777777" w:rsidR="00C66264" w:rsidRDefault="00C66264" w:rsidP="00C66264">
            <w:pPr>
              <w:spacing w:afterLines="0" w:after="0"/>
              <w:jc w:val="center"/>
              <w:rPr>
                <w:rFonts w:cs="Times New Roman"/>
                <w:sz w:val="20"/>
                <w:szCs w:val="20"/>
              </w:rPr>
            </w:pPr>
          </w:p>
        </w:tc>
        <w:tc>
          <w:tcPr>
            <w:tcW w:w="5490" w:type="dxa"/>
            <w:vAlign w:val="center"/>
          </w:tcPr>
          <w:p w14:paraId="7D3D7333" w14:textId="77777777" w:rsidR="00C66264" w:rsidRDefault="00C66264" w:rsidP="00C66264">
            <w:pPr>
              <w:spacing w:afterLines="0" w:after="0"/>
              <w:rPr>
                <w:rFonts w:cs="Times New Roman"/>
                <w:sz w:val="20"/>
                <w:szCs w:val="20"/>
              </w:rPr>
            </w:pPr>
          </w:p>
          <w:p w14:paraId="39796630" w14:textId="77777777" w:rsidR="00C66264" w:rsidRDefault="00C66264" w:rsidP="00C66264">
            <w:pPr>
              <w:spacing w:afterLines="0" w:after="0"/>
              <w:rPr>
                <w:rFonts w:cs="Times New Roman"/>
                <w:sz w:val="20"/>
                <w:szCs w:val="20"/>
              </w:rPr>
            </w:pPr>
            <w:r>
              <w:rPr>
                <w:rFonts w:cs="Times New Roman"/>
                <w:sz w:val="20"/>
                <w:szCs w:val="20"/>
              </w:rPr>
              <w:t>**</w:t>
            </w:r>
          </w:p>
          <w:p w14:paraId="0EC80D3D" w14:textId="77777777" w:rsidR="00C66264" w:rsidRDefault="00C66264" w:rsidP="00C66264">
            <w:pPr>
              <w:spacing w:afterLines="0" w:after="0"/>
              <w:rPr>
                <w:rFonts w:cs="Times New Roman"/>
                <w:sz w:val="20"/>
                <w:szCs w:val="20"/>
              </w:rPr>
            </w:pPr>
          </w:p>
        </w:tc>
        <w:tc>
          <w:tcPr>
            <w:tcW w:w="3960" w:type="dxa"/>
            <w:vAlign w:val="center"/>
          </w:tcPr>
          <w:p w14:paraId="2BB08480" w14:textId="01520041" w:rsidR="00C66264" w:rsidRDefault="00C66264" w:rsidP="00C662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lastRenderedPageBreak/>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CC&amp;Rs</w:t>
            </w:r>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r w:rsidR="00D47F9D" w:rsidRPr="0076627F" w14:paraId="6C6B285A" w14:textId="77777777" w:rsidTr="00C702A4">
        <w:trPr>
          <w:cantSplit/>
        </w:trPr>
        <w:tc>
          <w:tcPr>
            <w:tcW w:w="2155" w:type="dxa"/>
            <w:vAlign w:val="center"/>
          </w:tcPr>
          <w:p w14:paraId="12BE5998" w14:textId="77777777" w:rsidR="00D47F9D" w:rsidRDefault="00D47F9D" w:rsidP="00D47F9D">
            <w:pPr>
              <w:spacing w:after="264"/>
              <w:jc w:val="center"/>
              <w:rPr>
                <w:rFonts w:cs="Times New Roman"/>
                <w:sz w:val="20"/>
                <w:szCs w:val="20"/>
              </w:rPr>
            </w:pPr>
          </w:p>
          <w:p w14:paraId="2B7FE6ED" w14:textId="77777777" w:rsidR="00D47F9D" w:rsidRDefault="00D47F9D" w:rsidP="00D47F9D">
            <w:pPr>
              <w:spacing w:after="264"/>
              <w:jc w:val="center"/>
              <w:rPr>
                <w:rFonts w:cs="Times New Roman"/>
                <w:sz w:val="20"/>
                <w:szCs w:val="20"/>
              </w:rPr>
            </w:pPr>
            <w:r>
              <w:rPr>
                <w:rFonts w:cs="Times New Roman"/>
                <w:sz w:val="20"/>
                <w:szCs w:val="20"/>
              </w:rPr>
              <w:t>*</w:t>
            </w:r>
          </w:p>
          <w:p w14:paraId="6110A2A5" w14:textId="77777777" w:rsidR="00D47F9D" w:rsidRDefault="00D47F9D" w:rsidP="00D47F9D">
            <w:pPr>
              <w:spacing w:after="264"/>
              <w:jc w:val="center"/>
              <w:rPr>
                <w:rFonts w:cs="Times New Roman"/>
                <w:sz w:val="20"/>
                <w:szCs w:val="20"/>
              </w:rPr>
            </w:pPr>
          </w:p>
        </w:tc>
        <w:tc>
          <w:tcPr>
            <w:tcW w:w="8550" w:type="dxa"/>
            <w:vAlign w:val="center"/>
          </w:tcPr>
          <w:p w14:paraId="64CAC93E" w14:textId="77777777" w:rsidR="00D47F9D" w:rsidRDefault="00D47F9D" w:rsidP="00D47F9D">
            <w:pPr>
              <w:spacing w:after="264"/>
              <w:rPr>
                <w:rFonts w:cs="Times New Roman"/>
                <w:sz w:val="20"/>
                <w:szCs w:val="20"/>
              </w:rPr>
            </w:pPr>
          </w:p>
          <w:p w14:paraId="529743BD" w14:textId="77777777" w:rsidR="00D47F9D" w:rsidRDefault="00D47F9D" w:rsidP="00D47F9D">
            <w:pPr>
              <w:spacing w:after="264"/>
              <w:rPr>
                <w:rFonts w:cs="Times New Roman"/>
                <w:sz w:val="20"/>
                <w:szCs w:val="20"/>
              </w:rPr>
            </w:pPr>
            <w:r>
              <w:rPr>
                <w:rFonts w:cs="Times New Roman"/>
                <w:sz w:val="20"/>
                <w:szCs w:val="20"/>
              </w:rPr>
              <w:t>**</w:t>
            </w:r>
          </w:p>
          <w:p w14:paraId="563C8FF2" w14:textId="77777777" w:rsidR="00D47F9D" w:rsidRDefault="00D47F9D" w:rsidP="00D47F9D">
            <w:pPr>
              <w:spacing w:after="264"/>
              <w:rPr>
                <w:rFonts w:cs="Times New Roman"/>
                <w:sz w:val="20"/>
                <w:szCs w:val="20"/>
              </w:rPr>
            </w:pPr>
          </w:p>
        </w:tc>
      </w:tr>
      <w:tr w:rsidR="00D47F9D" w:rsidRPr="0076627F" w14:paraId="5A16D769" w14:textId="77777777" w:rsidTr="00C702A4">
        <w:trPr>
          <w:cantSplit/>
        </w:trPr>
        <w:tc>
          <w:tcPr>
            <w:tcW w:w="2155" w:type="dxa"/>
            <w:vAlign w:val="center"/>
          </w:tcPr>
          <w:p w14:paraId="100E78F0" w14:textId="77777777" w:rsidR="00D47F9D" w:rsidRDefault="00D47F9D" w:rsidP="00D47F9D">
            <w:pPr>
              <w:spacing w:after="264"/>
              <w:jc w:val="center"/>
              <w:rPr>
                <w:rFonts w:cs="Times New Roman"/>
                <w:sz w:val="20"/>
                <w:szCs w:val="20"/>
              </w:rPr>
            </w:pPr>
          </w:p>
          <w:p w14:paraId="16424969" w14:textId="77777777" w:rsidR="00D47F9D" w:rsidRDefault="00D47F9D" w:rsidP="00D47F9D">
            <w:pPr>
              <w:spacing w:after="264"/>
              <w:jc w:val="center"/>
              <w:rPr>
                <w:rFonts w:cs="Times New Roman"/>
                <w:sz w:val="20"/>
                <w:szCs w:val="20"/>
              </w:rPr>
            </w:pPr>
            <w:r>
              <w:rPr>
                <w:rFonts w:cs="Times New Roman"/>
                <w:sz w:val="20"/>
                <w:szCs w:val="20"/>
              </w:rPr>
              <w:t>*</w:t>
            </w:r>
          </w:p>
          <w:p w14:paraId="0357E71E" w14:textId="77777777" w:rsidR="00D47F9D" w:rsidRDefault="00D47F9D" w:rsidP="00D47F9D">
            <w:pPr>
              <w:spacing w:after="264"/>
              <w:jc w:val="center"/>
              <w:rPr>
                <w:rFonts w:cs="Times New Roman"/>
                <w:sz w:val="20"/>
                <w:szCs w:val="20"/>
              </w:rPr>
            </w:pPr>
          </w:p>
        </w:tc>
        <w:tc>
          <w:tcPr>
            <w:tcW w:w="8550" w:type="dxa"/>
            <w:vAlign w:val="center"/>
          </w:tcPr>
          <w:p w14:paraId="0806F9CB" w14:textId="77777777" w:rsidR="00D47F9D" w:rsidRDefault="00D47F9D" w:rsidP="00D47F9D">
            <w:pPr>
              <w:spacing w:after="264"/>
              <w:rPr>
                <w:rFonts w:cs="Times New Roman"/>
                <w:sz w:val="20"/>
                <w:szCs w:val="20"/>
              </w:rPr>
            </w:pPr>
          </w:p>
          <w:p w14:paraId="0EA9A083" w14:textId="77777777" w:rsidR="00D47F9D" w:rsidRDefault="00D47F9D" w:rsidP="00D47F9D">
            <w:pPr>
              <w:spacing w:after="264"/>
              <w:rPr>
                <w:rFonts w:cs="Times New Roman"/>
                <w:sz w:val="20"/>
                <w:szCs w:val="20"/>
              </w:rPr>
            </w:pPr>
            <w:r>
              <w:rPr>
                <w:rFonts w:cs="Times New Roman"/>
                <w:sz w:val="20"/>
                <w:szCs w:val="20"/>
              </w:rPr>
              <w:t>**</w:t>
            </w:r>
          </w:p>
          <w:p w14:paraId="5E4A0E63" w14:textId="77777777" w:rsidR="00D47F9D" w:rsidRDefault="00D47F9D" w:rsidP="00D47F9D">
            <w:pPr>
              <w:spacing w:after="264"/>
              <w:rPr>
                <w:rFonts w:cs="Times New Roman"/>
                <w:sz w:val="20"/>
                <w:szCs w:val="20"/>
              </w:rPr>
            </w:pPr>
          </w:p>
        </w:tc>
      </w:tr>
      <w:tr w:rsidR="00D47F9D" w:rsidRPr="0076627F" w14:paraId="3397C7BB" w14:textId="77777777" w:rsidTr="00C702A4">
        <w:trPr>
          <w:cantSplit/>
        </w:trPr>
        <w:tc>
          <w:tcPr>
            <w:tcW w:w="2155" w:type="dxa"/>
            <w:vAlign w:val="center"/>
          </w:tcPr>
          <w:p w14:paraId="1C7F8B2C" w14:textId="77777777" w:rsidR="00D47F9D" w:rsidRDefault="00D47F9D" w:rsidP="00D47F9D">
            <w:pPr>
              <w:spacing w:after="264"/>
              <w:jc w:val="center"/>
              <w:rPr>
                <w:rFonts w:cs="Times New Roman"/>
                <w:sz w:val="20"/>
                <w:szCs w:val="20"/>
              </w:rPr>
            </w:pPr>
          </w:p>
          <w:p w14:paraId="640AD8B2" w14:textId="77777777" w:rsidR="00D47F9D" w:rsidRDefault="00D47F9D" w:rsidP="00D47F9D">
            <w:pPr>
              <w:spacing w:after="264"/>
              <w:jc w:val="center"/>
              <w:rPr>
                <w:rFonts w:cs="Times New Roman"/>
                <w:sz w:val="20"/>
                <w:szCs w:val="20"/>
              </w:rPr>
            </w:pPr>
            <w:r>
              <w:rPr>
                <w:rFonts w:cs="Times New Roman"/>
                <w:sz w:val="20"/>
                <w:szCs w:val="20"/>
              </w:rPr>
              <w:t>*</w:t>
            </w:r>
          </w:p>
          <w:p w14:paraId="1AFFA847" w14:textId="77777777" w:rsidR="00D47F9D" w:rsidRDefault="00D47F9D" w:rsidP="00D47F9D">
            <w:pPr>
              <w:spacing w:after="264"/>
              <w:jc w:val="center"/>
              <w:rPr>
                <w:rFonts w:cs="Times New Roman"/>
                <w:sz w:val="20"/>
                <w:szCs w:val="20"/>
              </w:rPr>
            </w:pPr>
          </w:p>
        </w:tc>
        <w:tc>
          <w:tcPr>
            <w:tcW w:w="8550" w:type="dxa"/>
            <w:vAlign w:val="center"/>
          </w:tcPr>
          <w:p w14:paraId="0F2809F8" w14:textId="77777777" w:rsidR="00D47F9D" w:rsidRDefault="00D47F9D" w:rsidP="00D47F9D">
            <w:pPr>
              <w:spacing w:after="264"/>
              <w:rPr>
                <w:rFonts w:cs="Times New Roman"/>
                <w:sz w:val="20"/>
                <w:szCs w:val="20"/>
              </w:rPr>
            </w:pPr>
          </w:p>
          <w:p w14:paraId="0E1338C0" w14:textId="77777777" w:rsidR="00D47F9D" w:rsidRDefault="00D47F9D" w:rsidP="00D47F9D">
            <w:pPr>
              <w:spacing w:after="264"/>
              <w:rPr>
                <w:rFonts w:cs="Times New Roman"/>
                <w:sz w:val="20"/>
                <w:szCs w:val="20"/>
              </w:rPr>
            </w:pPr>
            <w:r>
              <w:rPr>
                <w:rFonts w:cs="Times New Roman"/>
                <w:sz w:val="20"/>
                <w:szCs w:val="20"/>
              </w:rPr>
              <w:t>**</w:t>
            </w:r>
          </w:p>
          <w:p w14:paraId="5CE76197" w14:textId="77777777" w:rsidR="00D47F9D" w:rsidRDefault="00D47F9D" w:rsidP="00D47F9D">
            <w:pPr>
              <w:spacing w:after="264"/>
              <w:rPr>
                <w:rFonts w:cs="Times New Roman"/>
                <w:sz w:val="20"/>
                <w:szCs w:val="20"/>
              </w:rPr>
            </w:pPr>
          </w:p>
        </w:tc>
      </w:tr>
      <w:tr w:rsidR="00D47F9D" w:rsidRPr="0076627F" w14:paraId="1E2FAAC6" w14:textId="77777777" w:rsidTr="00C702A4">
        <w:trPr>
          <w:cantSplit/>
        </w:trPr>
        <w:tc>
          <w:tcPr>
            <w:tcW w:w="2155" w:type="dxa"/>
            <w:vAlign w:val="center"/>
          </w:tcPr>
          <w:p w14:paraId="1274E66F" w14:textId="77777777" w:rsidR="00D47F9D" w:rsidRDefault="00D47F9D" w:rsidP="00D47F9D">
            <w:pPr>
              <w:spacing w:after="264"/>
              <w:jc w:val="center"/>
              <w:rPr>
                <w:rFonts w:cs="Times New Roman"/>
                <w:sz w:val="20"/>
                <w:szCs w:val="20"/>
              </w:rPr>
            </w:pPr>
          </w:p>
          <w:p w14:paraId="29B8EB25" w14:textId="77777777" w:rsidR="00D47F9D" w:rsidRDefault="00D47F9D" w:rsidP="00D47F9D">
            <w:pPr>
              <w:spacing w:after="264"/>
              <w:jc w:val="center"/>
              <w:rPr>
                <w:rFonts w:cs="Times New Roman"/>
                <w:sz w:val="20"/>
                <w:szCs w:val="20"/>
              </w:rPr>
            </w:pPr>
            <w:r>
              <w:rPr>
                <w:rFonts w:cs="Times New Roman"/>
                <w:sz w:val="20"/>
                <w:szCs w:val="20"/>
              </w:rPr>
              <w:t>*</w:t>
            </w:r>
          </w:p>
          <w:p w14:paraId="6127ED78" w14:textId="77777777" w:rsidR="00D47F9D" w:rsidRDefault="00D47F9D" w:rsidP="00D47F9D">
            <w:pPr>
              <w:spacing w:after="264"/>
              <w:jc w:val="center"/>
              <w:rPr>
                <w:rFonts w:cs="Times New Roman"/>
                <w:sz w:val="20"/>
                <w:szCs w:val="20"/>
              </w:rPr>
            </w:pPr>
          </w:p>
        </w:tc>
        <w:tc>
          <w:tcPr>
            <w:tcW w:w="8550" w:type="dxa"/>
            <w:vAlign w:val="center"/>
          </w:tcPr>
          <w:p w14:paraId="3621B479" w14:textId="77777777" w:rsidR="00D47F9D" w:rsidRDefault="00D47F9D" w:rsidP="00D47F9D">
            <w:pPr>
              <w:spacing w:after="264"/>
              <w:rPr>
                <w:rFonts w:cs="Times New Roman"/>
                <w:sz w:val="20"/>
                <w:szCs w:val="20"/>
              </w:rPr>
            </w:pPr>
          </w:p>
          <w:p w14:paraId="46154B1E" w14:textId="77777777" w:rsidR="00D47F9D" w:rsidRDefault="00D47F9D" w:rsidP="00D47F9D">
            <w:pPr>
              <w:spacing w:after="264"/>
              <w:rPr>
                <w:rFonts w:cs="Times New Roman"/>
                <w:sz w:val="20"/>
                <w:szCs w:val="20"/>
              </w:rPr>
            </w:pPr>
            <w:r>
              <w:rPr>
                <w:rFonts w:cs="Times New Roman"/>
                <w:sz w:val="20"/>
                <w:szCs w:val="20"/>
              </w:rPr>
              <w:t>**</w:t>
            </w:r>
          </w:p>
          <w:p w14:paraId="53CDEDFB" w14:textId="77777777" w:rsidR="00D47F9D" w:rsidRDefault="00D47F9D" w:rsidP="00D47F9D">
            <w:pPr>
              <w:spacing w:after="264"/>
              <w:rPr>
                <w:rFonts w:cs="Times New Roman"/>
                <w:sz w:val="20"/>
                <w:szCs w:val="20"/>
              </w:rPr>
            </w:pPr>
          </w:p>
        </w:tc>
      </w:tr>
      <w:tr w:rsidR="00D47F9D" w:rsidRPr="0076627F" w14:paraId="1DD80BAA" w14:textId="77777777" w:rsidTr="00C702A4">
        <w:trPr>
          <w:cantSplit/>
        </w:trPr>
        <w:tc>
          <w:tcPr>
            <w:tcW w:w="2155" w:type="dxa"/>
            <w:vAlign w:val="center"/>
          </w:tcPr>
          <w:p w14:paraId="39EF8A7A" w14:textId="77777777" w:rsidR="00D47F9D" w:rsidRDefault="00D47F9D" w:rsidP="00D47F9D">
            <w:pPr>
              <w:spacing w:after="264"/>
              <w:jc w:val="center"/>
              <w:rPr>
                <w:rFonts w:cs="Times New Roman"/>
                <w:sz w:val="20"/>
                <w:szCs w:val="20"/>
              </w:rPr>
            </w:pPr>
          </w:p>
          <w:p w14:paraId="35A03639" w14:textId="77777777" w:rsidR="00D47F9D" w:rsidRDefault="00D47F9D" w:rsidP="00D47F9D">
            <w:pPr>
              <w:spacing w:after="264"/>
              <w:jc w:val="center"/>
              <w:rPr>
                <w:rFonts w:cs="Times New Roman"/>
                <w:sz w:val="20"/>
                <w:szCs w:val="20"/>
              </w:rPr>
            </w:pPr>
            <w:r>
              <w:rPr>
                <w:rFonts w:cs="Times New Roman"/>
                <w:sz w:val="20"/>
                <w:szCs w:val="20"/>
              </w:rPr>
              <w:t>*</w:t>
            </w:r>
          </w:p>
          <w:p w14:paraId="2BFD941B" w14:textId="77777777" w:rsidR="00D47F9D" w:rsidRDefault="00D47F9D" w:rsidP="00D47F9D">
            <w:pPr>
              <w:spacing w:after="264"/>
              <w:jc w:val="center"/>
              <w:rPr>
                <w:rFonts w:cs="Times New Roman"/>
                <w:sz w:val="20"/>
                <w:szCs w:val="20"/>
              </w:rPr>
            </w:pPr>
          </w:p>
        </w:tc>
        <w:tc>
          <w:tcPr>
            <w:tcW w:w="8550" w:type="dxa"/>
            <w:vAlign w:val="center"/>
          </w:tcPr>
          <w:p w14:paraId="5E4D029F" w14:textId="77777777" w:rsidR="00D47F9D" w:rsidRDefault="00D47F9D" w:rsidP="00D47F9D">
            <w:pPr>
              <w:spacing w:after="264"/>
              <w:rPr>
                <w:rFonts w:cs="Times New Roman"/>
                <w:sz w:val="20"/>
                <w:szCs w:val="20"/>
              </w:rPr>
            </w:pPr>
          </w:p>
          <w:p w14:paraId="4B6A6667" w14:textId="77777777" w:rsidR="00D47F9D" w:rsidRDefault="00D47F9D" w:rsidP="00D47F9D">
            <w:pPr>
              <w:spacing w:after="264"/>
              <w:rPr>
                <w:rFonts w:cs="Times New Roman"/>
                <w:sz w:val="20"/>
                <w:szCs w:val="20"/>
              </w:rPr>
            </w:pPr>
            <w:r>
              <w:rPr>
                <w:rFonts w:cs="Times New Roman"/>
                <w:sz w:val="20"/>
                <w:szCs w:val="20"/>
              </w:rPr>
              <w:t>**</w:t>
            </w:r>
          </w:p>
          <w:p w14:paraId="3A27A454" w14:textId="77777777" w:rsidR="00D47F9D" w:rsidRDefault="00D47F9D" w:rsidP="00D47F9D">
            <w:pPr>
              <w:spacing w:after="264"/>
              <w:rPr>
                <w:rFonts w:cs="Times New Roman"/>
                <w:sz w:val="20"/>
                <w:szCs w:val="20"/>
              </w:rPr>
            </w:pPr>
          </w:p>
        </w:tc>
      </w:tr>
      <w:tr w:rsidR="00D47F9D" w:rsidRPr="0076627F" w14:paraId="48A7B850" w14:textId="77777777" w:rsidTr="00C702A4">
        <w:trPr>
          <w:cantSplit/>
        </w:trPr>
        <w:tc>
          <w:tcPr>
            <w:tcW w:w="2155" w:type="dxa"/>
            <w:vAlign w:val="center"/>
          </w:tcPr>
          <w:p w14:paraId="4BE752B0" w14:textId="77777777" w:rsidR="00D47F9D" w:rsidRDefault="00D47F9D" w:rsidP="00D47F9D">
            <w:pPr>
              <w:spacing w:after="264"/>
              <w:jc w:val="center"/>
              <w:rPr>
                <w:rFonts w:cs="Times New Roman"/>
                <w:sz w:val="20"/>
                <w:szCs w:val="20"/>
              </w:rPr>
            </w:pPr>
          </w:p>
          <w:p w14:paraId="045BF88B" w14:textId="77777777" w:rsidR="00D47F9D" w:rsidRDefault="00D47F9D" w:rsidP="00D47F9D">
            <w:pPr>
              <w:spacing w:after="264"/>
              <w:jc w:val="center"/>
              <w:rPr>
                <w:rFonts w:cs="Times New Roman"/>
                <w:sz w:val="20"/>
                <w:szCs w:val="20"/>
              </w:rPr>
            </w:pPr>
            <w:r>
              <w:rPr>
                <w:rFonts w:cs="Times New Roman"/>
                <w:sz w:val="20"/>
                <w:szCs w:val="20"/>
              </w:rPr>
              <w:t>*</w:t>
            </w:r>
          </w:p>
          <w:p w14:paraId="42812A18" w14:textId="77777777" w:rsidR="00D47F9D" w:rsidRDefault="00D47F9D" w:rsidP="00D47F9D">
            <w:pPr>
              <w:spacing w:after="264"/>
              <w:jc w:val="center"/>
              <w:rPr>
                <w:rFonts w:cs="Times New Roman"/>
                <w:sz w:val="20"/>
                <w:szCs w:val="20"/>
              </w:rPr>
            </w:pPr>
          </w:p>
        </w:tc>
        <w:tc>
          <w:tcPr>
            <w:tcW w:w="8550" w:type="dxa"/>
            <w:vAlign w:val="center"/>
          </w:tcPr>
          <w:p w14:paraId="575A8E5D" w14:textId="77777777" w:rsidR="00D47F9D" w:rsidRDefault="00D47F9D" w:rsidP="00D47F9D">
            <w:pPr>
              <w:spacing w:after="264"/>
              <w:rPr>
                <w:rFonts w:cs="Times New Roman"/>
                <w:sz w:val="20"/>
                <w:szCs w:val="20"/>
              </w:rPr>
            </w:pPr>
          </w:p>
          <w:p w14:paraId="48146385" w14:textId="77777777" w:rsidR="00D47F9D" w:rsidRDefault="00D47F9D" w:rsidP="00D47F9D">
            <w:pPr>
              <w:spacing w:after="264"/>
              <w:rPr>
                <w:rFonts w:cs="Times New Roman"/>
                <w:sz w:val="20"/>
                <w:szCs w:val="20"/>
              </w:rPr>
            </w:pPr>
            <w:r>
              <w:rPr>
                <w:rFonts w:cs="Times New Roman"/>
                <w:sz w:val="20"/>
                <w:szCs w:val="20"/>
              </w:rPr>
              <w:t>**</w:t>
            </w:r>
          </w:p>
          <w:p w14:paraId="7038A891" w14:textId="77777777" w:rsidR="00D47F9D" w:rsidRDefault="00D47F9D" w:rsidP="00D47F9D">
            <w:pPr>
              <w:spacing w:after="264"/>
              <w:rPr>
                <w:rFonts w:cs="Times New Roman"/>
                <w:sz w:val="20"/>
                <w:szCs w:val="20"/>
              </w:rPr>
            </w:pPr>
          </w:p>
        </w:tc>
      </w:tr>
      <w:tr w:rsidR="00D47F9D" w:rsidRPr="0076627F" w14:paraId="61F79343" w14:textId="77777777" w:rsidTr="00C702A4">
        <w:trPr>
          <w:cantSplit/>
        </w:trPr>
        <w:tc>
          <w:tcPr>
            <w:tcW w:w="2155" w:type="dxa"/>
            <w:vAlign w:val="center"/>
          </w:tcPr>
          <w:p w14:paraId="0DA129CE" w14:textId="77777777" w:rsidR="00D47F9D" w:rsidRDefault="00D47F9D" w:rsidP="00D47F9D">
            <w:pPr>
              <w:spacing w:after="264"/>
              <w:jc w:val="center"/>
              <w:rPr>
                <w:rFonts w:cs="Times New Roman"/>
                <w:sz w:val="20"/>
                <w:szCs w:val="20"/>
              </w:rPr>
            </w:pPr>
          </w:p>
          <w:p w14:paraId="7ACD88FE" w14:textId="77777777" w:rsidR="00D47F9D" w:rsidRDefault="00D47F9D" w:rsidP="00D47F9D">
            <w:pPr>
              <w:spacing w:after="264"/>
              <w:jc w:val="center"/>
              <w:rPr>
                <w:rFonts w:cs="Times New Roman"/>
                <w:sz w:val="20"/>
                <w:szCs w:val="20"/>
              </w:rPr>
            </w:pPr>
            <w:r>
              <w:rPr>
                <w:rFonts w:cs="Times New Roman"/>
                <w:sz w:val="20"/>
                <w:szCs w:val="20"/>
              </w:rPr>
              <w:t>*</w:t>
            </w:r>
          </w:p>
          <w:p w14:paraId="25A86445" w14:textId="77777777" w:rsidR="00D47F9D" w:rsidRDefault="00D47F9D" w:rsidP="00D47F9D">
            <w:pPr>
              <w:spacing w:after="264"/>
              <w:jc w:val="center"/>
              <w:rPr>
                <w:rFonts w:cs="Times New Roman"/>
                <w:sz w:val="20"/>
                <w:szCs w:val="20"/>
              </w:rPr>
            </w:pPr>
          </w:p>
        </w:tc>
        <w:tc>
          <w:tcPr>
            <w:tcW w:w="8550" w:type="dxa"/>
            <w:vAlign w:val="center"/>
          </w:tcPr>
          <w:p w14:paraId="3A0D6B37" w14:textId="77777777" w:rsidR="00D47F9D" w:rsidRDefault="00D47F9D" w:rsidP="00D47F9D">
            <w:pPr>
              <w:spacing w:after="264"/>
              <w:rPr>
                <w:rFonts w:cs="Times New Roman"/>
                <w:sz w:val="20"/>
                <w:szCs w:val="20"/>
              </w:rPr>
            </w:pPr>
          </w:p>
          <w:p w14:paraId="2FD6E909" w14:textId="77777777" w:rsidR="00D47F9D" w:rsidRDefault="00D47F9D" w:rsidP="00D47F9D">
            <w:pPr>
              <w:spacing w:after="264"/>
              <w:rPr>
                <w:rFonts w:cs="Times New Roman"/>
                <w:sz w:val="20"/>
                <w:szCs w:val="20"/>
              </w:rPr>
            </w:pPr>
            <w:r>
              <w:rPr>
                <w:rFonts w:cs="Times New Roman"/>
                <w:sz w:val="20"/>
                <w:szCs w:val="20"/>
              </w:rPr>
              <w:t>**</w:t>
            </w:r>
          </w:p>
          <w:p w14:paraId="481B7F83" w14:textId="77777777" w:rsidR="00D47F9D" w:rsidRDefault="00D47F9D" w:rsidP="00D47F9D">
            <w:pPr>
              <w:spacing w:after="264"/>
              <w:rPr>
                <w:rFonts w:cs="Times New Roman"/>
                <w:sz w:val="20"/>
                <w:szCs w:val="20"/>
              </w:rPr>
            </w:pPr>
          </w:p>
        </w:tc>
      </w:tr>
      <w:tr w:rsidR="00D47F9D" w:rsidRPr="0076627F" w14:paraId="613177C7" w14:textId="77777777" w:rsidTr="00C702A4">
        <w:trPr>
          <w:cantSplit/>
        </w:trPr>
        <w:tc>
          <w:tcPr>
            <w:tcW w:w="2155" w:type="dxa"/>
            <w:vAlign w:val="center"/>
          </w:tcPr>
          <w:p w14:paraId="62B6BFC1" w14:textId="77777777" w:rsidR="00D47F9D" w:rsidRDefault="00D47F9D" w:rsidP="00D47F9D">
            <w:pPr>
              <w:spacing w:after="264"/>
              <w:jc w:val="center"/>
              <w:rPr>
                <w:rFonts w:cs="Times New Roman"/>
                <w:sz w:val="20"/>
                <w:szCs w:val="20"/>
              </w:rPr>
            </w:pPr>
          </w:p>
          <w:p w14:paraId="17E745E1" w14:textId="77777777" w:rsidR="00D47F9D" w:rsidRDefault="00D47F9D" w:rsidP="00D47F9D">
            <w:pPr>
              <w:spacing w:after="264"/>
              <w:jc w:val="center"/>
              <w:rPr>
                <w:rFonts w:cs="Times New Roman"/>
                <w:sz w:val="20"/>
                <w:szCs w:val="20"/>
              </w:rPr>
            </w:pPr>
            <w:r>
              <w:rPr>
                <w:rFonts w:cs="Times New Roman"/>
                <w:sz w:val="20"/>
                <w:szCs w:val="20"/>
              </w:rPr>
              <w:t>*</w:t>
            </w:r>
          </w:p>
          <w:p w14:paraId="0508958A" w14:textId="77777777" w:rsidR="00D47F9D" w:rsidRDefault="00D47F9D" w:rsidP="00D47F9D">
            <w:pPr>
              <w:spacing w:after="264"/>
              <w:jc w:val="center"/>
              <w:rPr>
                <w:rFonts w:cs="Times New Roman"/>
                <w:sz w:val="20"/>
                <w:szCs w:val="20"/>
              </w:rPr>
            </w:pPr>
          </w:p>
        </w:tc>
        <w:tc>
          <w:tcPr>
            <w:tcW w:w="8550" w:type="dxa"/>
            <w:vAlign w:val="center"/>
          </w:tcPr>
          <w:p w14:paraId="1E707865" w14:textId="77777777" w:rsidR="00D47F9D" w:rsidRDefault="00D47F9D" w:rsidP="00D47F9D">
            <w:pPr>
              <w:spacing w:after="264"/>
              <w:rPr>
                <w:rFonts w:cs="Times New Roman"/>
                <w:sz w:val="20"/>
                <w:szCs w:val="20"/>
              </w:rPr>
            </w:pPr>
          </w:p>
          <w:p w14:paraId="5BC7823F" w14:textId="77777777" w:rsidR="00D47F9D" w:rsidRDefault="00D47F9D" w:rsidP="00D47F9D">
            <w:pPr>
              <w:spacing w:after="264"/>
              <w:rPr>
                <w:rFonts w:cs="Times New Roman"/>
                <w:sz w:val="20"/>
                <w:szCs w:val="20"/>
              </w:rPr>
            </w:pPr>
            <w:r>
              <w:rPr>
                <w:rFonts w:cs="Times New Roman"/>
                <w:sz w:val="20"/>
                <w:szCs w:val="20"/>
              </w:rPr>
              <w:t>**</w:t>
            </w:r>
          </w:p>
          <w:p w14:paraId="355D8E86" w14:textId="77777777" w:rsidR="00D47F9D" w:rsidRDefault="00D47F9D" w:rsidP="00D47F9D">
            <w:pPr>
              <w:spacing w:after="264"/>
              <w:rPr>
                <w:rFonts w:cs="Times New Roman"/>
                <w:sz w:val="20"/>
                <w:szCs w:val="20"/>
              </w:rPr>
            </w:pPr>
          </w:p>
        </w:tc>
      </w:tr>
      <w:tr w:rsidR="00D47F9D" w:rsidRPr="0076627F" w14:paraId="7908A1C7" w14:textId="77777777" w:rsidTr="00C702A4">
        <w:trPr>
          <w:cantSplit/>
        </w:trPr>
        <w:tc>
          <w:tcPr>
            <w:tcW w:w="2155" w:type="dxa"/>
            <w:vAlign w:val="center"/>
          </w:tcPr>
          <w:p w14:paraId="0FDC96A3" w14:textId="77777777" w:rsidR="00D47F9D" w:rsidRDefault="00D47F9D" w:rsidP="00D47F9D">
            <w:pPr>
              <w:spacing w:after="264"/>
              <w:jc w:val="center"/>
              <w:rPr>
                <w:rFonts w:cs="Times New Roman"/>
                <w:sz w:val="20"/>
                <w:szCs w:val="20"/>
              </w:rPr>
            </w:pPr>
          </w:p>
          <w:p w14:paraId="1C8BA656" w14:textId="77777777" w:rsidR="00D47F9D" w:rsidRDefault="00D47F9D" w:rsidP="00D47F9D">
            <w:pPr>
              <w:spacing w:after="264"/>
              <w:jc w:val="center"/>
              <w:rPr>
                <w:rFonts w:cs="Times New Roman"/>
                <w:sz w:val="20"/>
                <w:szCs w:val="20"/>
              </w:rPr>
            </w:pPr>
            <w:r>
              <w:rPr>
                <w:rFonts w:cs="Times New Roman"/>
                <w:sz w:val="20"/>
                <w:szCs w:val="20"/>
              </w:rPr>
              <w:t>*</w:t>
            </w:r>
          </w:p>
          <w:p w14:paraId="309E77BB" w14:textId="77777777" w:rsidR="00D47F9D" w:rsidRDefault="00D47F9D" w:rsidP="00D47F9D">
            <w:pPr>
              <w:spacing w:after="264"/>
              <w:jc w:val="center"/>
              <w:rPr>
                <w:rFonts w:cs="Times New Roman"/>
                <w:sz w:val="20"/>
                <w:szCs w:val="20"/>
              </w:rPr>
            </w:pPr>
          </w:p>
        </w:tc>
        <w:tc>
          <w:tcPr>
            <w:tcW w:w="8550" w:type="dxa"/>
            <w:vAlign w:val="center"/>
          </w:tcPr>
          <w:p w14:paraId="3478F0C8" w14:textId="77777777" w:rsidR="00D47F9D" w:rsidRDefault="00D47F9D" w:rsidP="00D47F9D">
            <w:pPr>
              <w:spacing w:after="264"/>
              <w:rPr>
                <w:rFonts w:cs="Times New Roman"/>
                <w:sz w:val="20"/>
                <w:szCs w:val="20"/>
              </w:rPr>
            </w:pPr>
          </w:p>
          <w:p w14:paraId="1EBA03B2" w14:textId="77777777" w:rsidR="00D47F9D" w:rsidRDefault="00D47F9D" w:rsidP="00D47F9D">
            <w:pPr>
              <w:spacing w:after="264"/>
              <w:rPr>
                <w:rFonts w:cs="Times New Roman"/>
                <w:sz w:val="20"/>
                <w:szCs w:val="20"/>
              </w:rPr>
            </w:pPr>
            <w:r>
              <w:rPr>
                <w:rFonts w:cs="Times New Roman"/>
                <w:sz w:val="20"/>
                <w:szCs w:val="20"/>
              </w:rPr>
              <w:t>**</w:t>
            </w:r>
          </w:p>
          <w:p w14:paraId="4A63FDB3" w14:textId="77777777" w:rsidR="00D47F9D" w:rsidRDefault="00D47F9D" w:rsidP="00D47F9D">
            <w:pPr>
              <w:spacing w:after="264"/>
              <w:rPr>
                <w:rFonts w:cs="Times New Roman"/>
                <w:sz w:val="20"/>
                <w:szCs w:val="20"/>
              </w:rPr>
            </w:pPr>
          </w:p>
        </w:tc>
      </w:tr>
      <w:tr w:rsidR="00D47F9D" w:rsidRPr="0076627F" w14:paraId="6E1199DA" w14:textId="77777777" w:rsidTr="00C702A4">
        <w:trPr>
          <w:cantSplit/>
        </w:trPr>
        <w:tc>
          <w:tcPr>
            <w:tcW w:w="2155" w:type="dxa"/>
            <w:vAlign w:val="center"/>
          </w:tcPr>
          <w:p w14:paraId="612C91BD" w14:textId="77777777" w:rsidR="00D47F9D" w:rsidRDefault="00D47F9D" w:rsidP="00D47F9D">
            <w:pPr>
              <w:spacing w:after="264"/>
              <w:jc w:val="center"/>
              <w:rPr>
                <w:rFonts w:cs="Times New Roman"/>
                <w:sz w:val="20"/>
                <w:szCs w:val="20"/>
              </w:rPr>
            </w:pPr>
          </w:p>
          <w:p w14:paraId="05DFE3D8" w14:textId="77777777" w:rsidR="00D47F9D" w:rsidRDefault="00D47F9D" w:rsidP="00D47F9D">
            <w:pPr>
              <w:spacing w:after="264"/>
              <w:jc w:val="center"/>
              <w:rPr>
                <w:rFonts w:cs="Times New Roman"/>
                <w:sz w:val="20"/>
                <w:szCs w:val="20"/>
              </w:rPr>
            </w:pPr>
            <w:r>
              <w:rPr>
                <w:rFonts w:cs="Times New Roman"/>
                <w:sz w:val="20"/>
                <w:szCs w:val="20"/>
              </w:rPr>
              <w:t>*</w:t>
            </w:r>
          </w:p>
          <w:p w14:paraId="62D0490B" w14:textId="77777777" w:rsidR="00D47F9D" w:rsidRDefault="00D47F9D" w:rsidP="00D47F9D">
            <w:pPr>
              <w:spacing w:after="264"/>
              <w:jc w:val="center"/>
              <w:rPr>
                <w:rFonts w:cs="Times New Roman"/>
                <w:sz w:val="20"/>
                <w:szCs w:val="20"/>
              </w:rPr>
            </w:pPr>
          </w:p>
        </w:tc>
        <w:tc>
          <w:tcPr>
            <w:tcW w:w="8550" w:type="dxa"/>
            <w:vAlign w:val="center"/>
          </w:tcPr>
          <w:p w14:paraId="79348352" w14:textId="77777777" w:rsidR="00D47F9D" w:rsidRDefault="00D47F9D" w:rsidP="00D47F9D">
            <w:pPr>
              <w:spacing w:after="264"/>
              <w:rPr>
                <w:rFonts w:cs="Times New Roman"/>
                <w:sz w:val="20"/>
                <w:szCs w:val="20"/>
              </w:rPr>
            </w:pPr>
          </w:p>
          <w:p w14:paraId="6E9EE748" w14:textId="77777777" w:rsidR="00D47F9D" w:rsidRDefault="00D47F9D" w:rsidP="00D47F9D">
            <w:pPr>
              <w:spacing w:after="264"/>
              <w:rPr>
                <w:rFonts w:cs="Times New Roman"/>
                <w:sz w:val="20"/>
                <w:szCs w:val="20"/>
              </w:rPr>
            </w:pPr>
            <w:r>
              <w:rPr>
                <w:rFonts w:cs="Times New Roman"/>
                <w:sz w:val="20"/>
                <w:szCs w:val="20"/>
              </w:rPr>
              <w:t>**</w:t>
            </w:r>
          </w:p>
          <w:p w14:paraId="6B8F2880" w14:textId="77777777" w:rsidR="00D47F9D" w:rsidRDefault="00D47F9D" w:rsidP="00D47F9D">
            <w:pPr>
              <w:spacing w:after="264"/>
              <w:rPr>
                <w:rFonts w:cs="Times New Roman"/>
                <w:sz w:val="20"/>
                <w:szCs w:val="20"/>
              </w:rPr>
            </w:pPr>
          </w:p>
        </w:tc>
      </w:tr>
      <w:tr w:rsidR="00D47F9D" w:rsidRPr="0076627F" w14:paraId="5709A99B" w14:textId="77777777" w:rsidTr="00C702A4">
        <w:trPr>
          <w:cantSplit/>
        </w:trPr>
        <w:tc>
          <w:tcPr>
            <w:tcW w:w="2155" w:type="dxa"/>
            <w:vAlign w:val="center"/>
          </w:tcPr>
          <w:p w14:paraId="611BB728" w14:textId="77777777" w:rsidR="00D47F9D" w:rsidRDefault="00D47F9D" w:rsidP="00D47F9D">
            <w:pPr>
              <w:spacing w:after="264"/>
              <w:jc w:val="center"/>
              <w:rPr>
                <w:rFonts w:cs="Times New Roman"/>
                <w:sz w:val="20"/>
                <w:szCs w:val="20"/>
              </w:rPr>
            </w:pPr>
          </w:p>
          <w:p w14:paraId="7F4E5910" w14:textId="77777777" w:rsidR="00D47F9D" w:rsidRDefault="00D47F9D" w:rsidP="00D47F9D">
            <w:pPr>
              <w:spacing w:after="264"/>
              <w:jc w:val="center"/>
              <w:rPr>
                <w:rFonts w:cs="Times New Roman"/>
                <w:sz w:val="20"/>
                <w:szCs w:val="20"/>
              </w:rPr>
            </w:pPr>
            <w:r>
              <w:rPr>
                <w:rFonts w:cs="Times New Roman"/>
                <w:sz w:val="20"/>
                <w:szCs w:val="20"/>
              </w:rPr>
              <w:t>*</w:t>
            </w:r>
          </w:p>
          <w:p w14:paraId="406982B4" w14:textId="77777777" w:rsidR="00D47F9D" w:rsidRDefault="00D47F9D" w:rsidP="00D47F9D">
            <w:pPr>
              <w:spacing w:after="264"/>
              <w:jc w:val="center"/>
              <w:rPr>
                <w:rFonts w:cs="Times New Roman"/>
                <w:sz w:val="20"/>
                <w:szCs w:val="20"/>
              </w:rPr>
            </w:pPr>
          </w:p>
        </w:tc>
        <w:tc>
          <w:tcPr>
            <w:tcW w:w="8550" w:type="dxa"/>
            <w:vAlign w:val="center"/>
          </w:tcPr>
          <w:p w14:paraId="7BBBAB5A" w14:textId="77777777" w:rsidR="00D47F9D" w:rsidRDefault="00D47F9D" w:rsidP="00D47F9D">
            <w:pPr>
              <w:spacing w:after="264"/>
              <w:rPr>
                <w:rFonts w:cs="Times New Roman"/>
                <w:sz w:val="20"/>
                <w:szCs w:val="20"/>
              </w:rPr>
            </w:pPr>
          </w:p>
          <w:p w14:paraId="69A9954D" w14:textId="77777777" w:rsidR="00D47F9D" w:rsidRDefault="00D47F9D" w:rsidP="00D47F9D">
            <w:pPr>
              <w:spacing w:after="264"/>
              <w:rPr>
                <w:rFonts w:cs="Times New Roman"/>
                <w:sz w:val="20"/>
                <w:szCs w:val="20"/>
              </w:rPr>
            </w:pPr>
            <w:r>
              <w:rPr>
                <w:rFonts w:cs="Times New Roman"/>
                <w:sz w:val="20"/>
                <w:szCs w:val="20"/>
              </w:rPr>
              <w:t>**</w:t>
            </w:r>
          </w:p>
          <w:p w14:paraId="2AC808E3" w14:textId="77777777" w:rsidR="00D47F9D" w:rsidRDefault="00D47F9D" w:rsidP="00D47F9D">
            <w:pPr>
              <w:spacing w:after="264"/>
              <w:rPr>
                <w:rFonts w:cs="Times New Roman"/>
                <w:sz w:val="20"/>
                <w:szCs w:val="20"/>
              </w:rPr>
            </w:pPr>
          </w:p>
        </w:tc>
      </w:tr>
      <w:tr w:rsidR="00D47F9D" w:rsidRPr="0076627F" w14:paraId="650FBA0C" w14:textId="77777777" w:rsidTr="00C702A4">
        <w:trPr>
          <w:cantSplit/>
        </w:trPr>
        <w:tc>
          <w:tcPr>
            <w:tcW w:w="2155" w:type="dxa"/>
            <w:vAlign w:val="center"/>
          </w:tcPr>
          <w:p w14:paraId="29D1A3AF" w14:textId="77777777" w:rsidR="00D47F9D" w:rsidRDefault="00D47F9D" w:rsidP="00D47F9D">
            <w:pPr>
              <w:spacing w:after="264"/>
              <w:jc w:val="center"/>
              <w:rPr>
                <w:rFonts w:cs="Times New Roman"/>
                <w:sz w:val="20"/>
                <w:szCs w:val="20"/>
              </w:rPr>
            </w:pPr>
          </w:p>
          <w:p w14:paraId="6A813BF3" w14:textId="77777777" w:rsidR="00D47F9D" w:rsidRDefault="00D47F9D" w:rsidP="00D47F9D">
            <w:pPr>
              <w:spacing w:after="264"/>
              <w:jc w:val="center"/>
              <w:rPr>
                <w:rFonts w:cs="Times New Roman"/>
                <w:sz w:val="20"/>
                <w:szCs w:val="20"/>
              </w:rPr>
            </w:pPr>
            <w:r>
              <w:rPr>
                <w:rFonts w:cs="Times New Roman"/>
                <w:sz w:val="20"/>
                <w:szCs w:val="20"/>
              </w:rPr>
              <w:t>*</w:t>
            </w:r>
          </w:p>
          <w:p w14:paraId="57690D77" w14:textId="77777777" w:rsidR="00D47F9D" w:rsidRDefault="00D47F9D" w:rsidP="00D47F9D">
            <w:pPr>
              <w:spacing w:after="264"/>
              <w:jc w:val="center"/>
              <w:rPr>
                <w:rFonts w:cs="Times New Roman"/>
                <w:sz w:val="20"/>
                <w:szCs w:val="20"/>
              </w:rPr>
            </w:pPr>
          </w:p>
        </w:tc>
        <w:tc>
          <w:tcPr>
            <w:tcW w:w="8550" w:type="dxa"/>
            <w:vAlign w:val="center"/>
          </w:tcPr>
          <w:p w14:paraId="7AE5CF23" w14:textId="77777777" w:rsidR="00D47F9D" w:rsidRDefault="00D47F9D" w:rsidP="00D47F9D">
            <w:pPr>
              <w:spacing w:after="264"/>
              <w:rPr>
                <w:rFonts w:cs="Times New Roman"/>
                <w:sz w:val="20"/>
                <w:szCs w:val="20"/>
              </w:rPr>
            </w:pPr>
          </w:p>
          <w:p w14:paraId="5D486733" w14:textId="77777777" w:rsidR="00D47F9D" w:rsidRDefault="00D47F9D" w:rsidP="00D47F9D">
            <w:pPr>
              <w:spacing w:after="264"/>
              <w:rPr>
                <w:rFonts w:cs="Times New Roman"/>
                <w:sz w:val="20"/>
                <w:szCs w:val="20"/>
              </w:rPr>
            </w:pPr>
            <w:r>
              <w:rPr>
                <w:rFonts w:cs="Times New Roman"/>
                <w:sz w:val="20"/>
                <w:szCs w:val="20"/>
              </w:rPr>
              <w:t>**</w:t>
            </w:r>
          </w:p>
          <w:p w14:paraId="7436600D" w14:textId="77777777" w:rsidR="00D47F9D" w:rsidRDefault="00D47F9D" w:rsidP="00D47F9D">
            <w:pPr>
              <w:spacing w:after="264"/>
              <w:rPr>
                <w:rFonts w:cs="Times New Roman"/>
                <w:sz w:val="20"/>
                <w:szCs w:val="20"/>
              </w:rPr>
            </w:pPr>
          </w:p>
        </w:tc>
      </w:tr>
    </w:tbl>
    <w:p w14:paraId="05604885" w14:textId="1A893FF8" w:rsidR="005C2B5C" w:rsidRDefault="005C2B5C" w:rsidP="00741728">
      <w:pPr>
        <w:spacing w:after="264"/>
        <w:ind w:firstLine="720"/>
      </w:pPr>
    </w:p>
    <w:p w14:paraId="1E67C6A4" w14:textId="68C3D17A" w:rsidR="00741728" w:rsidRDefault="00741728" w:rsidP="00741728">
      <w:pPr>
        <w:spacing w:after="264"/>
      </w:pPr>
      <w:bookmarkStart w:id="2" w:name="_Hlk114638477"/>
      <w:r>
        <w:t xml:space="preserve">The table may or may not contain all the significant provisions of Client’s governing documents. Its sole purpose, in fact, is to help make the Firm’s analysis of Client’s pre-litigation case more convenient. The provisions contained in the table, </w:t>
      </w:r>
      <w:r w:rsidRPr="00FB173A">
        <w:t>therefore</w:t>
      </w:r>
      <w:r>
        <w:t>, should neither be viewed as an exhaustive list of key provisions/evidence, nor be used as a measure of what provisions of the governing documents might strengthen (or weaken) Client’s pre-litigation case.</w:t>
      </w:r>
      <w:bookmarkEnd w:id="2"/>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3" w:name="_Hlk39489505"/>
    <w:p w14:paraId="7E42E17C" w14:textId="21CC5C99" w:rsidR="0075304D" w:rsidRDefault="009032FC" w:rsidP="0075304D">
      <w:pPr>
        <w:spacing w:after="264"/>
        <w:rPr>
          <w:rFonts w:cs="Times New Roman"/>
          <w:szCs w:val="24"/>
        </w:rPr>
      </w:pPr>
      <w:bookmarkStart w:id="4" w:name="_Hlk43363524"/>
      <w:r>
        <w:rPr>
          <w:rFonts w:cs="Times New Roman"/>
          <w:szCs w:val="24"/>
        </w:rPr>
        <w:t>The Firm should follow up with Client regarding the following items/issues:</w:t>
      </w:r>
    </w:p>
    <w:p w14:paraId="04A6D186" w14:textId="1CDDF846" w:rsidR="0075304D" w:rsidRDefault="0075304D" w:rsidP="0075304D">
      <w:pPr>
        <w:spacing w:after="264"/>
        <w:ind w:left="1080" w:hanging="360"/>
        <w:rPr>
          <w:rFonts w:cs="Times New Roman"/>
          <w:szCs w:val="24"/>
        </w:rPr>
      </w:pPr>
      <w:r>
        <w:rPr>
          <w:rFonts w:cs="Times New Roman"/>
          <w:szCs w:val="24"/>
        </w:rPr>
        <w:t xml:space="preserve">—  </w:t>
      </w:r>
      <w:r>
        <w:rPr>
          <w:rFonts w:cs="Times New Roman"/>
          <w:szCs w:val="24"/>
        </w:rPr>
        <w:t>Date of Discovery – The approximate date Client first discovered the soil subsidence, buried debris, and existence of the filled-in pool, including when Seller admitted prior knowledge of the condition.</w:t>
      </w:r>
      <w:r w:rsidR="0009017B">
        <w:rPr>
          <w:rFonts w:cs="Times New Roman"/>
          <w:szCs w:val="24"/>
        </w:rPr>
        <w:t xml:space="preserve"> </w:t>
      </w:r>
    </w:p>
    <w:p w14:paraId="64EC733A" w14:textId="602166C8" w:rsidR="001C1490" w:rsidRDefault="0075304D" w:rsidP="0075304D">
      <w:pPr>
        <w:spacing w:after="264"/>
        <w:ind w:left="1080" w:hanging="360"/>
        <w:rPr>
          <w:rFonts w:cs="Times New Roman"/>
          <w:szCs w:val="24"/>
        </w:rPr>
      </w:pPr>
      <w:r>
        <w:rPr>
          <w:rFonts w:cs="Times New Roman"/>
          <w:szCs w:val="24"/>
        </w:rPr>
        <w:t xml:space="preserve">—  </w:t>
      </w:r>
      <w:r>
        <w:rPr>
          <w:rFonts w:cs="Times New Roman"/>
          <w:szCs w:val="24"/>
        </w:rPr>
        <w:t>Disclosures Received at Close – Identification of all disclosure documents received in connection with the purchase (e.g., TDS, SPQ, AVID), and confirmation that no disclosure referenced a filled-in pool, soil instability, drainage issues, or unpermitted work.</w:t>
      </w:r>
      <w:r w:rsidR="0009017B">
        <w:rPr>
          <w:rFonts w:cs="Times New Roman"/>
          <w:szCs w:val="24"/>
        </w:rPr>
        <w:t xml:space="preserve"> </w:t>
      </w:r>
    </w:p>
    <w:p w14:paraId="61402825" w14:textId="7234820B" w:rsidR="00823790" w:rsidRDefault="00823790" w:rsidP="00823790">
      <w:pPr>
        <w:spacing w:after="264"/>
        <w:ind w:left="1080" w:hanging="360"/>
        <w:rPr>
          <w:rFonts w:cs="Times New Roman"/>
          <w:szCs w:val="24"/>
        </w:rPr>
      </w:pPr>
      <w:r>
        <w:rPr>
          <w:rFonts w:cs="Times New Roman"/>
          <w:szCs w:val="24"/>
        </w:rPr>
        <w:t xml:space="preserve">—  </w:t>
      </w:r>
      <w:r>
        <w:rPr>
          <w:rFonts w:cs="Times New Roman"/>
          <w:szCs w:val="24"/>
        </w:rPr>
        <w:t>Seller Admissions – Whether Seller’s acknowledgment of prior knowledge and failure to disclose the filled-in pool was made orally, in writing, or through counsel, and who was present for those communications.</w:t>
      </w:r>
    </w:p>
    <w:p w14:paraId="2CD0F8C6" w14:textId="0639CB2F" w:rsidR="00823790" w:rsidRDefault="00823790" w:rsidP="00823790">
      <w:pPr>
        <w:spacing w:after="264"/>
        <w:ind w:left="1080" w:hanging="360"/>
        <w:rPr>
          <w:rFonts w:cs="Times New Roman"/>
          <w:szCs w:val="24"/>
        </w:rPr>
      </w:pPr>
      <w:r>
        <w:rPr>
          <w:rFonts w:cs="Times New Roman"/>
          <w:szCs w:val="24"/>
        </w:rPr>
        <w:t xml:space="preserve">—  </w:t>
      </w:r>
      <w:r>
        <w:rPr>
          <w:rFonts w:cs="Times New Roman"/>
          <w:szCs w:val="24"/>
        </w:rPr>
        <w:t>Permit History – Confirmation whether any permits were pulled for the pool infill or related work, and whether Client has verified the absence of permits with the relevant municipality.</w:t>
      </w:r>
    </w:p>
    <w:p w14:paraId="44A16A5D" w14:textId="587614E1" w:rsidR="00F4736A" w:rsidRDefault="00F4736A" w:rsidP="00F4736A">
      <w:pPr>
        <w:pStyle w:val="NormalEnd"/>
        <w:spacing w:after="264"/>
      </w:pPr>
      <w:r w:rsidRPr="00DC2DC5">
        <w:rPr>
          <w:rStyle w:val="property1"/>
          <w:color w:val="auto"/>
        </w:rPr>
        <w:t xml:space="preserve">This section of the </w:t>
      </w:r>
      <w:r>
        <w:t>Preliminary Analysis</w:t>
      </w:r>
      <w:r w:rsidRPr="00DC2DC5">
        <w:rPr>
          <w:rStyle w:val="property1"/>
          <w:color w:val="auto"/>
        </w:rPr>
        <w:t xml:space="preserve"> may be amended from time to time as new information becomes known.</w:t>
      </w:r>
    </w:p>
    <w:p w14:paraId="1BC8C939" w14:textId="77777777" w:rsidR="00EE31B6" w:rsidRDefault="00EE31B6" w:rsidP="00EE31B6">
      <w:pPr>
        <w:pStyle w:val="Line"/>
      </w:pPr>
      <w:r w:rsidRPr="00097C4E">
        <w:t>________________________________</w:t>
      </w:r>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295F16F3" w14:textId="05C8F556" w:rsidR="007C628C" w:rsidRDefault="00E75B2C" w:rsidP="007F3488">
      <w:pPr>
        <w:spacing w:after="264"/>
        <w:rPr>
          <w:rFonts w:cs="Times New Roman"/>
          <w:szCs w:val="24"/>
        </w:rPr>
      </w:pPr>
      <w:bookmarkStart w:id="5" w:name="_Hlk43368188"/>
      <w:r>
        <w:rPr>
          <w:rFonts w:cs="Times New Roman"/>
          <w:szCs w:val="24"/>
        </w:rPr>
        <w:t xml:space="preserve">The Firm needs to ask Client </w:t>
      </w:r>
      <w:r w:rsidR="009D5AA1">
        <w:rPr>
          <w:rFonts w:cs="Times New Roman"/>
          <w:szCs w:val="24"/>
        </w:rPr>
        <w:t>for the</w:t>
      </w:r>
      <w:r>
        <w:rPr>
          <w:rFonts w:cs="Times New Roman"/>
          <w:szCs w:val="24"/>
        </w:rPr>
        <w:t xml:space="preserve"> following documents:</w:t>
      </w:r>
    </w:p>
    <w:p w14:paraId="0978A3B6" w14:textId="52A1126F" w:rsidR="009B3715" w:rsidRDefault="009B3715" w:rsidP="009B3715">
      <w:pPr>
        <w:spacing w:after="264"/>
        <w:ind w:left="1080" w:hanging="360"/>
        <w:rPr>
          <w:rFonts w:cs="Times New Roman"/>
          <w:szCs w:val="24"/>
        </w:rPr>
      </w:pPr>
      <w:r>
        <w:rPr>
          <w:rFonts w:cs="Times New Roman"/>
          <w:szCs w:val="24"/>
        </w:rPr>
        <w:t xml:space="preserve">—  </w:t>
      </w:r>
      <w:r>
        <w:rPr>
          <w:rFonts w:cs="Times New Roman"/>
          <w:szCs w:val="24"/>
        </w:rPr>
        <w:t>Inspection Records (Home inspection report(s) obtained prior to purchase</w:t>
      </w:r>
    </w:p>
    <w:p w14:paraId="78B9BD76" w14:textId="0DF52ACE" w:rsidR="00710C4F" w:rsidRDefault="00700EE3" w:rsidP="00700EE3">
      <w:pPr>
        <w:spacing w:after="264"/>
        <w:ind w:left="1080" w:hanging="360"/>
        <w:rPr>
          <w:rFonts w:cs="Times New Roman"/>
          <w:szCs w:val="24"/>
        </w:rPr>
      </w:pPr>
      <w:r w:rsidRPr="009D5AA1">
        <w:rPr>
          <w:rFonts w:cs="Times New Roman"/>
          <w:szCs w:val="24"/>
        </w:rPr>
        <w:t xml:space="preserve">—  </w:t>
      </w:r>
      <w:r>
        <w:rPr>
          <w:rFonts w:cs="Times New Roman"/>
          <w:szCs w:val="24"/>
        </w:rPr>
        <w:t>Post-Purchase Discovery Evidence (Photographs and videos documenting soil subsidence, excavation, buried debris, and pool-related structures; any notes or communications regarding the discovery</w:t>
      </w:r>
    </w:p>
    <w:p w14:paraId="537A2861" w14:textId="3C697AA0" w:rsidR="009B3715" w:rsidRDefault="009B3715" w:rsidP="009B3715">
      <w:pPr>
        <w:spacing w:after="264"/>
        <w:ind w:left="1080" w:hanging="360"/>
        <w:rPr>
          <w:rFonts w:cs="Times New Roman"/>
          <w:szCs w:val="24"/>
        </w:rPr>
      </w:pPr>
      <w:r w:rsidRPr="009D5AA1">
        <w:rPr>
          <w:rFonts w:cs="Times New Roman"/>
          <w:szCs w:val="24"/>
        </w:rPr>
        <w:lastRenderedPageBreak/>
        <w:t xml:space="preserve">—  </w:t>
      </w:r>
      <w:r>
        <w:rPr>
          <w:rFonts w:cs="Times New Roman"/>
          <w:szCs w:val="24"/>
        </w:rPr>
        <w:t>Seller Communications (emails, text messages, or letters with Seller, Seller’s agent, or Seller’s counsel concerning the fill-in pool, nondisclosure, or proposed repairs; any written admissions or confirmations by Seller</w:t>
      </w:r>
    </w:p>
    <w:p w14:paraId="063F7FF5" w14:textId="4023C4CB" w:rsidR="009B3715" w:rsidRDefault="009B3715" w:rsidP="009B3715">
      <w:pPr>
        <w:spacing w:after="264"/>
        <w:ind w:left="1080" w:hanging="360"/>
        <w:rPr>
          <w:rFonts w:cs="Times New Roman"/>
          <w:szCs w:val="24"/>
        </w:rPr>
      </w:pPr>
      <w:r w:rsidRPr="009D5AA1">
        <w:rPr>
          <w:rFonts w:cs="Times New Roman"/>
          <w:szCs w:val="24"/>
        </w:rPr>
        <w:t xml:space="preserve">—  </w:t>
      </w:r>
      <w:r>
        <w:rPr>
          <w:rFonts w:cs="Times New Roman"/>
          <w:szCs w:val="24"/>
        </w:rPr>
        <w:t>Improvement and Repair Records (receipts, invoices, or estimates for post-purchase improvements (e.g., garage door, painting, landscape)</w:t>
      </w:r>
    </w:p>
    <w:p w14:paraId="7F00E508" w14:textId="53AAF044" w:rsidR="00C915B1" w:rsidRPr="00D979C9" w:rsidRDefault="00C915B1" w:rsidP="00D979C9">
      <w:pPr>
        <w:pStyle w:val="NormalEnd"/>
        <w:spacing w:after="264"/>
        <w:rPr>
          <w:rStyle w:val="property1"/>
          <w:color w:val="auto"/>
        </w:rPr>
      </w:pPr>
      <w:r w:rsidRPr="00D979C9">
        <w:rPr>
          <w:rStyle w:val="property1"/>
          <w:color w:val="auto"/>
        </w:rPr>
        <w:t xml:space="preserve">This section of the </w:t>
      </w:r>
      <w:r w:rsidR="0038079C" w:rsidRPr="00D979C9">
        <w:rPr>
          <w:rStyle w:val="property1"/>
          <w:color w:val="auto"/>
        </w:rPr>
        <w:t>Preliminary Analysis</w:t>
      </w:r>
      <w:r w:rsidRPr="00D979C9">
        <w:rPr>
          <w:rStyle w:val="property1"/>
          <w:color w:val="auto"/>
        </w:rPr>
        <w:t xml:space="preserve"> may be amended from time to time if Client locates additional documents, or if a third party produces additional documents.</w:t>
      </w:r>
    </w:p>
    <w:p w14:paraId="5CD3BCC2" w14:textId="388A9D0F" w:rsidR="009E43CE" w:rsidRDefault="009E43CE" w:rsidP="009E43CE">
      <w:pPr>
        <w:pStyle w:val="Line"/>
        <w:rPr>
          <w:rStyle w:val="property1"/>
          <w:rFonts w:eastAsia="Times New Roman"/>
          <w:szCs w:val="24"/>
        </w:rPr>
      </w:pPr>
      <w:r w:rsidRPr="00E9159A">
        <w:t>________________________________</w:t>
      </w:r>
    </w:p>
    <w:p w14:paraId="0731C418" w14:textId="7388D09C" w:rsidR="00075893" w:rsidRDefault="00D41496" w:rsidP="00A42392">
      <w:pPr>
        <w:spacing w:after="264"/>
        <w:jc w:val="center"/>
        <w:rPr>
          <w:rFonts w:cs="Times New Roman"/>
          <w:b/>
          <w:bCs/>
          <w:color w:val="000099"/>
          <w:sz w:val="28"/>
          <w:szCs w:val="28"/>
        </w:rPr>
      </w:pPr>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Breach of CC&amp;Rs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Breach of CC&amp;Rs</w:t>
      </w:r>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CC&amp;Rs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subd. (a); </w:t>
      </w:r>
      <w:r w:rsidR="006647C1" w:rsidRPr="006647C1">
        <w:rPr>
          <w:rFonts w:cs="Times New Roman"/>
          <w:bCs/>
          <w:i/>
          <w:iCs/>
          <w:szCs w:val="24"/>
        </w:rPr>
        <w:t xml:space="preserve">Lamden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7" w:name="_Hlk41030505"/>
    <w:bookmarkEnd w:id="7"/>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lastRenderedPageBreak/>
        <w:t xml:space="preserve">—  </w:t>
      </w:r>
      <w:r w:rsidR="00FE539D" w:rsidRPr="00FE539D">
        <w:rPr>
          <w:rFonts w:cs="Times New Roman"/>
          <w:bCs/>
          <w:szCs w:val="24"/>
        </w:rPr>
        <w:t xml:space="preserve">The statute of limitations to enforce a restriction, which includes </w:t>
      </w:r>
      <w:r w:rsidR="00977649">
        <w:rPr>
          <w:rFonts w:cs="Times New Roman"/>
          <w:bCs/>
          <w:szCs w:val="24"/>
        </w:rPr>
        <w:t>CC&amp;Rs</w:t>
      </w:r>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breach of the CC&amp;Rs</w:t>
      </w:r>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By the same token, however, you need to determine whether the CC&amp;Rs actually require the HOA to enforce the CC&amp;Rs.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844A719" w14:textId="77777777" w:rsidR="003F0E15" w:rsidRDefault="00D129F9" w:rsidP="00E13C80">
      <w:pPr>
        <w:pStyle w:val="Heading2"/>
        <w:spacing w:after="264"/>
        <w:rPr>
          <w:sz w:val="24"/>
          <w:szCs w:val="24"/>
        </w:rPr>
      </w:pPr>
      <w:r w:rsidRPr="00F1120A">
        <w:lastRenderedPageBreak/>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r w:rsidR="005252D4" w:rsidRPr="005252D4">
        <w:rPr>
          <w:rFonts w:cs="Times New Roman"/>
          <w:bCs/>
          <w:i/>
          <w:iCs/>
          <w:szCs w:val="24"/>
        </w:rPr>
        <w:t>Peredia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1" w:name="_Hlk42581531"/>
    <w:bookmarkStart w:id="13" w:name="_Hlk41032600"/>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lastRenderedPageBreak/>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47BA0CE5" w14:textId="77777777" w:rsidR="003F0E15" w:rsidRDefault="008F6894" w:rsidP="00E13C80">
      <w:pPr>
        <w:pStyle w:val="Heading2"/>
        <w:spacing w:after="264"/>
      </w:pPr>
      <w:r w:rsidRPr="00E6490E">
        <w:fldChar w:fldCharType="begin"/>
      </w:r>
      <w:r w:rsidRPr="00E6490E">
        <w:instrText xml:space="preserve"> LISTNUM LegalDefault \l 2 </w:instrText>
      </w:r>
      <w:r w:rsidRPr="00E6490E">
        <w:fldChar w:fldCharType="end"/>
      </w:r>
      <w:r w:rsidR="006669B8">
        <w:br/>
      </w:r>
      <w:r>
        <w:t>Intentional Misrepresentation</w:t>
      </w:r>
      <w:r w:rsidR="008C516F">
        <w:t xml:space="preserve"> (Fraud)</w:t>
      </w:r>
    </w:p>
    <w:p w14:paraId="1C4B4687" w14:textId="77777777" w:rsidR="003F0E15" w:rsidRDefault="00CB10A8" w:rsidP="00241AF2">
      <w:pPr>
        <w:spacing w:after="264"/>
        <w:rPr>
          <w:rFonts w:cs="Times New Roman"/>
          <w:bCs/>
          <w:szCs w:val="24"/>
        </w:rPr>
      </w:pPr>
      <w:r w:rsidRPr="00CB10A8">
        <w:rPr>
          <w:rFonts w:cs="Times New Roman"/>
          <w:bCs/>
          <w:szCs w:val="24"/>
          <w:u w:val="single"/>
        </w:rPr>
        <w:t>Elements</w:t>
      </w:r>
      <w:r>
        <w:rPr>
          <w:rFonts w:cs="Times New Roman"/>
          <w:bCs/>
          <w:szCs w:val="24"/>
        </w:rPr>
        <w:t>—</w:t>
      </w:r>
      <w:r w:rsidR="00241AF2">
        <w:rPr>
          <w:rFonts w:cs="Times New Roman"/>
          <w:bCs/>
          <w:szCs w:val="24"/>
        </w:rPr>
        <w:t>Intentional Misrepresentation</w:t>
      </w:r>
      <w:r w:rsidR="00862CE9">
        <w:rPr>
          <w:rFonts w:cs="Times New Roman"/>
          <w:bCs/>
          <w:szCs w:val="24"/>
        </w:rPr>
        <w:t xml:space="preserve"> (and fraud)</w:t>
      </w:r>
      <w:r w:rsidR="00241AF2">
        <w:rPr>
          <w:rFonts w:cs="Times New Roman"/>
          <w:bCs/>
          <w:szCs w:val="24"/>
        </w:rPr>
        <w:t>.</w:t>
      </w:r>
    </w:p>
    <w:p w14:paraId="5FE50CF3" w14:textId="77777777" w:rsidR="003F0E15" w:rsidRDefault="00FB40B1" w:rsidP="000358F0">
      <w:pPr>
        <w:spacing w:after="264"/>
        <w:ind w:left="1080" w:hanging="360"/>
        <w:rPr>
          <w:rFonts w:cs="Times New Roman"/>
          <w:bCs/>
          <w:szCs w:val="24"/>
        </w:rPr>
      </w:pPr>
      <w:r>
        <w:rPr>
          <w:rFonts w:cs="Times New Roman"/>
          <w:bCs/>
          <w:szCs w:val="24"/>
        </w:rPr>
        <w:t xml:space="preserve">—  </w:t>
      </w:r>
      <w:r w:rsidR="00797B83" w:rsidRPr="00797B83">
        <w:rPr>
          <w:rFonts w:cs="Times New Roman"/>
          <w:bCs/>
          <w:szCs w:val="24"/>
        </w:rPr>
        <w:t>The elements of a cause of action for intentional misrepresentation are</w:t>
      </w:r>
      <w:r w:rsidR="00797B83">
        <w:rPr>
          <w:rFonts w:cs="Times New Roman"/>
          <w:bCs/>
          <w:szCs w:val="24"/>
        </w:rPr>
        <w:t xml:space="preserve">: </w:t>
      </w:r>
      <w:r w:rsidR="00797B83" w:rsidRPr="00797B83">
        <w:rPr>
          <w:rFonts w:cs="Times New Roman"/>
          <w:bCs/>
          <w:szCs w:val="24"/>
        </w:rPr>
        <w:t>(</w:t>
      </w:r>
      <w:r w:rsidR="00797B83">
        <w:rPr>
          <w:rFonts w:cs="Times New Roman"/>
          <w:bCs/>
          <w:szCs w:val="24"/>
        </w:rPr>
        <w:t>i</w:t>
      </w:r>
      <w:r w:rsidR="00797B83" w:rsidRPr="00797B83">
        <w:rPr>
          <w:rFonts w:cs="Times New Roman"/>
          <w:bCs/>
          <w:szCs w:val="24"/>
        </w:rPr>
        <w:t>) a misrepresentation</w:t>
      </w:r>
      <w:r w:rsidR="00797B83">
        <w:rPr>
          <w:rFonts w:cs="Times New Roman"/>
          <w:bCs/>
          <w:szCs w:val="24"/>
        </w:rPr>
        <w:t xml:space="preserve">; (ii) made with knowledge of its falsity; (iii) </w:t>
      </w:r>
      <w:r w:rsidR="00797B83" w:rsidRPr="00797B83">
        <w:rPr>
          <w:rFonts w:cs="Times New Roman"/>
          <w:bCs/>
          <w:szCs w:val="24"/>
        </w:rPr>
        <w:t>with the intent to induce another</w:t>
      </w:r>
      <w:r w:rsidR="00797B83">
        <w:rPr>
          <w:rFonts w:cs="Times New Roman"/>
          <w:bCs/>
          <w:szCs w:val="24"/>
        </w:rPr>
        <w:t>’s</w:t>
      </w:r>
      <w:r w:rsidR="00797B83" w:rsidRPr="00797B83">
        <w:rPr>
          <w:rFonts w:cs="Times New Roman"/>
          <w:bCs/>
          <w:szCs w:val="24"/>
        </w:rPr>
        <w:t xml:space="preserve"> reliance on the misrepresentation</w:t>
      </w:r>
      <w:r w:rsidR="00797B83">
        <w:rPr>
          <w:rFonts w:cs="Times New Roman"/>
          <w:bCs/>
          <w:szCs w:val="24"/>
        </w:rPr>
        <w:t xml:space="preserve">; (iv) </w:t>
      </w:r>
      <w:r w:rsidR="00797B83" w:rsidRPr="00797B83">
        <w:rPr>
          <w:rFonts w:cs="Times New Roman"/>
          <w:bCs/>
          <w:szCs w:val="24"/>
        </w:rPr>
        <w:t>actual and justifiable reliance</w:t>
      </w:r>
      <w:r w:rsidR="00797B83">
        <w:rPr>
          <w:rFonts w:cs="Times New Roman"/>
          <w:bCs/>
          <w:szCs w:val="24"/>
        </w:rPr>
        <w:t xml:space="preserve">; and (v) </w:t>
      </w:r>
      <w:r w:rsidR="00797B83" w:rsidRPr="00797B83">
        <w:rPr>
          <w:rFonts w:cs="Times New Roman"/>
          <w:bCs/>
          <w:szCs w:val="24"/>
        </w:rPr>
        <w:t>resulting damage</w:t>
      </w:r>
      <w:r w:rsidR="00797B83">
        <w:rPr>
          <w:rFonts w:cs="Times New Roman"/>
          <w:bCs/>
          <w:szCs w:val="24"/>
        </w:rPr>
        <w:t>.</w:t>
      </w:r>
      <w:r w:rsidR="0029724E">
        <w:rPr>
          <w:rFonts w:cs="Times New Roman"/>
          <w:bCs/>
          <w:szCs w:val="24"/>
        </w:rPr>
        <w:t xml:space="preserve"> (</w:t>
      </w:r>
      <w:r w:rsidR="0029724E" w:rsidRPr="0029724E">
        <w:rPr>
          <w:rFonts w:cs="Times New Roman"/>
          <w:bCs/>
          <w:i/>
          <w:iCs/>
          <w:szCs w:val="24"/>
        </w:rPr>
        <w:t>Daniels v. Select Portfolio Servicing, Inc.</w:t>
      </w:r>
      <w:r w:rsidR="0029724E">
        <w:rPr>
          <w:rFonts w:cs="Times New Roman"/>
          <w:bCs/>
          <w:szCs w:val="24"/>
        </w:rPr>
        <w:t xml:space="preserve"> (2016) 246 Cal.App.4th 1150, 1166</w:t>
      </w:r>
      <w:r w:rsidR="0015087F">
        <w:rPr>
          <w:rFonts w:cs="Times New Roman"/>
          <w:bCs/>
          <w:szCs w:val="24"/>
        </w:rPr>
        <w:t xml:space="preserve">; </w:t>
      </w:r>
      <w:r w:rsidR="0015087F">
        <w:rPr>
          <w:rFonts w:cs="Times New Roman"/>
          <w:bCs/>
          <w:i/>
          <w:iCs/>
          <w:szCs w:val="24"/>
        </w:rPr>
        <w:t>Chapman v. Skype Inc.</w:t>
      </w:r>
      <w:r w:rsidR="0015087F">
        <w:rPr>
          <w:rFonts w:cs="Times New Roman"/>
          <w:bCs/>
          <w:szCs w:val="24"/>
        </w:rPr>
        <w:t xml:space="preserve"> (2013) 220 Cal.App.4th 217, 230-231</w:t>
      </w:r>
      <w:r w:rsidR="0029724E">
        <w:rPr>
          <w:rFonts w:cs="Times New Roman"/>
          <w:bCs/>
          <w:szCs w:val="24"/>
        </w:rPr>
        <w:t xml:space="preserve">.) </w:t>
      </w:r>
    </w:p>
    <w:p w14:paraId="25F222DD" w14:textId="77777777" w:rsidR="003F0E15" w:rsidRDefault="000358F0" w:rsidP="000358F0">
      <w:pPr>
        <w:spacing w:after="264"/>
        <w:ind w:left="1350" w:hanging="270"/>
        <w:rPr>
          <w:rFonts w:cs="Times New Roman"/>
          <w:bCs/>
          <w:szCs w:val="24"/>
        </w:rPr>
      </w:pPr>
      <w:r>
        <w:rPr>
          <w:rFonts w:cs="Times New Roman"/>
          <w:bCs/>
          <w:szCs w:val="24"/>
        </w:rPr>
        <w:t xml:space="preserve">•   </w:t>
      </w:r>
      <w:r w:rsidR="00D46D98" w:rsidRPr="00D46D98">
        <w:rPr>
          <w:rFonts w:cs="Times New Roman"/>
          <w:bCs/>
          <w:szCs w:val="24"/>
        </w:rPr>
        <w:t>A false representation is the suggestion, as a fact, of something untrue by one who does not believe it to be true. (Civ</w:t>
      </w:r>
      <w:r w:rsidR="00D46D98">
        <w:rPr>
          <w:rFonts w:cs="Times New Roman"/>
          <w:bCs/>
          <w:szCs w:val="24"/>
        </w:rPr>
        <w:t xml:space="preserve">. </w:t>
      </w:r>
      <w:r w:rsidR="00D46D98" w:rsidRPr="00D46D98">
        <w:rPr>
          <w:rFonts w:cs="Times New Roman"/>
          <w:bCs/>
          <w:szCs w:val="24"/>
        </w:rPr>
        <w:t>Code</w:t>
      </w:r>
      <w:r w:rsidR="00D46D98">
        <w:rPr>
          <w:rFonts w:cs="Times New Roman"/>
          <w:bCs/>
          <w:szCs w:val="24"/>
        </w:rPr>
        <w:t>,</w:t>
      </w:r>
      <w:r w:rsidR="00D46D98" w:rsidRPr="00D46D98">
        <w:rPr>
          <w:rFonts w:cs="Times New Roman"/>
          <w:bCs/>
          <w:szCs w:val="24"/>
        </w:rPr>
        <w:t xml:space="preserve"> § 1710(1).) In general, the statement must be of a past or present fact, not opinion, estimates or speculation. </w:t>
      </w:r>
      <w:r w:rsidR="00D46D98">
        <w:rPr>
          <w:rFonts w:cs="Times New Roman"/>
          <w:bCs/>
          <w:szCs w:val="24"/>
        </w:rPr>
        <w:t>(</w:t>
      </w:r>
      <w:r w:rsidR="00D46D98" w:rsidRPr="00D46D98">
        <w:rPr>
          <w:rFonts w:cs="Times New Roman"/>
          <w:bCs/>
          <w:i/>
          <w:iCs/>
          <w:szCs w:val="24"/>
        </w:rPr>
        <w:t>Neu-Visions Sports Inc. v. Soren/McAdam/Bartells</w:t>
      </w:r>
      <w:r w:rsidR="00D46D98" w:rsidRPr="00D46D98">
        <w:rPr>
          <w:rFonts w:cs="Times New Roman"/>
          <w:bCs/>
          <w:szCs w:val="24"/>
        </w:rPr>
        <w:t xml:space="preserve"> (2000) 86 Cal.App.4th 303, 308-310.)</w:t>
      </w:r>
    </w:p>
    <w:p w14:paraId="378101AE" w14:textId="77777777" w:rsidR="003F0E15" w:rsidRDefault="00C0303A" w:rsidP="0029724E">
      <w:pPr>
        <w:spacing w:after="264"/>
        <w:ind w:left="1080" w:hanging="360"/>
        <w:rPr>
          <w:rFonts w:cs="Times New Roman"/>
          <w:bCs/>
          <w:szCs w:val="24"/>
        </w:rPr>
      </w:pPr>
      <w:r>
        <w:rPr>
          <w:rFonts w:cs="Times New Roman"/>
          <w:bCs/>
          <w:szCs w:val="24"/>
        </w:rPr>
        <w:t xml:space="preserve">—  </w:t>
      </w:r>
      <w:r w:rsidRPr="00C0303A">
        <w:rPr>
          <w:rFonts w:cs="Times New Roman"/>
          <w:bCs/>
          <w:szCs w:val="24"/>
        </w:rPr>
        <w:t>The elements of an action for fraud and deceit based on a concealment are: (</w:t>
      </w:r>
      <w:r>
        <w:rPr>
          <w:rFonts w:cs="Times New Roman"/>
          <w:bCs/>
          <w:szCs w:val="24"/>
        </w:rPr>
        <w:t>i</w:t>
      </w:r>
      <w:r w:rsidRPr="00C0303A">
        <w:rPr>
          <w:rFonts w:cs="Times New Roman"/>
          <w:bCs/>
          <w:szCs w:val="24"/>
        </w:rPr>
        <w:t>) the defendant must have concealed or suppressed a material fact</w:t>
      </w:r>
      <w:r>
        <w:rPr>
          <w:rFonts w:cs="Times New Roman"/>
          <w:bCs/>
          <w:szCs w:val="24"/>
        </w:rPr>
        <w:t xml:space="preserve">; (ii) </w:t>
      </w:r>
      <w:r w:rsidRPr="00C0303A">
        <w:rPr>
          <w:rFonts w:cs="Times New Roman"/>
          <w:bCs/>
          <w:szCs w:val="24"/>
        </w:rPr>
        <w:t>the defendant must have been under a duty to disclose the fact to the plaintiff</w:t>
      </w:r>
      <w:r>
        <w:rPr>
          <w:rFonts w:cs="Times New Roman"/>
          <w:bCs/>
          <w:szCs w:val="24"/>
        </w:rPr>
        <w:t xml:space="preserve">; (iii) </w:t>
      </w:r>
      <w:r w:rsidRPr="00C0303A">
        <w:rPr>
          <w:rFonts w:cs="Times New Roman"/>
          <w:bCs/>
          <w:szCs w:val="24"/>
        </w:rPr>
        <w:t>the defendant must have intentionally concealed or suppressed the fact with the intent to defraud the plaintiff</w:t>
      </w:r>
      <w:r>
        <w:rPr>
          <w:rFonts w:cs="Times New Roman"/>
          <w:bCs/>
          <w:szCs w:val="24"/>
        </w:rPr>
        <w:t xml:space="preserve">; (iv) </w:t>
      </w:r>
      <w:r w:rsidRPr="00C0303A">
        <w:rPr>
          <w:rFonts w:cs="Times New Roman"/>
          <w:bCs/>
          <w:szCs w:val="24"/>
        </w:rPr>
        <w:t>the plaintiff must have been unaware of the fact and would not have acted as he did if he had known of the concealed or suppressed fact</w:t>
      </w:r>
      <w:r w:rsidR="004C1778">
        <w:rPr>
          <w:rFonts w:cs="Times New Roman"/>
          <w:bCs/>
          <w:szCs w:val="24"/>
        </w:rPr>
        <w:t xml:space="preserve">; (v) </w:t>
      </w:r>
      <w:r w:rsidRPr="00C0303A">
        <w:rPr>
          <w:rFonts w:cs="Times New Roman"/>
          <w:bCs/>
          <w:szCs w:val="24"/>
        </w:rPr>
        <w:t>as a result of the concealment or suppression of the fact, the plaintiff must have sustained damage. (</w:t>
      </w:r>
      <w:r w:rsidRPr="00C0303A">
        <w:rPr>
          <w:rFonts w:cs="Times New Roman"/>
          <w:bCs/>
          <w:i/>
          <w:iCs/>
          <w:szCs w:val="24"/>
        </w:rPr>
        <w:t>Marketing West Inc. v. Sanyo Fisher (USA) Corp.</w:t>
      </w:r>
      <w:r w:rsidRPr="00C0303A">
        <w:rPr>
          <w:rFonts w:cs="Times New Roman"/>
          <w:bCs/>
          <w:szCs w:val="24"/>
        </w:rPr>
        <w:t xml:space="preserve"> (1992) 6 Cal. App.4th 603, 612-613.)</w:t>
      </w:r>
    </w:p>
    <w:p w14:paraId="4FD7ECDC" w14:textId="77777777" w:rsidR="003F0E15" w:rsidRDefault="00C0303A" w:rsidP="0029724E">
      <w:pPr>
        <w:spacing w:after="264"/>
        <w:ind w:left="1080" w:hanging="360"/>
        <w:rPr>
          <w:rFonts w:cs="Times New Roman"/>
          <w:bCs/>
          <w:szCs w:val="24"/>
        </w:rPr>
      </w:pPr>
      <w:r>
        <w:rPr>
          <w:rFonts w:cs="Times New Roman"/>
          <w:bCs/>
          <w:szCs w:val="24"/>
        </w:rPr>
        <w:t xml:space="preserve">—  </w:t>
      </w:r>
      <w:r w:rsidR="00862CE9" w:rsidRPr="00862CE9">
        <w:rPr>
          <w:rFonts w:cs="Times New Roman"/>
          <w:bCs/>
          <w:szCs w:val="24"/>
        </w:rPr>
        <w:t>A promise made without intending to fulfill it—i.e., “promissory fraud”—is also actionable as fraud. In this situation, the “fact” being misrepresented is the speaker</w:t>
      </w:r>
      <w:r w:rsidR="00862CE9">
        <w:rPr>
          <w:rFonts w:cs="Times New Roman"/>
          <w:bCs/>
          <w:szCs w:val="24"/>
        </w:rPr>
        <w:t>’s</w:t>
      </w:r>
      <w:r w:rsidR="00862CE9" w:rsidRPr="00862CE9">
        <w:rPr>
          <w:rFonts w:cs="Times New Roman"/>
          <w:bCs/>
          <w:szCs w:val="24"/>
        </w:rPr>
        <w:t xml:space="preserve"> present intention to perform. (Civ. Code</w:t>
      </w:r>
      <w:r w:rsidR="00862CE9">
        <w:rPr>
          <w:rFonts w:cs="Times New Roman"/>
          <w:bCs/>
          <w:szCs w:val="24"/>
        </w:rPr>
        <w:t>,</w:t>
      </w:r>
      <w:r w:rsidR="00862CE9" w:rsidRPr="00862CE9">
        <w:rPr>
          <w:rFonts w:cs="Times New Roman"/>
          <w:bCs/>
          <w:szCs w:val="24"/>
        </w:rPr>
        <w:t xml:space="preserve"> § 1710(4); </w:t>
      </w:r>
      <w:proofErr w:type="spellStart"/>
      <w:r w:rsidR="00862CE9" w:rsidRPr="00862CE9">
        <w:rPr>
          <w:rFonts w:cs="Times New Roman"/>
          <w:bCs/>
          <w:i/>
          <w:iCs/>
          <w:szCs w:val="24"/>
        </w:rPr>
        <w:t>Engalla</w:t>
      </w:r>
      <w:proofErr w:type="spellEnd"/>
      <w:r w:rsidR="00862CE9" w:rsidRPr="00862CE9">
        <w:rPr>
          <w:rFonts w:cs="Times New Roman"/>
          <w:bCs/>
          <w:i/>
          <w:iCs/>
          <w:szCs w:val="24"/>
        </w:rPr>
        <w:t xml:space="preserve"> v. Permanente Med. Group Inc.</w:t>
      </w:r>
      <w:r w:rsidR="00862CE9" w:rsidRPr="00862CE9">
        <w:rPr>
          <w:rFonts w:cs="Times New Roman"/>
          <w:bCs/>
          <w:szCs w:val="24"/>
        </w:rPr>
        <w:t xml:space="preserve"> (1997) 15 Cal.4th 951, 973</w:t>
      </w:r>
      <w:r w:rsidR="00AE06EE">
        <w:rPr>
          <w:rFonts w:cs="Times New Roman"/>
          <w:bCs/>
          <w:szCs w:val="24"/>
        </w:rPr>
        <w:t xml:space="preserve"> [a</w:t>
      </w:r>
      <w:r w:rsidR="00862CE9" w:rsidRPr="00862CE9">
        <w:rPr>
          <w:rFonts w:cs="Times New Roman"/>
          <w:bCs/>
          <w:szCs w:val="24"/>
        </w:rPr>
        <w:t xml:space="preserve"> promise to do something necessarily implies the intention to perform; hence, where a promise is made without such intention, there is an implied misrepresentation of fact that may be actionable fraud</w:t>
      </w:r>
      <w:r w:rsidR="00AE06EE">
        <w:rPr>
          <w:rFonts w:cs="Times New Roman"/>
          <w:bCs/>
          <w:szCs w:val="24"/>
        </w:rPr>
        <w:t>]</w:t>
      </w:r>
      <w:r w:rsidR="00862CE9" w:rsidRPr="00862CE9">
        <w:rPr>
          <w:rFonts w:cs="Times New Roman"/>
          <w:bCs/>
          <w:szCs w:val="24"/>
        </w:rPr>
        <w:t>.)</w:t>
      </w:r>
    </w:p>
    <w:p w14:paraId="77AA2BB6" w14:textId="77777777" w:rsidR="003F0E15" w:rsidRDefault="0028349C" w:rsidP="008D5E9F">
      <w:pPr>
        <w:spacing w:after="264"/>
        <w:ind w:left="1080" w:hanging="360"/>
        <w:rPr>
          <w:rFonts w:cs="Times New Roman"/>
          <w:bCs/>
          <w:szCs w:val="24"/>
        </w:rPr>
      </w:pPr>
      <w:r>
        <w:rPr>
          <w:rFonts w:cs="Times New Roman"/>
          <w:bCs/>
          <w:szCs w:val="24"/>
        </w:rPr>
        <w:t xml:space="preserve">—  </w:t>
      </w:r>
      <w:r w:rsidRPr="0028349C">
        <w:rPr>
          <w:rFonts w:cs="Times New Roman"/>
          <w:bCs/>
          <w:szCs w:val="24"/>
        </w:rPr>
        <w:t>Defendant must know the statement is false or act with reckless disregard of its truth or falsity. (</w:t>
      </w:r>
      <w:r w:rsidRPr="0028349C">
        <w:rPr>
          <w:rFonts w:cs="Times New Roman"/>
          <w:bCs/>
          <w:i/>
          <w:iCs/>
          <w:szCs w:val="24"/>
        </w:rPr>
        <w:t>Lazar v. Sup.Ct. (</w:t>
      </w:r>
      <w:proofErr w:type="spellStart"/>
      <w:r w:rsidRPr="0028349C">
        <w:rPr>
          <w:rFonts w:cs="Times New Roman"/>
          <w:bCs/>
          <w:i/>
          <w:iCs/>
          <w:szCs w:val="24"/>
        </w:rPr>
        <w:t>Rykoff</w:t>
      </w:r>
      <w:proofErr w:type="spellEnd"/>
      <w:r w:rsidRPr="0028349C">
        <w:rPr>
          <w:rFonts w:cs="Times New Roman"/>
          <w:bCs/>
          <w:i/>
          <w:iCs/>
          <w:szCs w:val="24"/>
        </w:rPr>
        <w:t>- Sexton Inc.)</w:t>
      </w:r>
      <w:r w:rsidRPr="0028349C">
        <w:rPr>
          <w:rFonts w:cs="Times New Roman"/>
          <w:bCs/>
          <w:szCs w:val="24"/>
        </w:rPr>
        <w:t xml:space="preserve"> (1996) 12 Cal.4th 631, 638; </w:t>
      </w:r>
      <w:r w:rsidRPr="0028349C">
        <w:rPr>
          <w:rFonts w:cs="Times New Roman"/>
          <w:bCs/>
          <w:i/>
          <w:iCs/>
          <w:szCs w:val="24"/>
        </w:rPr>
        <w:t>Bily v. Arthur Young &amp; Co.</w:t>
      </w:r>
      <w:r w:rsidRPr="0028349C">
        <w:rPr>
          <w:rFonts w:cs="Times New Roman"/>
          <w:bCs/>
          <w:szCs w:val="24"/>
        </w:rPr>
        <w:t xml:space="preserve"> (1992) 3 </w:t>
      </w:r>
      <w:r w:rsidR="00685115">
        <w:rPr>
          <w:rFonts w:cs="Times New Roman"/>
          <w:bCs/>
          <w:szCs w:val="24"/>
        </w:rPr>
        <w:t>Cal.4</w:t>
      </w:r>
      <w:r w:rsidRPr="0028349C">
        <w:rPr>
          <w:rFonts w:cs="Times New Roman"/>
          <w:bCs/>
          <w:szCs w:val="24"/>
        </w:rPr>
        <w:t>th 370, 415</w:t>
      </w:r>
      <w:r w:rsidR="00685115">
        <w:rPr>
          <w:rFonts w:cs="Times New Roman"/>
          <w:bCs/>
          <w:szCs w:val="24"/>
        </w:rPr>
        <w:t xml:space="preserve"> </w:t>
      </w:r>
      <w:r>
        <w:rPr>
          <w:rFonts w:cs="Times New Roman"/>
          <w:bCs/>
          <w:szCs w:val="24"/>
        </w:rPr>
        <w:t>[</w:t>
      </w:r>
      <w:r w:rsidRPr="0028349C">
        <w:rPr>
          <w:rFonts w:cs="Times New Roman"/>
          <w:bCs/>
          <w:szCs w:val="24"/>
        </w:rPr>
        <w:t>scienter requirement satisfied if defendant has no belief in truth of statement and makes it recklessly, without knowing whether it is true or false</w:t>
      </w:r>
      <w:r w:rsidR="00685115">
        <w:rPr>
          <w:rFonts w:cs="Times New Roman"/>
          <w:bCs/>
          <w:szCs w:val="24"/>
        </w:rPr>
        <w:t>].)</w:t>
      </w:r>
    </w:p>
    <w:p w14:paraId="1FC0FDCC" w14:textId="77777777" w:rsidR="003F0E15" w:rsidRDefault="00CE153F" w:rsidP="0029724E">
      <w:pPr>
        <w:spacing w:after="264"/>
        <w:ind w:left="1080" w:hanging="360"/>
        <w:rPr>
          <w:rFonts w:cs="Times New Roman"/>
          <w:bCs/>
          <w:szCs w:val="24"/>
        </w:rPr>
      </w:pPr>
      <w:r>
        <w:rPr>
          <w:rFonts w:cs="Times New Roman"/>
          <w:bCs/>
          <w:szCs w:val="24"/>
        </w:rPr>
        <w:lastRenderedPageBreak/>
        <w:t xml:space="preserve">—  </w:t>
      </w:r>
      <w:r w:rsidRPr="00CE153F">
        <w:rPr>
          <w:rFonts w:cs="Times New Roman"/>
          <w:bCs/>
          <w:szCs w:val="24"/>
        </w:rPr>
        <w:t>Civ</w:t>
      </w:r>
      <w:r>
        <w:rPr>
          <w:rFonts w:cs="Times New Roman"/>
          <w:bCs/>
          <w:szCs w:val="24"/>
        </w:rPr>
        <w:t xml:space="preserve">il </w:t>
      </w:r>
      <w:r w:rsidRPr="00CE153F">
        <w:rPr>
          <w:rFonts w:cs="Times New Roman"/>
          <w:bCs/>
          <w:szCs w:val="24"/>
        </w:rPr>
        <w:t xml:space="preserve">Code </w:t>
      </w:r>
      <w:r>
        <w:rPr>
          <w:rFonts w:cs="Times New Roman"/>
          <w:bCs/>
          <w:szCs w:val="24"/>
        </w:rPr>
        <w:t>section</w:t>
      </w:r>
      <w:r w:rsidRPr="00CE153F">
        <w:rPr>
          <w:rFonts w:cs="Times New Roman"/>
          <w:bCs/>
          <w:szCs w:val="24"/>
        </w:rPr>
        <w:t xml:space="preserve"> 1709</w:t>
      </w:r>
      <w:r>
        <w:rPr>
          <w:rFonts w:cs="Times New Roman"/>
          <w:bCs/>
          <w:szCs w:val="24"/>
        </w:rPr>
        <w:t>—</w:t>
      </w:r>
      <w:r w:rsidRPr="00CE153F">
        <w:rPr>
          <w:rFonts w:cs="Times New Roman"/>
          <w:bCs/>
          <w:szCs w:val="24"/>
        </w:rPr>
        <w:t>“One who willfully deceives another with intent to induce him to alter his position to his injury or risk, is liable for any damage which he thereby suffers.”</w:t>
      </w:r>
    </w:p>
    <w:p w14:paraId="11F8E736" w14:textId="77777777" w:rsidR="003F0E15" w:rsidRDefault="008D5E9F" w:rsidP="008D5E9F">
      <w:pPr>
        <w:spacing w:after="264"/>
        <w:ind w:left="1350" w:hanging="270"/>
        <w:rPr>
          <w:rFonts w:cs="Times New Roman"/>
          <w:bCs/>
          <w:szCs w:val="24"/>
        </w:rPr>
      </w:pPr>
      <w:r>
        <w:rPr>
          <w:rFonts w:cs="Times New Roman"/>
          <w:bCs/>
          <w:szCs w:val="24"/>
        </w:rPr>
        <w:t xml:space="preserve">•   </w:t>
      </w:r>
      <w:r w:rsidRPr="008D5E9F">
        <w:rPr>
          <w:rFonts w:cs="Times New Roman"/>
          <w:bCs/>
          <w:szCs w:val="24"/>
        </w:rPr>
        <w:t xml:space="preserve">Defendant must intend to induce the other party to act in reliance on the false information. (Civ. Code, § 1709; </w:t>
      </w:r>
      <w:r w:rsidRPr="008D5E9F">
        <w:rPr>
          <w:rFonts w:cs="Times New Roman"/>
          <w:bCs/>
          <w:i/>
          <w:iCs/>
          <w:szCs w:val="24"/>
        </w:rPr>
        <w:t>City of Atascadero v. Merrill Lynch, Pierce, Fenner &amp; Smith Inc.</w:t>
      </w:r>
      <w:r w:rsidRPr="008D5E9F">
        <w:rPr>
          <w:rFonts w:cs="Times New Roman"/>
          <w:bCs/>
          <w:szCs w:val="24"/>
        </w:rPr>
        <w:t xml:space="preserve"> (1998) 68 Cal.App.4th 445, 481.)</w:t>
      </w:r>
    </w:p>
    <w:p w14:paraId="40BE1C9F" w14:textId="77777777" w:rsidR="003F0E15" w:rsidRDefault="000358F0" w:rsidP="004E4854">
      <w:pPr>
        <w:spacing w:after="264"/>
        <w:ind w:left="1350" w:hanging="270"/>
        <w:rPr>
          <w:rFonts w:cs="Times New Roman"/>
          <w:bCs/>
          <w:szCs w:val="24"/>
        </w:rPr>
      </w:pPr>
      <w:r>
        <w:rPr>
          <w:rFonts w:cs="Times New Roman"/>
          <w:bCs/>
          <w:szCs w:val="24"/>
        </w:rPr>
        <w:t xml:space="preserve">•   </w:t>
      </w:r>
      <w:r w:rsidRPr="000358F0">
        <w:rPr>
          <w:rFonts w:cs="Times New Roman"/>
          <w:bCs/>
          <w:szCs w:val="24"/>
        </w:rPr>
        <w:t xml:space="preserve">Although </w:t>
      </w:r>
      <w:r>
        <w:rPr>
          <w:rFonts w:cs="Times New Roman"/>
          <w:bCs/>
          <w:szCs w:val="24"/>
        </w:rPr>
        <w:t>Civil Code section</w:t>
      </w:r>
      <w:r w:rsidRPr="000358F0">
        <w:rPr>
          <w:rFonts w:cs="Times New Roman"/>
          <w:bCs/>
          <w:szCs w:val="24"/>
        </w:rPr>
        <w:t xml:space="preserve"> 1709 does not list “reliance” as a required element of deceit, plaintiff must plead and prove that he or she actually and justifiably relied on defendant’s misrepresentation. (</w:t>
      </w:r>
      <w:r w:rsidRPr="000358F0">
        <w:rPr>
          <w:rFonts w:cs="Times New Roman"/>
          <w:bCs/>
          <w:i/>
          <w:iCs/>
          <w:szCs w:val="24"/>
        </w:rPr>
        <w:t>Mirkin v. Wasserman</w:t>
      </w:r>
      <w:r w:rsidRPr="000358F0">
        <w:rPr>
          <w:rFonts w:cs="Times New Roman"/>
          <w:bCs/>
          <w:szCs w:val="24"/>
        </w:rPr>
        <w:t xml:space="preserve"> (1993) 5 Cal.4th 1082, 1091</w:t>
      </w:r>
      <w:r>
        <w:rPr>
          <w:rFonts w:cs="Times New Roman"/>
          <w:bCs/>
          <w:szCs w:val="24"/>
        </w:rPr>
        <w:t xml:space="preserve">.) </w:t>
      </w:r>
    </w:p>
    <w:p w14:paraId="7E4E0C84" w14:textId="77777777" w:rsidR="003F0E15" w:rsidRDefault="00CE153F" w:rsidP="0029724E">
      <w:pPr>
        <w:spacing w:after="264"/>
        <w:ind w:left="1080" w:hanging="360"/>
        <w:rPr>
          <w:rFonts w:cs="Times New Roman"/>
          <w:bCs/>
          <w:szCs w:val="24"/>
        </w:rPr>
      </w:pPr>
      <w:r>
        <w:rPr>
          <w:rFonts w:cs="Times New Roman"/>
          <w:bCs/>
          <w:szCs w:val="24"/>
        </w:rPr>
        <w:t>—  Civil Code section 1710—Defines deceit (as used in § 1709), and includes three different types of deceit, including a promise made without any intention of performing</w:t>
      </w:r>
      <w:r w:rsidR="00862CE9">
        <w:rPr>
          <w:rFonts w:cs="Times New Roman"/>
          <w:bCs/>
          <w:szCs w:val="24"/>
        </w:rPr>
        <w:t xml:space="preserve"> (see above)</w:t>
      </w:r>
      <w:r>
        <w:rPr>
          <w:rFonts w:cs="Times New Roman"/>
          <w:bCs/>
          <w:szCs w:val="24"/>
        </w:rPr>
        <w:t xml:space="preserve">. </w:t>
      </w:r>
      <w:r w:rsidR="00484979" w:rsidRPr="00484979">
        <w:rPr>
          <w:rFonts w:cs="Times New Roman"/>
          <w:bCs/>
          <w:szCs w:val="24"/>
        </w:rPr>
        <w:t>Actual reliance is a component of “justifiable reliance.” (</w:t>
      </w:r>
      <w:r w:rsidR="00484979" w:rsidRPr="00484979">
        <w:rPr>
          <w:rFonts w:cs="Times New Roman"/>
          <w:bCs/>
          <w:i/>
          <w:iCs/>
          <w:szCs w:val="24"/>
        </w:rPr>
        <w:t>Garcia v. Superior Court</w:t>
      </w:r>
      <w:r w:rsidR="00484979" w:rsidRPr="00484979">
        <w:rPr>
          <w:rFonts w:cs="Times New Roman"/>
          <w:bCs/>
          <w:szCs w:val="24"/>
        </w:rPr>
        <w:t xml:space="preserve"> (1990) 50 Cal.3d 728, 737.) A plaintiff must have been justified in believing defendant’s statements. (</w:t>
      </w:r>
      <w:r w:rsidR="00484979" w:rsidRPr="00685115">
        <w:rPr>
          <w:rFonts w:cs="Times New Roman"/>
          <w:bCs/>
          <w:i/>
          <w:iCs/>
          <w:szCs w:val="24"/>
        </w:rPr>
        <w:t>Gray v. Don Miller &amp; Assocs. Inc.</w:t>
      </w:r>
      <w:r w:rsidR="00484979" w:rsidRPr="00484979">
        <w:rPr>
          <w:rFonts w:cs="Times New Roman"/>
          <w:bCs/>
          <w:szCs w:val="24"/>
        </w:rPr>
        <w:t xml:space="preserve"> (1984) 35 Cal.3d 498, 503.) </w:t>
      </w:r>
      <w:r w:rsidR="00685115" w:rsidRPr="000358F0">
        <w:rPr>
          <w:rFonts w:cs="Times New Roman"/>
          <w:bCs/>
          <w:szCs w:val="24"/>
        </w:rPr>
        <w:t>Actual reliance is shown if the misrepresentation substantially influences plaintiff’s decision to act. (</w:t>
      </w:r>
      <w:r w:rsidR="00685115" w:rsidRPr="000358F0">
        <w:rPr>
          <w:rFonts w:cs="Times New Roman"/>
          <w:bCs/>
          <w:i/>
          <w:iCs/>
          <w:szCs w:val="24"/>
        </w:rPr>
        <w:t>Whiteley v. Philip Morris Inc.</w:t>
      </w:r>
      <w:r w:rsidR="00685115" w:rsidRPr="000358F0">
        <w:rPr>
          <w:rFonts w:cs="Times New Roman"/>
          <w:bCs/>
          <w:szCs w:val="24"/>
        </w:rPr>
        <w:t xml:space="preserve"> (2004) 117 Cal.App.4th 635, 678.)</w:t>
      </w:r>
      <w:r w:rsidR="00685115">
        <w:rPr>
          <w:rFonts w:cs="Times New Roman"/>
          <w:bCs/>
          <w:szCs w:val="24"/>
        </w:rPr>
        <w:t xml:space="preserve"> </w:t>
      </w:r>
      <w:r w:rsidR="00484979" w:rsidRPr="00484979">
        <w:rPr>
          <w:rFonts w:cs="Times New Roman"/>
          <w:bCs/>
          <w:szCs w:val="24"/>
        </w:rPr>
        <w:t xml:space="preserve">A plaintiff who </w:t>
      </w:r>
      <w:r w:rsidR="00685115">
        <w:rPr>
          <w:rFonts w:cs="Times New Roman"/>
          <w:bCs/>
          <w:szCs w:val="24"/>
        </w:rPr>
        <w:t xml:space="preserve">does not believe the representations made to him or her cannot establish actual reliance. </w:t>
      </w:r>
      <w:r w:rsidR="00484979" w:rsidRPr="00484979">
        <w:rPr>
          <w:rFonts w:cs="Times New Roman"/>
          <w:bCs/>
          <w:szCs w:val="24"/>
        </w:rPr>
        <w:t>(</w:t>
      </w:r>
      <w:r w:rsidR="00484979" w:rsidRPr="00685115">
        <w:rPr>
          <w:rFonts w:cs="Times New Roman"/>
          <w:bCs/>
          <w:i/>
          <w:iCs/>
          <w:szCs w:val="24"/>
        </w:rPr>
        <w:t>Buckland v. Threshold Enterprises Ltd.</w:t>
      </w:r>
      <w:r w:rsidR="00484979" w:rsidRPr="00484979">
        <w:rPr>
          <w:rFonts w:cs="Times New Roman"/>
          <w:bCs/>
          <w:szCs w:val="24"/>
        </w:rPr>
        <w:t xml:space="preserve"> (2007) 155 Cal.App.4th 798, 806-808.)</w:t>
      </w:r>
    </w:p>
    <w:p w14:paraId="1369F1DD" w14:textId="77777777" w:rsidR="003F0E15" w:rsidRDefault="00F35489" w:rsidP="0029724E">
      <w:pPr>
        <w:spacing w:after="264"/>
        <w:ind w:left="1080" w:hanging="360"/>
        <w:rPr>
          <w:rFonts w:cs="Times New Roman"/>
          <w:bCs/>
          <w:szCs w:val="24"/>
        </w:rPr>
      </w:pPr>
      <w:r>
        <w:rPr>
          <w:rFonts w:cs="Times New Roman"/>
          <w:bCs/>
          <w:szCs w:val="24"/>
        </w:rPr>
        <w:t xml:space="preserve">—  </w:t>
      </w:r>
      <w:r w:rsidRPr="00F35489">
        <w:rPr>
          <w:rFonts w:cs="Times New Roman"/>
          <w:bCs/>
          <w:szCs w:val="24"/>
        </w:rPr>
        <w:t>There are three considerations in determining reasonable reliance. First, the representation or promise must be material, as judged by a reasonable person standard. (</w:t>
      </w:r>
      <w:r w:rsidRPr="00F35489">
        <w:rPr>
          <w:rFonts w:cs="Times New Roman"/>
          <w:bCs/>
          <w:i/>
          <w:iCs/>
          <w:szCs w:val="24"/>
        </w:rPr>
        <w:t>Charpentier v. Los Angeles Rams (1999) 75 Cal.App.4th 301, 312–313</w:t>
      </w:r>
      <w:r w:rsidRPr="00F35489">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r w:rsidRPr="00F35489">
        <w:rPr>
          <w:rFonts w:cs="Times New Roman"/>
          <w:bCs/>
          <w:i/>
          <w:iCs/>
          <w:szCs w:val="24"/>
        </w:rPr>
        <w:t>Blankenheim v. E. F. Hutton, Co. Inc.</w:t>
      </w:r>
      <w:r w:rsidRPr="00F35489">
        <w:rPr>
          <w:rFonts w:cs="Times New Roman"/>
          <w:bCs/>
          <w:szCs w:val="24"/>
        </w:rPr>
        <w:t xml:space="preserve"> (1990) 217 Cal.App.3d 1463, 1474.)</w:t>
      </w:r>
    </w:p>
    <w:p w14:paraId="0BE1D129" w14:textId="77777777" w:rsidR="003F0E15" w:rsidRDefault="00F35489" w:rsidP="00F35489">
      <w:pPr>
        <w:spacing w:after="264"/>
        <w:ind w:left="1080" w:hanging="360"/>
        <w:rPr>
          <w:rFonts w:cs="Times New Roman"/>
          <w:bCs/>
          <w:szCs w:val="24"/>
        </w:rPr>
      </w:pPr>
      <w:r>
        <w:rPr>
          <w:rFonts w:cs="Times New Roman"/>
          <w:bCs/>
          <w:szCs w:val="24"/>
        </w:rPr>
        <w:t xml:space="preserve">—  </w:t>
      </w:r>
      <w:r w:rsidRPr="00F35489">
        <w:rPr>
          <w:rFonts w:cs="Times New Roman"/>
          <w:bCs/>
          <w:szCs w:val="24"/>
        </w:rPr>
        <w:t>Forbearance can constitute reliance if plaintiff decided not to do something based on the misrepresentations. (</w:t>
      </w:r>
      <w:r w:rsidRPr="00F35489">
        <w:rPr>
          <w:rFonts w:cs="Times New Roman"/>
          <w:bCs/>
          <w:i/>
          <w:iCs/>
          <w:szCs w:val="24"/>
        </w:rPr>
        <w:t>Small v. Frist Cos. Inc.</w:t>
      </w:r>
      <w:r w:rsidRPr="00F35489">
        <w:rPr>
          <w:rFonts w:cs="Times New Roman"/>
          <w:bCs/>
          <w:szCs w:val="24"/>
        </w:rPr>
        <w:t xml:space="preserve"> (2003) 30 Cal.4th 167.)</w:t>
      </w:r>
    </w:p>
    <w:p w14:paraId="3AA2DC65" w14:textId="77777777" w:rsidR="003F0E15" w:rsidRDefault="00F25AC5" w:rsidP="00F35489">
      <w:pPr>
        <w:spacing w:after="264"/>
        <w:ind w:left="1080" w:hanging="360"/>
        <w:rPr>
          <w:rFonts w:cs="Times New Roman"/>
          <w:bCs/>
          <w:szCs w:val="24"/>
        </w:rPr>
      </w:pPr>
      <w:r>
        <w:rPr>
          <w:rFonts w:cs="Times New Roman"/>
          <w:bCs/>
          <w:szCs w:val="24"/>
        </w:rPr>
        <w:t>—  While t</w:t>
      </w:r>
      <w:r w:rsidRPr="00F25AC5">
        <w:rPr>
          <w:rFonts w:cs="Times New Roman"/>
          <w:bCs/>
          <w:szCs w:val="24"/>
        </w:rPr>
        <w:t>he standard to determine the reasonableness of the reliance is subjective</w:t>
      </w:r>
      <w:r>
        <w:rPr>
          <w:rFonts w:cs="Times New Roman"/>
          <w:bCs/>
          <w:szCs w:val="24"/>
        </w:rPr>
        <w:t xml:space="preserve"> (i.e., the “reasonable person” standard doesn’t typically apply, and thus being gullible is often not a bar to establishing reliance)</w:t>
      </w:r>
      <w:r w:rsidR="003405D9">
        <w:rPr>
          <w:rFonts w:cs="Times New Roman"/>
          <w:bCs/>
          <w:szCs w:val="24"/>
        </w:rPr>
        <w:t>—</w:t>
      </w:r>
      <w:r w:rsidRPr="00F25AC5">
        <w:rPr>
          <w:rFonts w:cs="Times New Roman"/>
          <w:bCs/>
          <w:i/>
          <w:iCs/>
          <w:szCs w:val="24"/>
        </w:rPr>
        <w:t>Brownlee v. Vang</w:t>
      </w:r>
      <w:r w:rsidRPr="00F25AC5">
        <w:rPr>
          <w:rFonts w:cs="Times New Roman"/>
          <w:bCs/>
          <w:szCs w:val="24"/>
        </w:rPr>
        <w:t xml:space="preserve"> (1965) 235 Cal.App.2d 465</w:t>
      </w:r>
      <w:r w:rsidR="003405D9">
        <w:rPr>
          <w:rFonts w:cs="Times New Roman"/>
          <w:bCs/>
          <w:szCs w:val="24"/>
        </w:rPr>
        <w:t>—</w:t>
      </w:r>
      <w:r>
        <w:rPr>
          <w:rFonts w:cs="Times New Roman"/>
          <w:bCs/>
          <w:szCs w:val="24"/>
        </w:rPr>
        <w:t xml:space="preserve">there is a limit to that subjective </w:t>
      </w:r>
      <w:r w:rsidR="003405D9">
        <w:rPr>
          <w:rFonts w:cs="Times New Roman"/>
          <w:bCs/>
          <w:szCs w:val="24"/>
        </w:rPr>
        <w:t>standard. A plaintiff cannot rely on representations that are so preposterous and “</w:t>
      </w:r>
      <w:r w:rsidRPr="00F25AC5">
        <w:rPr>
          <w:rFonts w:cs="Times New Roman"/>
          <w:bCs/>
          <w:szCs w:val="24"/>
        </w:rPr>
        <w:t>so patently and obviously false that he must have closed his eyes to avoid discovery of the truth.” (</w:t>
      </w:r>
      <w:r w:rsidRPr="003405D9">
        <w:rPr>
          <w:rFonts w:cs="Times New Roman"/>
          <w:bCs/>
          <w:i/>
          <w:iCs/>
          <w:szCs w:val="24"/>
        </w:rPr>
        <w:t>Blankenheim v. E.F. Hutton &amp; Co. Inc.</w:t>
      </w:r>
      <w:r w:rsidRPr="00F25AC5">
        <w:rPr>
          <w:rFonts w:cs="Times New Roman"/>
          <w:bCs/>
          <w:szCs w:val="24"/>
        </w:rPr>
        <w:t xml:space="preserve"> (1990) 217 Cal.App.3d 1463, 1474.)</w:t>
      </w:r>
    </w:p>
    <w:p w14:paraId="068874E0" w14:textId="77777777" w:rsidR="003F0E15" w:rsidRDefault="00074CC9" w:rsidP="00F35489">
      <w:pPr>
        <w:spacing w:after="264"/>
        <w:ind w:left="1080" w:hanging="360"/>
        <w:rPr>
          <w:rFonts w:cs="Times New Roman"/>
          <w:bCs/>
          <w:szCs w:val="24"/>
        </w:rPr>
      </w:pPr>
      <w:r>
        <w:rPr>
          <w:rFonts w:cs="Times New Roman"/>
          <w:bCs/>
          <w:szCs w:val="24"/>
        </w:rPr>
        <w:t xml:space="preserve">—  </w:t>
      </w:r>
      <w:r w:rsidRPr="00074CC9">
        <w:rPr>
          <w:rFonts w:cs="Times New Roman"/>
          <w:bCs/>
          <w:szCs w:val="24"/>
        </w:rPr>
        <w:t>Plaintiff must plead and prove that defendant’s fraud was the cause of plaintiff’s injury (</w:t>
      </w:r>
      <w:r w:rsidRPr="00074CC9">
        <w:rPr>
          <w:rFonts w:cs="Times New Roman"/>
          <w:bCs/>
          <w:i/>
          <w:iCs/>
          <w:szCs w:val="24"/>
        </w:rPr>
        <w:t>Service by Medallion Inc. v. Clorox Co.</w:t>
      </w:r>
      <w:r w:rsidRPr="00074CC9">
        <w:rPr>
          <w:rFonts w:cs="Times New Roman"/>
          <w:bCs/>
          <w:szCs w:val="24"/>
        </w:rPr>
        <w:t xml:space="preserve"> (1996) 44 Cal.App.4th 1807, 1818)</w:t>
      </w:r>
      <w:r>
        <w:rPr>
          <w:rFonts w:cs="Times New Roman"/>
          <w:bCs/>
          <w:szCs w:val="24"/>
        </w:rPr>
        <w:t xml:space="preserve"> and that his or her damages were </w:t>
      </w:r>
      <w:r>
        <w:rPr>
          <w:rFonts w:cs="Times New Roman"/>
          <w:bCs/>
          <w:szCs w:val="24"/>
        </w:rPr>
        <w:lastRenderedPageBreak/>
        <w:t>pr</w:t>
      </w:r>
      <w:r w:rsidRPr="00074CC9">
        <w:rPr>
          <w:rFonts w:cs="Times New Roman"/>
          <w:bCs/>
          <w:szCs w:val="24"/>
        </w:rPr>
        <w:t>oximately caused by defendant’s tortious conduct</w:t>
      </w:r>
      <w:r>
        <w:rPr>
          <w:rFonts w:cs="Times New Roman"/>
          <w:bCs/>
          <w:szCs w:val="24"/>
        </w:rPr>
        <w:t xml:space="preserve"> </w:t>
      </w:r>
      <w:r w:rsidRPr="00074CC9">
        <w:rPr>
          <w:rFonts w:cs="Times New Roman"/>
          <w:bCs/>
          <w:szCs w:val="24"/>
        </w:rPr>
        <w:t>(Civ. Code</w:t>
      </w:r>
      <w:r w:rsidR="009B0791">
        <w:rPr>
          <w:rFonts w:cs="Times New Roman"/>
          <w:bCs/>
          <w:szCs w:val="24"/>
        </w:rPr>
        <w:t>,</w:t>
      </w:r>
      <w:r w:rsidRPr="00074CC9">
        <w:rPr>
          <w:rFonts w:cs="Times New Roman"/>
          <w:bCs/>
          <w:szCs w:val="24"/>
        </w:rPr>
        <w:t xml:space="preserve"> §§ 1709, 3333, 3343; </w:t>
      </w:r>
      <w:proofErr w:type="spellStart"/>
      <w:r w:rsidRPr="00074CC9">
        <w:rPr>
          <w:rFonts w:cs="Times New Roman"/>
          <w:bCs/>
          <w:i/>
          <w:iCs/>
          <w:szCs w:val="24"/>
        </w:rPr>
        <w:t>Fladeboe</w:t>
      </w:r>
      <w:proofErr w:type="spellEnd"/>
      <w:r w:rsidRPr="00074CC9">
        <w:rPr>
          <w:rFonts w:cs="Times New Roman"/>
          <w:bCs/>
          <w:i/>
          <w:iCs/>
          <w:szCs w:val="24"/>
        </w:rPr>
        <w:t xml:space="preserve"> v. American Isuzu Motors Inc.</w:t>
      </w:r>
      <w:r w:rsidRPr="00074CC9">
        <w:rPr>
          <w:rFonts w:cs="Times New Roman"/>
          <w:bCs/>
          <w:szCs w:val="24"/>
        </w:rPr>
        <w:t xml:space="preserve"> (2007) 150 Cal.App.4th 42, 65-66.)</w:t>
      </w:r>
    </w:p>
    <w:p w14:paraId="42E40FF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BFCA66C" w14:textId="77777777" w:rsidR="003F0E15" w:rsidRDefault="00805A7D" w:rsidP="00805A7D">
      <w:pPr>
        <w:spacing w:after="264"/>
        <w:ind w:left="1080" w:hanging="360"/>
        <w:rPr>
          <w:rFonts w:cs="Times New Roman"/>
          <w:bCs/>
          <w:szCs w:val="24"/>
        </w:rPr>
      </w:pPr>
      <w:r>
        <w:rPr>
          <w:rFonts w:cs="Times New Roman"/>
          <w:bCs/>
          <w:szCs w:val="24"/>
        </w:rPr>
        <w:t xml:space="preserve">—  </w:t>
      </w:r>
      <w:r w:rsidR="00AC5160" w:rsidRPr="00AC5160">
        <w:rPr>
          <w:rFonts w:cs="Times New Roman"/>
          <w:bCs/>
          <w:szCs w:val="24"/>
        </w:rPr>
        <w:t xml:space="preserve">Different measures of </w:t>
      </w:r>
      <w:r w:rsidR="00905151">
        <w:rPr>
          <w:rFonts w:cs="Times New Roman"/>
          <w:bCs/>
          <w:szCs w:val="24"/>
        </w:rPr>
        <w:t>compensatory (money) damages</w:t>
      </w:r>
      <w:r w:rsidR="00AC5160" w:rsidRPr="00AC5160">
        <w:rPr>
          <w:rFonts w:cs="Times New Roman"/>
          <w:bCs/>
          <w:szCs w:val="24"/>
        </w:rPr>
        <w:t xml:space="preserve"> are available depending </w:t>
      </w:r>
      <w:r w:rsidR="00AC5160">
        <w:rPr>
          <w:rFonts w:cs="Times New Roman"/>
          <w:bCs/>
          <w:szCs w:val="24"/>
        </w:rPr>
        <w:t>up</w:t>
      </w:r>
      <w:r w:rsidR="00AC5160" w:rsidRPr="00AC5160">
        <w:rPr>
          <w:rFonts w:cs="Times New Roman"/>
          <w:bCs/>
          <w:szCs w:val="24"/>
        </w:rPr>
        <w:t>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00AC5160" w:rsidRPr="00AC5160">
        <w:rPr>
          <w:rFonts w:cs="Times New Roman"/>
          <w:bCs/>
          <w:i/>
          <w:iCs/>
          <w:szCs w:val="24"/>
        </w:rPr>
        <w:t>Alliance Mortg</w:t>
      </w:r>
      <w:r w:rsidR="00E5661F">
        <w:rPr>
          <w:rFonts w:cs="Times New Roman"/>
          <w:bCs/>
          <w:i/>
          <w:iCs/>
          <w:szCs w:val="24"/>
        </w:rPr>
        <w:t>age</w:t>
      </w:r>
      <w:r w:rsidR="00AC5160" w:rsidRPr="00AC5160">
        <w:rPr>
          <w:rFonts w:cs="Times New Roman"/>
          <w:bCs/>
          <w:i/>
          <w:iCs/>
          <w:szCs w:val="24"/>
        </w:rPr>
        <w:t>. Co. v. Rothwell</w:t>
      </w:r>
      <w:r w:rsidR="00AC5160" w:rsidRPr="00AC5160">
        <w:rPr>
          <w:rFonts w:cs="Times New Roman"/>
          <w:bCs/>
          <w:szCs w:val="24"/>
        </w:rPr>
        <w:t xml:space="preserve"> (1995) 10 Cal.4th 1226</w:t>
      </w:r>
      <w:r w:rsidR="00AC5160">
        <w:rPr>
          <w:rFonts w:cs="Times New Roman"/>
          <w:bCs/>
          <w:szCs w:val="24"/>
        </w:rPr>
        <w:t xml:space="preserve"> [</w:t>
      </w:r>
      <w:r w:rsidR="00AC5160" w:rsidRPr="00AC5160">
        <w:rPr>
          <w:rFonts w:cs="Times New Roman"/>
          <w:bCs/>
          <w:szCs w:val="24"/>
        </w:rPr>
        <w:t>damages include difference between value given and value received, plus consequential pecuniary loss caused by reliance on misrepresentation</w:t>
      </w:r>
      <w:r w:rsidR="00AC5160">
        <w:rPr>
          <w:rFonts w:cs="Times New Roman"/>
          <w:bCs/>
          <w:szCs w:val="24"/>
        </w:rPr>
        <w:t>]</w:t>
      </w:r>
      <w:r w:rsidR="00AC5160" w:rsidRPr="00AC5160">
        <w:rPr>
          <w:rFonts w:cs="Times New Roman"/>
          <w:bCs/>
          <w:szCs w:val="24"/>
        </w:rPr>
        <w:t>.)</w:t>
      </w:r>
    </w:p>
    <w:p w14:paraId="1B26A4E0" w14:textId="77777777" w:rsidR="003F0E15" w:rsidRDefault="00E5661F" w:rsidP="00805A7D">
      <w:pPr>
        <w:spacing w:after="264"/>
        <w:ind w:left="1080" w:hanging="360"/>
        <w:rPr>
          <w:rFonts w:cs="Times New Roman"/>
          <w:bCs/>
          <w:szCs w:val="24"/>
        </w:rPr>
      </w:pPr>
      <w:r>
        <w:rPr>
          <w:rFonts w:cs="Times New Roman"/>
          <w:bCs/>
          <w:szCs w:val="24"/>
        </w:rPr>
        <w:t xml:space="preserve">—  </w:t>
      </w:r>
      <w:r w:rsidRPr="00E5661F">
        <w:rPr>
          <w:rFonts w:cs="Times New Roman"/>
          <w:bCs/>
          <w:szCs w:val="24"/>
        </w:rPr>
        <w:t xml:space="preserve">For </w:t>
      </w:r>
      <w:r>
        <w:rPr>
          <w:rFonts w:cs="Times New Roman"/>
          <w:bCs/>
          <w:szCs w:val="24"/>
        </w:rPr>
        <w:t xml:space="preserve">claims involving the purchase, sale, or exchange of real property, Civil Code section 3343 governs. </w:t>
      </w:r>
      <w:r w:rsidRPr="00E5661F">
        <w:rPr>
          <w:rFonts w:cs="Times New Roman"/>
          <w:bCs/>
          <w:szCs w:val="24"/>
        </w:rPr>
        <w:t>Essentially, the plaintiff is entitled to recover the difference between the actual value of that with which the defrauded person parted and the actual value of that which he or she received, together with any additional damage</w:t>
      </w:r>
      <w:r>
        <w:rPr>
          <w:rFonts w:cs="Times New Roman"/>
          <w:bCs/>
          <w:szCs w:val="24"/>
        </w:rPr>
        <w:t>s</w:t>
      </w:r>
      <w:r w:rsidRPr="00E5661F">
        <w:rPr>
          <w:rFonts w:cs="Times New Roman"/>
          <w:bCs/>
          <w:szCs w:val="24"/>
        </w:rPr>
        <w:t xml:space="preserve"> arising from the particular transaction, including any of the following:</w:t>
      </w:r>
      <w:r>
        <w:rPr>
          <w:rFonts w:cs="Times New Roman"/>
          <w:bCs/>
          <w:szCs w:val="24"/>
        </w:rPr>
        <w:t xml:space="preserve"> (i) a</w:t>
      </w:r>
      <w:r w:rsidRPr="00E5661F">
        <w:rPr>
          <w:rFonts w:cs="Times New Roman"/>
          <w:bCs/>
          <w:szCs w:val="24"/>
        </w:rPr>
        <w:t>mounts actually and reasonably expended in reliance upon the fraud</w:t>
      </w:r>
      <w:r>
        <w:rPr>
          <w:rFonts w:cs="Times New Roman"/>
          <w:bCs/>
          <w:szCs w:val="24"/>
        </w:rPr>
        <w:t xml:space="preserve">; (ii) an amount that </w:t>
      </w:r>
      <w:r w:rsidRPr="00E5661F">
        <w:rPr>
          <w:rFonts w:cs="Times New Roman"/>
          <w:bCs/>
          <w:szCs w:val="24"/>
        </w:rPr>
        <w:t>would compensate the defrauded party for loss of use and enjoyment of the property to the extent that any such loss was proximately caused by the fraud</w:t>
      </w:r>
      <w:r>
        <w:rPr>
          <w:rFonts w:cs="Times New Roman"/>
          <w:bCs/>
          <w:szCs w:val="24"/>
        </w:rPr>
        <w:t xml:space="preserve">; and (iii) where </w:t>
      </w:r>
      <w:r w:rsidRPr="00E5661F">
        <w:rPr>
          <w:rFonts w:cs="Times New Roman"/>
          <w:bCs/>
          <w:szCs w:val="24"/>
        </w:rPr>
        <w:t xml:space="preserve">the defrauded party </w:t>
      </w:r>
      <w:r>
        <w:rPr>
          <w:rFonts w:cs="Times New Roman"/>
          <w:bCs/>
          <w:szCs w:val="24"/>
        </w:rPr>
        <w:t>was</w:t>
      </w:r>
      <w:r w:rsidRPr="00E5661F">
        <w:rPr>
          <w:rFonts w:cs="Times New Roman"/>
          <w:bCs/>
          <w:szCs w:val="24"/>
        </w:rPr>
        <w:t xml:space="preserve"> induced by reason of the fraud to sell or otherwise part with the property in question, an amount which </w:t>
      </w:r>
      <w:r>
        <w:rPr>
          <w:rFonts w:cs="Times New Roman"/>
          <w:bCs/>
          <w:szCs w:val="24"/>
        </w:rPr>
        <w:t>would</w:t>
      </w:r>
      <w:r w:rsidRPr="00E5661F">
        <w:rPr>
          <w:rFonts w:cs="Times New Roman"/>
          <w:bCs/>
          <w:szCs w:val="24"/>
        </w:rPr>
        <w:t xml:space="preserve"> compensate him </w:t>
      </w:r>
      <w:r>
        <w:rPr>
          <w:rFonts w:cs="Times New Roman"/>
          <w:bCs/>
          <w:szCs w:val="24"/>
        </w:rPr>
        <w:t>or her f</w:t>
      </w:r>
      <w:r w:rsidRPr="00E5661F">
        <w:rPr>
          <w:rFonts w:cs="Times New Roman"/>
          <w:bCs/>
          <w:szCs w:val="24"/>
        </w:rPr>
        <w:t xml:space="preserve">or profits or other gains </w:t>
      </w:r>
      <w:r>
        <w:rPr>
          <w:rFonts w:cs="Times New Roman"/>
          <w:bCs/>
          <w:szCs w:val="24"/>
        </w:rPr>
        <w:t>that</w:t>
      </w:r>
      <w:r w:rsidRPr="00E5661F">
        <w:rPr>
          <w:rFonts w:cs="Times New Roman"/>
          <w:bCs/>
          <w:szCs w:val="24"/>
        </w:rPr>
        <w:t xml:space="preserve"> might reasonably have been earned by use of the property had he</w:t>
      </w:r>
      <w:r>
        <w:rPr>
          <w:rFonts w:cs="Times New Roman"/>
          <w:bCs/>
          <w:szCs w:val="24"/>
        </w:rPr>
        <w:t xml:space="preserve"> or she</w:t>
      </w:r>
      <w:r w:rsidRPr="00E5661F">
        <w:rPr>
          <w:rFonts w:cs="Times New Roman"/>
          <w:bCs/>
          <w:szCs w:val="24"/>
        </w:rPr>
        <w:t xml:space="preserve"> retained it.</w:t>
      </w:r>
      <w:r>
        <w:rPr>
          <w:rFonts w:cs="Times New Roman"/>
          <w:bCs/>
          <w:szCs w:val="24"/>
        </w:rPr>
        <w:t xml:space="preserve"> </w:t>
      </w:r>
    </w:p>
    <w:p w14:paraId="0D67F5E8" w14:textId="77777777" w:rsidR="003F0E15" w:rsidRDefault="00E5661F" w:rsidP="00E5661F">
      <w:pPr>
        <w:spacing w:after="264"/>
        <w:ind w:left="1350" w:hanging="270"/>
        <w:rPr>
          <w:rFonts w:cs="Times New Roman"/>
          <w:bCs/>
          <w:szCs w:val="24"/>
        </w:rPr>
      </w:pPr>
      <w:r>
        <w:rPr>
          <w:rFonts w:cs="Times New Roman"/>
          <w:bCs/>
          <w:szCs w:val="24"/>
        </w:rPr>
        <w:t xml:space="preserve">•   </w:t>
      </w:r>
      <w:r w:rsidRPr="00E5661F">
        <w:rPr>
          <w:rFonts w:cs="Times New Roman"/>
          <w:bCs/>
          <w:szCs w:val="24"/>
        </w:rPr>
        <w:t>Additional damages are available for lost profits if the plaintiff was tricked into selling an income property. (Civ. Code</w:t>
      </w:r>
      <w:r>
        <w:rPr>
          <w:rFonts w:cs="Times New Roman"/>
          <w:bCs/>
          <w:szCs w:val="24"/>
        </w:rPr>
        <w:t>,</w:t>
      </w:r>
      <w:r w:rsidRPr="00E5661F">
        <w:rPr>
          <w:rFonts w:cs="Times New Roman"/>
          <w:bCs/>
          <w:szCs w:val="24"/>
        </w:rPr>
        <w:t xml:space="preserve"> § 3343(a)(4).)</w:t>
      </w:r>
    </w:p>
    <w:p w14:paraId="17B2463D" w14:textId="77777777" w:rsidR="003F0E15" w:rsidRDefault="006479DF" w:rsidP="006479DF">
      <w:pPr>
        <w:spacing w:after="264"/>
        <w:ind w:left="1350" w:hanging="270"/>
        <w:rPr>
          <w:rFonts w:cs="Times New Roman"/>
          <w:bCs/>
          <w:szCs w:val="24"/>
        </w:rPr>
      </w:pPr>
      <w:r>
        <w:rPr>
          <w:rFonts w:cs="Times New Roman"/>
          <w:bCs/>
          <w:szCs w:val="24"/>
        </w:rPr>
        <w:t xml:space="preserve">•   </w:t>
      </w:r>
      <w:r w:rsidRPr="006479DF">
        <w:rPr>
          <w:rFonts w:cs="Times New Roman"/>
          <w:bCs/>
          <w:szCs w:val="24"/>
        </w:rPr>
        <w:t>The statute does not</w:t>
      </w:r>
      <w:r>
        <w:rPr>
          <w:rFonts w:cs="Times New Roman"/>
          <w:bCs/>
          <w:szCs w:val="24"/>
        </w:rPr>
        <w:t xml:space="preserve"> permit a plaintiff to recover the difference between the value of the property as represented and the actual value of the property, nor does it prevent the plaintiff to obtaining equitable remedies he or she might also be entitled to. </w:t>
      </w:r>
      <w:r w:rsidRPr="006479DF">
        <w:rPr>
          <w:rFonts w:cs="Times New Roman"/>
          <w:bCs/>
          <w:szCs w:val="24"/>
        </w:rPr>
        <w:t>(Civ. Code</w:t>
      </w:r>
      <w:r w:rsidR="009B0791">
        <w:rPr>
          <w:rFonts w:cs="Times New Roman"/>
          <w:bCs/>
          <w:szCs w:val="24"/>
        </w:rPr>
        <w:t>,</w:t>
      </w:r>
      <w:r w:rsidRPr="006479DF">
        <w:rPr>
          <w:rFonts w:cs="Times New Roman"/>
          <w:bCs/>
          <w:szCs w:val="24"/>
        </w:rPr>
        <w:t xml:space="preserve"> § 3343(b).)</w:t>
      </w:r>
    </w:p>
    <w:p w14:paraId="24C1B793" w14:textId="77777777" w:rsidR="003F0E15" w:rsidRDefault="007A1B9E" w:rsidP="006479DF">
      <w:pPr>
        <w:spacing w:after="264"/>
        <w:ind w:left="1350" w:hanging="270"/>
        <w:rPr>
          <w:rFonts w:cs="Times New Roman"/>
          <w:bCs/>
          <w:szCs w:val="24"/>
        </w:rPr>
      </w:pPr>
      <w:r>
        <w:rPr>
          <w:rFonts w:cs="Times New Roman"/>
          <w:bCs/>
          <w:szCs w:val="24"/>
        </w:rPr>
        <w:t xml:space="preserve">•   </w:t>
      </w:r>
      <w:r w:rsidRPr="007A1B9E">
        <w:rPr>
          <w:rFonts w:cs="Times New Roman"/>
          <w:bCs/>
          <w:szCs w:val="24"/>
        </w:rPr>
        <w:t>In real property transactions, emotional distress damages are not recoverable. (Civ. Code</w:t>
      </w:r>
      <w:r w:rsidR="009B0791">
        <w:rPr>
          <w:rFonts w:cs="Times New Roman"/>
          <w:bCs/>
          <w:szCs w:val="24"/>
        </w:rPr>
        <w:t>,</w:t>
      </w:r>
      <w:r w:rsidRPr="007A1B9E">
        <w:rPr>
          <w:rFonts w:cs="Times New Roman"/>
          <w:bCs/>
          <w:szCs w:val="24"/>
        </w:rPr>
        <w:t xml:space="preserve"> § 3343.)</w:t>
      </w:r>
    </w:p>
    <w:p w14:paraId="0C2AD5E8" w14:textId="77777777" w:rsidR="003F0E15" w:rsidRDefault="00E5661F" w:rsidP="00805A7D">
      <w:pPr>
        <w:spacing w:after="264"/>
        <w:ind w:left="1080" w:hanging="360"/>
        <w:rPr>
          <w:rFonts w:cs="Times New Roman"/>
          <w:bCs/>
          <w:szCs w:val="24"/>
        </w:rPr>
      </w:pPr>
      <w:r>
        <w:rPr>
          <w:rFonts w:cs="Times New Roman"/>
          <w:bCs/>
          <w:szCs w:val="24"/>
        </w:rPr>
        <w:t xml:space="preserve">—  </w:t>
      </w:r>
      <w:r w:rsidR="008273F9" w:rsidRPr="008273F9">
        <w:rPr>
          <w:rFonts w:cs="Times New Roman"/>
          <w:bCs/>
          <w:szCs w:val="24"/>
        </w:rPr>
        <w:t>For fraud involving fiduciary relationships, a broader spectrum of damages is available, typically benefit of the bargain damages. (Civ. Code</w:t>
      </w:r>
      <w:r w:rsidR="008273F9">
        <w:rPr>
          <w:rFonts w:cs="Times New Roman"/>
          <w:bCs/>
          <w:szCs w:val="24"/>
        </w:rPr>
        <w:t>,</w:t>
      </w:r>
      <w:r w:rsidR="008273F9" w:rsidRPr="008273F9">
        <w:rPr>
          <w:rFonts w:cs="Times New Roman"/>
          <w:bCs/>
          <w:szCs w:val="24"/>
        </w:rPr>
        <w:t xml:space="preserve"> §§ 1709, 3333.)</w:t>
      </w:r>
    </w:p>
    <w:p w14:paraId="211C4352" w14:textId="77777777" w:rsidR="003F0E15" w:rsidRDefault="008273F9" w:rsidP="00805A7D">
      <w:pPr>
        <w:spacing w:after="264"/>
        <w:ind w:left="1080" w:hanging="360"/>
        <w:rPr>
          <w:rFonts w:cs="Times New Roman"/>
          <w:bCs/>
          <w:szCs w:val="24"/>
        </w:rPr>
      </w:pPr>
      <w:r>
        <w:rPr>
          <w:rFonts w:cs="Times New Roman"/>
          <w:bCs/>
          <w:szCs w:val="24"/>
        </w:rPr>
        <w:t xml:space="preserve">—  </w:t>
      </w:r>
      <w:bookmarkStart w:id="18" w:name="_Hlk40942921"/>
      <w:r w:rsidR="007A1B9E" w:rsidRPr="007A1B9E">
        <w:rPr>
          <w:rFonts w:cs="Times New Roman"/>
          <w:bCs/>
          <w:szCs w:val="24"/>
        </w:rPr>
        <w:t>Damages for emotional distress are available for some</w:t>
      </w:r>
      <w:r w:rsidR="007A1B9E">
        <w:rPr>
          <w:rFonts w:cs="Times New Roman"/>
          <w:bCs/>
          <w:szCs w:val="24"/>
        </w:rPr>
        <w:t xml:space="preserve"> </w:t>
      </w:r>
      <w:r w:rsidR="007A1B9E" w:rsidRPr="007A1B9E">
        <w:rPr>
          <w:rFonts w:cs="Times New Roman"/>
          <w:bCs/>
          <w:szCs w:val="24"/>
        </w:rPr>
        <w:t>types of fraud</w:t>
      </w:r>
      <w:r w:rsidR="007A1B9E">
        <w:rPr>
          <w:rFonts w:cs="Times New Roman"/>
          <w:bCs/>
          <w:szCs w:val="24"/>
        </w:rPr>
        <w:t xml:space="preserve"> that don’t involve real property.</w:t>
      </w:r>
      <w:bookmarkEnd w:id="18"/>
      <w:r w:rsidR="007A1B9E">
        <w:rPr>
          <w:rFonts w:cs="Times New Roman"/>
          <w:bCs/>
          <w:szCs w:val="24"/>
        </w:rPr>
        <w:t xml:space="preserve"> </w:t>
      </w:r>
      <w:bookmarkStart w:id="19" w:name="_Hlk40943211"/>
      <w:r w:rsidR="007A1B9E">
        <w:rPr>
          <w:rFonts w:cs="Times New Roman"/>
          <w:bCs/>
          <w:szCs w:val="24"/>
        </w:rPr>
        <w:t>(</w:t>
      </w:r>
      <w:r w:rsidR="007A1B9E" w:rsidRPr="007A1B9E">
        <w:rPr>
          <w:rFonts w:cs="Times New Roman"/>
          <w:bCs/>
          <w:i/>
          <w:iCs/>
          <w:szCs w:val="24"/>
        </w:rPr>
        <w:t>Sprague v. Frank J. Sanders Lincoln Mercury, Inc.</w:t>
      </w:r>
      <w:r w:rsidR="007A1B9E" w:rsidRPr="007A1B9E">
        <w:rPr>
          <w:rFonts w:cs="Times New Roman"/>
          <w:bCs/>
          <w:szCs w:val="24"/>
        </w:rPr>
        <w:t xml:space="preserve"> (1981) 120 Cal. App. 3d 412</w:t>
      </w:r>
      <w:r w:rsidR="007A1B9E">
        <w:rPr>
          <w:rFonts w:cs="Times New Roman"/>
          <w:bCs/>
          <w:szCs w:val="24"/>
        </w:rPr>
        <w:t>, 417 [“</w:t>
      </w:r>
      <w:r w:rsidR="007A1B9E" w:rsidRPr="007A1B9E">
        <w:rPr>
          <w:rFonts w:cs="Times New Roman"/>
          <w:bCs/>
          <w:szCs w:val="24"/>
        </w:rPr>
        <w:t>general damages for mental pain and suffering are recoverable in a tort action of deceit</w:t>
      </w:r>
      <w:r w:rsidR="007A1B9E">
        <w:rPr>
          <w:rFonts w:cs="Times New Roman"/>
          <w:bCs/>
          <w:szCs w:val="24"/>
        </w:rPr>
        <w:t>”].)</w:t>
      </w:r>
      <w:bookmarkEnd w:id="19"/>
      <w:r w:rsidR="007A1B9E">
        <w:rPr>
          <w:rFonts w:cs="Times New Roman"/>
          <w:bCs/>
          <w:szCs w:val="24"/>
        </w:rPr>
        <w:t xml:space="preserve"> </w:t>
      </w:r>
      <w:r w:rsidR="007A1B9E" w:rsidRPr="007A1B9E">
        <w:rPr>
          <w:rFonts w:cs="Times New Roman"/>
          <w:bCs/>
          <w:szCs w:val="24"/>
        </w:rPr>
        <w:t xml:space="preserve">For negligent misrepresentation cases, no emotional distress damages are available </w:t>
      </w:r>
      <w:r w:rsidR="007A1B9E" w:rsidRPr="007A1B9E">
        <w:rPr>
          <w:rFonts w:cs="Times New Roman"/>
          <w:bCs/>
          <w:i/>
          <w:iCs/>
          <w:szCs w:val="24"/>
        </w:rPr>
        <w:t>unless</w:t>
      </w:r>
      <w:r w:rsidR="007A1B9E" w:rsidRPr="007A1B9E">
        <w:rPr>
          <w:rFonts w:cs="Times New Roman"/>
          <w:bCs/>
          <w:szCs w:val="24"/>
        </w:rPr>
        <w:t xml:space="preserve"> plaintiff suffers physical injury. (</w:t>
      </w:r>
      <w:r w:rsidR="007A1B9E" w:rsidRPr="007A1B9E">
        <w:rPr>
          <w:rFonts w:cs="Times New Roman"/>
          <w:bCs/>
          <w:i/>
          <w:iCs/>
          <w:szCs w:val="24"/>
        </w:rPr>
        <w:t xml:space="preserve">Branch v. </w:t>
      </w:r>
      <w:proofErr w:type="spellStart"/>
      <w:r w:rsidR="007A1B9E" w:rsidRPr="007A1B9E">
        <w:rPr>
          <w:rFonts w:cs="Times New Roman"/>
          <w:bCs/>
          <w:i/>
          <w:iCs/>
          <w:szCs w:val="24"/>
        </w:rPr>
        <w:t>Homefed</w:t>
      </w:r>
      <w:proofErr w:type="spellEnd"/>
      <w:r w:rsidR="007A1B9E" w:rsidRPr="007A1B9E">
        <w:rPr>
          <w:rFonts w:cs="Times New Roman"/>
          <w:bCs/>
          <w:i/>
          <w:iCs/>
          <w:szCs w:val="24"/>
        </w:rPr>
        <w:t xml:space="preserve"> Bank</w:t>
      </w:r>
      <w:r w:rsidR="007A1B9E" w:rsidRPr="007A1B9E">
        <w:rPr>
          <w:rFonts w:cs="Times New Roman"/>
          <w:bCs/>
          <w:szCs w:val="24"/>
        </w:rPr>
        <w:t xml:space="preserve"> (1992) 6 Cal.App.4th, 793, 798</w:t>
      </w:r>
      <w:r w:rsidR="00D035B5">
        <w:rPr>
          <w:rFonts w:cs="Times New Roman"/>
          <w:bCs/>
          <w:szCs w:val="24"/>
        </w:rPr>
        <w:t>-799</w:t>
      </w:r>
      <w:r w:rsidR="007A1B9E" w:rsidRPr="007A1B9E">
        <w:rPr>
          <w:rFonts w:cs="Times New Roman"/>
          <w:bCs/>
          <w:szCs w:val="24"/>
        </w:rPr>
        <w:t>.)</w:t>
      </w:r>
    </w:p>
    <w:p w14:paraId="04772E53" w14:textId="77777777" w:rsidR="003F0E15" w:rsidRDefault="00DF5A24" w:rsidP="00805A7D">
      <w:pPr>
        <w:spacing w:after="264"/>
        <w:ind w:left="1080" w:hanging="360"/>
        <w:rPr>
          <w:rFonts w:cs="Times New Roman"/>
          <w:bCs/>
          <w:szCs w:val="24"/>
        </w:rPr>
      </w:pPr>
      <w:r>
        <w:rPr>
          <w:rFonts w:cs="Times New Roman"/>
          <w:bCs/>
          <w:szCs w:val="24"/>
        </w:rPr>
        <w:lastRenderedPageBreak/>
        <w:t xml:space="preserve">—  </w:t>
      </w:r>
      <w:r w:rsidRPr="00DF5A24">
        <w:rPr>
          <w:rFonts w:cs="Times New Roman"/>
          <w:bCs/>
          <w:szCs w:val="24"/>
        </w:rPr>
        <w:t>Punitive damages are awardable where plaintiff shows by clear and convincing evidence that defendant was guilty of oppression, fraud</w:t>
      </w:r>
      <w:r>
        <w:rPr>
          <w:rFonts w:cs="Times New Roman"/>
          <w:bCs/>
          <w:szCs w:val="24"/>
        </w:rPr>
        <w:t>,</w:t>
      </w:r>
      <w:r w:rsidRPr="00DF5A24">
        <w:rPr>
          <w:rFonts w:cs="Times New Roman"/>
          <w:bCs/>
          <w:szCs w:val="24"/>
        </w:rPr>
        <w:t xml:space="preserve"> or malice. (</w:t>
      </w:r>
      <w:r w:rsidR="009B0791">
        <w:rPr>
          <w:rFonts w:cs="Times New Roman"/>
          <w:bCs/>
          <w:szCs w:val="24"/>
        </w:rPr>
        <w:t>Civ. Code, §</w:t>
      </w:r>
      <w:r w:rsidRPr="00DF5A24">
        <w:rPr>
          <w:rFonts w:cs="Times New Roman"/>
          <w:bCs/>
          <w:szCs w:val="24"/>
        </w:rPr>
        <w:t xml:space="preserve"> 3294(a); </w:t>
      </w:r>
      <w:r w:rsidRPr="00DF5A24">
        <w:rPr>
          <w:rFonts w:cs="Times New Roman"/>
          <w:bCs/>
          <w:i/>
          <w:iCs/>
          <w:szCs w:val="24"/>
        </w:rPr>
        <w:t xml:space="preserve">Godfrey v. </w:t>
      </w:r>
      <w:proofErr w:type="spellStart"/>
      <w:r w:rsidRPr="00DF5A24">
        <w:rPr>
          <w:rFonts w:cs="Times New Roman"/>
          <w:bCs/>
          <w:i/>
          <w:iCs/>
          <w:szCs w:val="24"/>
        </w:rPr>
        <w:t>Steinpress</w:t>
      </w:r>
      <w:proofErr w:type="spellEnd"/>
      <w:r w:rsidRPr="00DF5A24">
        <w:rPr>
          <w:rFonts w:cs="Times New Roman"/>
          <w:bCs/>
          <w:szCs w:val="24"/>
        </w:rPr>
        <w:t xml:space="preserve"> (1982) 128 Cal.App.3d 154</w:t>
      </w:r>
      <w:r>
        <w:rPr>
          <w:rFonts w:cs="Times New Roman"/>
          <w:bCs/>
          <w:szCs w:val="24"/>
        </w:rPr>
        <w:t xml:space="preserve">; </w:t>
      </w:r>
      <w:r w:rsidRPr="00DF5A24">
        <w:rPr>
          <w:rFonts w:cs="Times New Roman"/>
          <w:bCs/>
          <w:i/>
          <w:iCs/>
          <w:szCs w:val="24"/>
        </w:rPr>
        <w:t>Wyatt v. Union Mortgage Co.</w:t>
      </w:r>
      <w:r w:rsidRPr="00DF5A24">
        <w:rPr>
          <w:rFonts w:cs="Times New Roman"/>
          <w:bCs/>
          <w:szCs w:val="24"/>
        </w:rPr>
        <w:t xml:space="preserve"> (1979) 24 Cal.3d 773, 790; </w:t>
      </w:r>
      <w:r w:rsidRPr="00DF5A24">
        <w:rPr>
          <w:rFonts w:cs="Times New Roman"/>
          <w:bCs/>
          <w:i/>
          <w:iCs/>
          <w:szCs w:val="24"/>
        </w:rPr>
        <w:t xml:space="preserve">Branch v. </w:t>
      </w:r>
      <w:proofErr w:type="spellStart"/>
      <w:r w:rsidRPr="00DF5A24">
        <w:rPr>
          <w:rFonts w:cs="Times New Roman"/>
          <w:bCs/>
          <w:i/>
          <w:iCs/>
          <w:szCs w:val="24"/>
        </w:rPr>
        <w:t>Homefed</w:t>
      </w:r>
      <w:proofErr w:type="spellEnd"/>
      <w:r w:rsidRPr="00DF5A24">
        <w:rPr>
          <w:rFonts w:cs="Times New Roman"/>
          <w:bCs/>
          <w:i/>
          <w:iCs/>
          <w:szCs w:val="24"/>
        </w:rPr>
        <w:t xml:space="preserve"> Bank</w:t>
      </w:r>
      <w:r>
        <w:rPr>
          <w:rFonts w:cs="Times New Roman"/>
          <w:bCs/>
          <w:i/>
          <w:iCs/>
          <w:szCs w:val="24"/>
        </w:rPr>
        <w:t>, supra,</w:t>
      </w:r>
      <w:r>
        <w:rPr>
          <w:rFonts w:cs="Times New Roman"/>
          <w:bCs/>
          <w:szCs w:val="24"/>
        </w:rPr>
        <w:t xml:space="preserve"> </w:t>
      </w:r>
      <w:r w:rsidRPr="00DF5A24">
        <w:rPr>
          <w:rFonts w:cs="Times New Roman"/>
          <w:bCs/>
          <w:szCs w:val="24"/>
        </w:rPr>
        <w:t xml:space="preserve">6 Cal.App.4th </w:t>
      </w:r>
      <w:r>
        <w:rPr>
          <w:rFonts w:cs="Times New Roman"/>
          <w:bCs/>
          <w:szCs w:val="24"/>
        </w:rPr>
        <w:t>at</w:t>
      </w:r>
      <w:r w:rsidRPr="00DF5A24">
        <w:rPr>
          <w:rFonts w:cs="Times New Roman"/>
          <w:bCs/>
          <w:szCs w:val="24"/>
        </w:rPr>
        <w:t xml:space="preserve"> 799.)</w:t>
      </w:r>
    </w:p>
    <w:p w14:paraId="7F0D46A4"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5139445F"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3B5C0FA" w14:textId="77777777" w:rsidR="003F0E15" w:rsidRDefault="00CE6FC7" w:rsidP="00CE6FC7">
      <w:pPr>
        <w:spacing w:after="264"/>
        <w:ind w:left="1080" w:hanging="360"/>
        <w:rPr>
          <w:rFonts w:cs="Times New Roman"/>
          <w:bCs/>
          <w:szCs w:val="24"/>
        </w:rPr>
      </w:pPr>
      <w:r>
        <w:rPr>
          <w:rFonts w:cs="Times New Roman"/>
          <w:bCs/>
          <w:szCs w:val="24"/>
        </w:rPr>
        <w:t xml:space="preserve">—  </w:t>
      </w:r>
      <w:r w:rsidR="00F77671" w:rsidRPr="00F77671">
        <w:rPr>
          <w:rFonts w:cs="Times New Roman"/>
          <w:bCs/>
          <w:szCs w:val="24"/>
        </w:rPr>
        <w:t>Where the essence of a claim is that defendant</w:t>
      </w:r>
      <w:r w:rsidR="00F77671">
        <w:rPr>
          <w:rFonts w:cs="Times New Roman"/>
          <w:bCs/>
          <w:szCs w:val="24"/>
        </w:rPr>
        <w:t>’s</w:t>
      </w:r>
      <w:r w:rsidR="00F77671" w:rsidRPr="00F77671">
        <w:rPr>
          <w:rFonts w:cs="Times New Roman"/>
          <w:bCs/>
          <w:szCs w:val="24"/>
        </w:rPr>
        <w:t xml:space="preserve"> act constituted actual or constructive fraud, the claim is subject to the three-year limitations period</w:t>
      </w:r>
      <w:r w:rsidR="00F77671">
        <w:rPr>
          <w:rFonts w:cs="Times New Roman"/>
          <w:bCs/>
          <w:szCs w:val="24"/>
        </w:rPr>
        <w:t xml:space="preserve">. (Code Civ. Proc., § 338.) </w:t>
      </w:r>
    </w:p>
    <w:p w14:paraId="0DEEC77E" w14:textId="77777777" w:rsidR="003F0E15" w:rsidRDefault="006D679F" w:rsidP="00CE6FC7">
      <w:pPr>
        <w:spacing w:after="264"/>
        <w:ind w:left="1080" w:hanging="360"/>
        <w:rPr>
          <w:rFonts w:cs="Times New Roman"/>
          <w:bCs/>
          <w:szCs w:val="24"/>
        </w:rPr>
      </w:pPr>
      <w:r>
        <w:rPr>
          <w:rFonts w:cs="Times New Roman"/>
          <w:bCs/>
          <w:szCs w:val="24"/>
        </w:rPr>
        <w:t xml:space="preserve">—  </w:t>
      </w:r>
      <w:r w:rsidR="00F77671" w:rsidRPr="00F77671">
        <w:rPr>
          <w:rFonts w:cs="Times New Roman"/>
          <w:bCs/>
          <w:szCs w:val="24"/>
        </w:rPr>
        <w:t>Otherwise, the statute of limitations is four years. (Code Civ. Proc.</w:t>
      </w:r>
      <w:r>
        <w:rPr>
          <w:rFonts w:cs="Times New Roman"/>
          <w:bCs/>
          <w:szCs w:val="24"/>
        </w:rPr>
        <w:t>,</w:t>
      </w:r>
      <w:r w:rsidR="00F77671" w:rsidRPr="00F77671">
        <w:rPr>
          <w:rFonts w:cs="Times New Roman"/>
          <w:bCs/>
          <w:szCs w:val="24"/>
        </w:rPr>
        <w:t xml:space="preserve"> § 343; </w:t>
      </w:r>
      <w:r w:rsidR="00F77671" w:rsidRPr="006D679F">
        <w:rPr>
          <w:rFonts w:cs="Times New Roman"/>
          <w:bCs/>
          <w:i/>
          <w:iCs/>
          <w:szCs w:val="24"/>
        </w:rPr>
        <w:t>William L. Lyon &amp; Associates Inc. v. Sup. Ct.</w:t>
      </w:r>
      <w:r w:rsidR="00F77671" w:rsidRPr="00F77671">
        <w:rPr>
          <w:rFonts w:cs="Times New Roman"/>
          <w:bCs/>
          <w:szCs w:val="24"/>
        </w:rPr>
        <w:t xml:space="preserve"> (2012) 204 Cal.App.4th 1294, 1312.)</w:t>
      </w:r>
    </w:p>
    <w:p w14:paraId="56667C31" w14:textId="77777777" w:rsidR="003F0E15" w:rsidRDefault="001A7D88" w:rsidP="001A7D8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4BBEEA3" w14:textId="77777777" w:rsidR="003F0E15" w:rsidRDefault="001A7D88" w:rsidP="001A7D8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intentional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A309F57" w14:textId="77777777" w:rsidR="003F0E15" w:rsidRDefault="001A7D88" w:rsidP="001A7D88">
      <w:pPr>
        <w:spacing w:after="264"/>
        <w:ind w:left="1080" w:hanging="360"/>
        <w:rPr>
          <w:rFonts w:cs="Times New Roman"/>
          <w:bCs/>
          <w:szCs w:val="24"/>
          <w:highlight w:val="green"/>
        </w:rPr>
      </w:pPr>
      <w:r w:rsidRPr="002D206C">
        <w:rPr>
          <w:rFonts w:cs="Times New Roman"/>
          <w:bCs/>
          <w:szCs w:val="24"/>
          <w:highlight w:val="green"/>
        </w:rPr>
        <w:t>—  ***</w:t>
      </w:r>
    </w:p>
    <w:p w14:paraId="4916810B" w14:textId="77777777" w:rsidR="003F0E15" w:rsidRDefault="001A7D88" w:rsidP="001A7D88">
      <w:pPr>
        <w:spacing w:after="264"/>
        <w:ind w:left="720"/>
        <w:rPr>
          <w:rFonts w:cs="Times New Roman"/>
          <w:bCs/>
          <w:szCs w:val="24"/>
        </w:rPr>
      </w:pPr>
      <w:r w:rsidRPr="002D206C">
        <w:rPr>
          <w:rFonts w:cs="Times New Roman"/>
          <w:bCs/>
          <w:szCs w:val="24"/>
          <w:highlight w:val="green"/>
        </w:rPr>
        <w:t>—  ***</w:t>
      </w:r>
      <w:r w:rsidR="007470A0" w:rsidRPr="009B4639">
        <w:rPr>
          <w:rFonts w:cs="Times New Roman"/>
          <w:bCs/>
          <w:szCs w:val="24"/>
          <w:highlight w:val="green"/>
        </w:rPr>
        <w:t xml:space="preserve"> </w:t>
      </w:r>
    </w:p>
    <w:p w14:paraId="579D539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517773F"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B4E9036"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18B4CEB" w14:textId="5CA4DB9C" w:rsidR="003F0E15" w:rsidRPr="00CB2129" w:rsidRDefault="003F0E15" w:rsidP="003F0E15">
      <w:pPr>
        <w:pStyle w:val="Line"/>
        <w:rPr>
          <w:rFonts w:eastAsia="Times New Roman"/>
        </w:rPr>
      </w:pPr>
      <w:r w:rsidRPr="00E9159A">
        <w:t>________________________________</w:t>
      </w:r>
    </w:p>
    <w:bookmarkEnd w:id="28"/>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4" w:name="_Hlk41293936"/>
    <w:p w14:paraId="1A8CD0C4" w14:textId="77777777" w:rsidR="003F0E15" w:rsidRDefault="006F21D2" w:rsidP="006F21D2">
      <w:pPr>
        <w:spacing w:after="264"/>
        <w:rPr>
          <w:rFonts w:cs="Times New Roman"/>
          <w:bCs/>
          <w:szCs w:val="24"/>
        </w:rPr>
      </w:pPr>
      <w:r>
        <w:rPr>
          <w:rFonts w:cs="Times New Roman"/>
          <w:bCs/>
          <w:szCs w:val="24"/>
        </w:rPr>
        <w:t xml:space="preserve">The Davis-Stirling Act does </w:t>
      </w:r>
      <w:r>
        <w:rPr>
          <w:rFonts w:cs="Times New Roman"/>
          <w:bCs/>
          <w:i/>
          <w:iCs/>
          <w:szCs w:val="24"/>
        </w:rPr>
        <w:t>not</w:t>
      </w:r>
      <w:r>
        <w:rPr>
          <w:rFonts w:cs="Times New Roman"/>
          <w:bCs/>
          <w:szCs w:val="24"/>
        </w:rPr>
        <w:t xml:space="preserve"> apply to the facts of this dispute.</w:t>
      </w:r>
    </w:p>
    <w:bookmarkStart w:id="35" w:name="_Hlk41294021"/>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57B1800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Jurisdiction and Venue</w:t>
      </w:r>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D41496" w:rsidP="005B2EEB">
      <w:pPr>
        <w:spacing w:after="264"/>
        <w:rPr>
          <w:rFonts w:cs="Times New Roman"/>
          <w:bCs/>
          <w:szCs w:val="24"/>
        </w:rPr>
      </w:pPr>
      <w:r>
        <w:rPr>
          <w:rFonts w:cs="Times New Roman"/>
          <w:bCs/>
          <w:szCs w:val="24"/>
        </w:rPr>
        <w:t>None at this time.</w:t>
      </w:r>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1E1554">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58442" w14:textId="77777777" w:rsidR="0020157C" w:rsidRDefault="0020157C" w:rsidP="00123934">
      <w:pPr>
        <w:spacing w:after="264"/>
      </w:pPr>
      <w:r>
        <w:separator/>
      </w:r>
    </w:p>
  </w:endnote>
  <w:endnote w:type="continuationSeparator" w:id="0">
    <w:p w14:paraId="33C7AA7B" w14:textId="77777777" w:rsidR="0020157C" w:rsidRDefault="0020157C"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D41496" w:rsidP="00BA614F">
          <w:pPr>
            <w:pStyle w:val="Footer"/>
            <w:spacing w:after="264"/>
            <w:jc w:val="right"/>
            <w:rPr>
              <w:rFonts w:cs="Times New Roman"/>
              <w:sz w:val="18"/>
              <w:szCs w:val="18"/>
            </w:rPr>
          </w:pPr>
          <w:r>
            <w:rPr>
              <w:rFonts w:cs="Times New Roman"/>
              <w:sz w:val="18"/>
              <w:szCs w:val="18"/>
            </w:rPr>
            <w:t>Salais v. Slangstrom</w:t>
          </w:r>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8317E" w14:textId="77777777" w:rsidR="0020157C" w:rsidRDefault="0020157C" w:rsidP="00123934">
      <w:pPr>
        <w:spacing w:after="264"/>
      </w:pPr>
      <w:r>
        <w:separator/>
      </w:r>
    </w:p>
  </w:footnote>
  <w:footnote w:type="continuationSeparator" w:id="0">
    <w:p w14:paraId="4678DFEA" w14:textId="77777777" w:rsidR="0020157C" w:rsidRDefault="0020157C"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1"/>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27D3"/>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4D9F"/>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35F6"/>
    <w:rsid w:val="00146EC3"/>
    <w:rsid w:val="0015087F"/>
    <w:rsid w:val="0015475C"/>
    <w:rsid w:val="00155086"/>
    <w:rsid w:val="0015558F"/>
    <w:rsid w:val="001560A8"/>
    <w:rsid w:val="00161858"/>
    <w:rsid w:val="0016546D"/>
    <w:rsid w:val="00166543"/>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5B3F"/>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1554"/>
    <w:rsid w:val="001E5207"/>
    <w:rsid w:val="001F43CA"/>
    <w:rsid w:val="001F474C"/>
    <w:rsid w:val="001F6DC7"/>
    <w:rsid w:val="0020009C"/>
    <w:rsid w:val="002006CF"/>
    <w:rsid w:val="0020157C"/>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2AD6"/>
    <w:rsid w:val="00243374"/>
    <w:rsid w:val="00244118"/>
    <w:rsid w:val="0024498C"/>
    <w:rsid w:val="0024587E"/>
    <w:rsid w:val="00246718"/>
    <w:rsid w:val="00246D9C"/>
    <w:rsid w:val="00250194"/>
    <w:rsid w:val="00253ABD"/>
    <w:rsid w:val="0025510C"/>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0E41"/>
    <w:rsid w:val="00291F12"/>
    <w:rsid w:val="002937FD"/>
    <w:rsid w:val="0029680F"/>
    <w:rsid w:val="0029724E"/>
    <w:rsid w:val="0029755B"/>
    <w:rsid w:val="00297C93"/>
    <w:rsid w:val="002A0854"/>
    <w:rsid w:val="002A0AB8"/>
    <w:rsid w:val="002A11DE"/>
    <w:rsid w:val="002A263F"/>
    <w:rsid w:val="002A2AB2"/>
    <w:rsid w:val="002A4F25"/>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7D9"/>
    <w:rsid w:val="00371CEB"/>
    <w:rsid w:val="00373198"/>
    <w:rsid w:val="00374FE0"/>
    <w:rsid w:val="003751D3"/>
    <w:rsid w:val="00375B66"/>
    <w:rsid w:val="003762E5"/>
    <w:rsid w:val="003771CA"/>
    <w:rsid w:val="0038079C"/>
    <w:rsid w:val="00383F50"/>
    <w:rsid w:val="00385093"/>
    <w:rsid w:val="003862BB"/>
    <w:rsid w:val="00386480"/>
    <w:rsid w:val="00387598"/>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1F52"/>
    <w:rsid w:val="00444A07"/>
    <w:rsid w:val="0045079E"/>
    <w:rsid w:val="00450960"/>
    <w:rsid w:val="00450C70"/>
    <w:rsid w:val="004549BC"/>
    <w:rsid w:val="00457248"/>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66E6"/>
    <w:rsid w:val="00497A51"/>
    <w:rsid w:val="00497EFC"/>
    <w:rsid w:val="004A2AD4"/>
    <w:rsid w:val="004A5419"/>
    <w:rsid w:val="004A6517"/>
    <w:rsid w:val="004A6D40"/>
    <w:rsid w:val="004A7105"/>
    <w:rsid w:val="004A7869"/>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0BB6"/>
    <w:rsid w:val="00551BA1"/>
    <w:rsid w:val="0055463A"/>
    <w:rsid w:val="005547D5"/>
    <w:rsid w:val="0055532E"/>
    <w:rsid w:val="0055584E"/>
    <w:rsid w:val="00557312"/>
    <w:rsid w:val="00557998"/>
    <w:rsid w:val="0056003D"/>
    <w:rsid w:val="0056352B"/>
    <w:rsid w:val="00564680"/>
    <w:rsid w:val="005658C0"/>
    <w:rsid w:val="005663A6"/>
    <w:rsid w:val="00566BD2"/>
    <w:rsid w:val="005729EF"/>
    <w:rsid w:val="005732A6"/>
    <w:rsid w:val="00574090"/>
    <w:rsid w:val="0057535B"/>
    <w:rsid w:val="0057560A"/>
    <w:rsid w:val="005758A5"/>
    <w:rsid w:val="00575B90"/>
    <w:rsid w:val="00576DD7"/>
    <w:rsid w:val="00577E04"/>
    <w:rsid w:val="005812F0"/>
    <w:rsid w:val="00582E6A"/>
    <w:rsid w:val="005849D4"/>
    <w:rsid w:val="00585110"/>
    <w:rsid w:val="00585296"/>
    <w:rsid w:val="00586698"/>
    <w:rsid w:val="005867E1"/>
    <w:rsid w:val="005902E5"/>
    <w:rsid w:val="00590B53"/>
    <w:rsid w:val="00592B21"/>
    <w:rsid w:val="00594366"/>
    <w:rsid w:val="0059538A"/>
    <w:rsid w:val="00595D54"/>
    <w:rsid w:val="005968E0"/>
    <w:rsid w:val="00597268"/>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766"/>
    <w:rsid w:val="005C2B5C"/>
    <w:rsid w:val="005C3ECE"/>
    <w:rsid w:val="005D0881"/>
    <w:rsid w:val="005D0D1A"/>
    <w:rsid w:val="005D0D48"/>
    <w:rsid w:val="005D28D1"/>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80D"/>
    <w:rsid w:val="006479DF"/>
    <w:rsid w:val="006506F4"/>
    <w:rsid w:val="006526C5"/>
    <w:rsid w:val="006534E7"/>
    <w:rsid w:val="0065664E"/>
    <w:rsid w:val="006570AE"/>
    <w:rsid w:val="00657D3D"/>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1D1"/>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4E08"/>
    <w:rsid w:val="0071558F"/>
    <w:rsid w:val="007163BF"/>
    <w:rsid w:val="00716539"/>
    <w:rsid w:val="00720479"/>
    <w:rsid w:val="00724D36"/>
    <w:rsid w:val="00725445"/>
    <w:rsid w:val="0072675B"/>
    <w:rsid w:val="0072706A"/>
    <w:rsid w:val="00727F08"/>
    <w:rsid w:val="00730F53"/>
    <w:rsid w:val="00731641"/>
    <w:rsid w:val="00732B91"/>
    <w:rsid w:val="007331B9"/>
    <w:rsid w:val="007343AE"/>
    <w:rsid w:val="00736399"/>
    <w:rsid w:val="00737843"/>
    <w:rsid w:val="00741728"/>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864FB"/>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A8E"/>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2E8B"/>
    <w:rsid w:val="008A45FC"/>
    <w:rsid w:val="008A4BD5"/>
    <w:rsid w:val="008A509F"/>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D77F3"/>
    <w:rsid w:val="008E0630"/>
    <w:rsid w:val="008E2603"/>
    <w:rsid w:val="008E33E6"/>
    <w:rsid w:val="008F00FC"/>
    <w:rsid w:val="008F163E"/>
    <w:rsid w:val="008F22B9"/>
    <w:rsid w:val="008F2D2B"/>
    <w:rsid w:val="008F3D79"/>
    <w:rsid w:val="008F4C18"/>
    <w:rsid w:val="008F51FE"/>
    <w:rsid w:val="008F5242"/>
    <w:rsid w:val="008F55E9"/>
    <w:rsid w:val="008F6894"/>
    <w:rsid w:val="00900E52"/>
    <w:rsid w:val="009012F0"/>
    <w:rsid w:val="009015F8"/>
    <w:rsid w:val="009032FC"/>
    <w:rsid w:val="0090341A"/>
    <w:rsid w:val="00905151"/>
    <w:rsid w:val="009059C7"/>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339D"/>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2DC4"/>
    <w:rsid w:val="0098328D"/>
    <w:rsid w:val="00983658"/>
    <w:rsid w:val="0098395A"/>
    <w:rsid w:val="009864B0"/>
    <w:rsid w:val="0098661C"/>
    <w:rsid w:val="00987FCD"/>
    <w:rsid w:val="009905C0"/>
    <w:rsid w:val="00993437"/>
    <w:rsid w:val="00995973"/>
    <w:rsid w:val="009A2333"/>
    <w:rsid w:val="009A3C57"/>
    <w:rsid w:val="009A3D5E"/>
    <w:rsid w:val="009A43EA"/>
    <w:rsid w:val="009A4641"/>
    <w:rsid w:val="009A518C"/>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D75D7"/>
    <w:rsid w:val="009E036A"/>
    <w:rsid w:val="009E43CE"/>
    <w:rsid w:val="009E51AB"/>
    <w:rsid w:val="009E542B"/>
    <w:rsid w:val="009E5CEB"/>
    <w:rsid w:val="009F1A7F"/>
    <w:rsid w:val="009F25FA"/>
    <w:rsid w:val="009F27AC"/>
    <w:rsid w:val="009F5026"/>
    <w:rsid w:val="009F5C95"/>
    <w:rsid w:val="009F7C69"/>
    <w:rsid w:val="00A016C8"/>
    <w:rsid w:val="00A01708"/>
    <w:rsid w:val="00A07E17"/>
    <w:rsid w:val="00A106C7"/>
    <w:rsid w:val="00A11034"/>
    <w:rsid w:val="00A125F8"/>
    <w:rsid w:val="00A1382F"/>
    <w:rsid w:val="00A14895"/>
    <w:rsid w:val="00A14BC6"/>
    <w:rsid w:val="00A171AC"/>
    <w:rsid w:val="00A17F1D"/>
    <w:rsid w:val="00A22BF6"/>
    <w:rsid w:val="00A232BA"/>
    <w:rsid w:val="00A27568"/>
    <w:rsid w:val="00A3174B"/>
    <w:rsid w:val="00A31BF9"/>
    <w:rsid w:val="00A31C97"/>
    <w:rsid w:val="00A321DF"/>
    <w:rsid w:val="00A32E55"/>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54788"/>
    <w:rsid w:val="00A60C15"/>
    <w:rsid w:val="00A60FB5"/>
    <w:rsid w:val="00A64528"/>
    <w:rsid w:val="00A653CD"/>
    <w:rsid w:val="00A6633C"/>
    <w:rsid w:val="00A66829"/>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668F"/>
    <w:rsid w:val="00A87571"/>
    <w:rsid w:val="00A8757A"/>
    <w:rsid w:val="00A928F8"/>
    <w:rsid w:val="00A92AB1"/>
    <w:rsid w:val="00A9400A"/>
    <w:rsid w:val="00A95C3E"/>
    <w:rsid w:val="00A97042"/>
    <w:rsid w:val="00AA0936"/>
    <w:rsid w:val="00AA23B2"/>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356"/>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37CD1"/>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779F7"/>
    <w:rsid w:val="00B80042"/>
    <w:rsid w:val="00B813C3"/>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83F"/>
    <w:rsid w:val="00BA4E76"/>
    <w:rsid w:val="00BA5277"/>
    <w:rsid w:val="00BA5E36"/>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1CEB"/>
    <w:rsid w:val="00C43E6D"/>
    <w:rsid w:val="00C45422"/>
    <w:rsid w:val="00C45CEA"/>
    <w:rsid w:val="00C46A55"/>
    <w:rsid w:val="00C46F35"/>
    <w:rsid w:val="00C47391"/>
    <w:rsid w:val="00C47634"/>
    <w:rsid w:val="00C518B7"/>
    <w:rsid w:val="00C5389E"/>
    <w:rsid w:val="00C538EE"/>
    <w:rsid w:val="00C53EA6"/>
    <w:rsid w:val="00C551DD"/>
    <w:rsid w:val="00C55952"/>
    <w:rsid w:val="00C57542"/>
    <w:rsid w:val="00C61396"/>
    <w:rsid w:val="00C614FD"/>
    <w:rsid w:val="00C647F8"/>
    <w:rsid w:val="00C66264"/>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3B6"/>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28D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46E3"/>
    <w:rsid w:val="00D3768D"/>
    <w:rsid w:val="00D379AE"/>
    <w:rsid w:val="00D37C27"/>
    <w:rsid w:val="00D41C8B"/>
    <w:rsid w:val="00D456B6"/>
    <w:rsid w:val="00D45B7D"/>
    <w:rsid w:val="00D46D98"/>
    <w:rsid w:val="00D47F9D"/>
    <w:rsid w:val="00D509C1"/>
    <w:rsid w:val="00D536E3"/>
    <w:rsid w:val="00D56FAC"/>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3732"/>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679A1"/>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2ED6"/>
    <w:rsid w:val="00EA5441"/>
    <w:rsid w:val="00EA56AB"/>
    <w:rsid w:val="00EA690C"/>
    <w:rsid w:val="00EA6BD3"/>
    <w:rsid w:val="00EB01C9"/>
    <w:rsid w:val="00EB0A2C"/>
    <w:rsid w:val="00EB332A"/>
    <w:rsid w:val="00EB3A33"/>
    <w:rsid w:val="00EB4966"/>
    <w:rsid w:val="00EC6A14"/>
    <w:rsid w:val="00EC7E17"/>
    <w:rsid w:val="00ED07CF"/>
    <w:rsid w:val="00ED1F76"/>
    <w:rsid w:val="00ED2271"/>
    <w:rsid w:val="00ED2D7D"/>
    <w:rsid w:val="00ED30CD"/>
    <w:rsid w:val="00ED3D2F"/>
    <w:rsid w:val="00ED4788"/>
    <w:rsid w:val="00ED4A74"/>
    <w:rsid w:val="00ED576C"/>
    <w:rsid w:val="00ED5C35"/>
    <w:rsid w:val="00ED6677"/>
    <w:rsid w:val="00ED6CAD"/>
    <w:rsid w:val="00ED73D0"/>
    <w:rsid w:val="00ED75C5"/>
    <w:rsid w:val="00EE26B3"/>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10B0"/>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0D5F"/>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
      <w:docPartPr>
        <w:name w:val="96C3432D93C64F71BB12E843FB413BA2"/>
        <w:category>
          <w:name w:val="General"/>
          <w:gallery w:val="placeholder"/>
        </w:category>
        <w:types>
          <w:type w:val="bbPlcHdr"/>
        </w:types>
        <w:behaviors>
          <w:behavior w:val="content"/>
        </w:behaviors>
        <w:guid w:val="{78465FC1-9EEC-483A-8126-F02DC3BDD7A8}"/>
      </w:docPartPr>
      <w:docPartBody>
        <w:p w:rsidR="00426E66" w:rsidRDefault="00AF2E2B" w:rsidP="00AF2E2B">
          <w:pPr>
            <w:pStyle w:val="96C3432D93C64F71BB12E843FB413BA2"/>
          </w:pPr>
          <w:r w:rsidRPr="000D4732">
            <w:rPr>
              <w:rStyle w:val="PlaceholderText"/>
            </w:rPr>
            <w:t>Click or tap here to enter text.</w:t>
          </w:r>
        </w:p>
      </w:docPartBody>
    </w:docPart>
    <w:docPart>
      <w:docPartPr>
        <w:name w:val="C359BAA9D6824CE8996D07AB8BFC1EFA"/>
        <w:category>
          <w:name w:val="General"/>
          <w:gallery w:val="placeholder"/>
        </w:category>
        <w:types>
          <w:type w:val="bbPlcHdr"/>
        </w:types>
        <w:behaviors>
          <w:behavior w:val="content"/>
        </w:behaviors>
        <w:guid w:val="{FA48A0E8-2FE0-4872-8AA8-EFACC9049833}"/>
      </w:docPartPr>
      <w:docPartBody>
        <w:p w:rsidR="00426E66" w:rsidRDefault="00AF2E2B" w:rsidP="00AF2E2B">
          <w:pPr>
            <w:pStyle w:val="C359BAA9D6824CE8996D07AB8BFC1EFA"/>
          </w:pPr>
          <w:r w:rsidRPr="00F722FF">
            <w:rPr>
              <w:rStyle w:val="PlaceholderText"/>
            </w:rPr>
            <w:t>Click or tap here to enter text.</w:t>
          </w:r>
        </w:p>
      </w:docPartBody>
    </w:docPart>
    <w:docPart>
      <w:docPartPr>
        <w:name w:val="14DE06B274F140CE8A5C6AAAFA75CCF3"/>
        <w:category>
          <w:name w:val="General"/>
          <w:gallery w:val="placeholder"/>
        </w:category>
        <w:types>
          <w:type w:val="bbPlcHdr"/>
        </w:types>
        <w:behaviors>
          <w:behavior w:val="content"/>
        </w:behaviors>
        <w:guid w:val="{DFF03065-6335-4F3C-8E1B-17AC1BA5A637}"/>
      </w:docPartPr>
      <w:docPartBody>
        <w:p w:rsidR="00426E66" w:rsidRDefault="00AF2E2B" w:rsidP="00AF2E2B">
          <w:pPr>
            <w:pStyle w:val="14DE06B274F140CE8A5C6AAAFA75CCF3"/>
          </w:pPr>
          <w:r w:rsidRPr="00404A3B">
            <w:rPr>
              <w:rStyle w:val="PlaceholderText"/>
            </w:rPr>
            <w:t>Click or tap here to enter text.</w:t>
          </w:r>
        </w:p>
      </w:docPartBody>
    </w:docPart>
    <w:docPart>
      <w:docPartPr>
        <w:name w:val="097C6D72853B48E29B8E729C0FA06CA8"/>
        <w:category>
          <w:name w:val="General"/>
          <w:gallery w:val="placeholder"/>
        </w:category>
        <w:types>
          <w:type w:val="bbPlcHdr"/>
        </w:types>
        <w:behaviors>
          <w:behavior w:val="content"/>
        </w:behaviors>
        <w:guid w:val="{A65CEE57-BC9B-4825-BE91-41BE810E6AEB}"/>
      </w:docPartPr>
      <w:docPartBody>
        <w:p w:rsidR="00426E66" w:rsidRDefault="00AF2E2B" w:rsidP="00AF2E2B">
          <w:pPr>
            <w:pStyle w:val="097C6D72853B48E29B8E729C0FA06CA8"/>
          </w:pPr>
          <w:r w:rsidRPr="00F722FF">
            <w:rPr>
              <w:rStyle w:val="PlaceholderText"/>
            </w:rPr>
            <w:t>Click or tap here to enter text.</w:t>
          </w:r>
        </w:p>
      </w:docPartBody>
    </w:docPart>
    <w:docPart>
      <w:docPartPr>
        <w:name w:val="EC387946EFEE43F3A94E4D63C3E819BE"/>
        <w:category>
          <w:name w:val="General"/>
          <w:gallery w:val="placeholder"/>
        </w:category>
        <w:types>
          <w:type w:val="bbPlcHdr"/>
        </w:types>
        <w:behaviors>
          <w:behavior w:val="content"/>
        </w:behaviors>
        <w:guid w:val="{6AC32739-531D-43EF-A469-B34DD2616069}"/>
      </w:docPartPr>
      <w:docPartBody>
        <w:p w:rsidR="00426E66" w:rsidRDefault="00AF2E2B" w:rsidP="00AF2E2B">
          <w:pPr>
            <w:pStyle w:val="EC387946EFEE43F3A94E4D63C3E819BE"/>
          </w:pPr>
          <w:r w:rsidRPr="000D4732">
            <w:rPr>
              <w:rStyle w:val="PlaceholderText"/>
            </w:rPr>
            <w:t>Click or tap here to enter text.</w:t>
          </w:r>
        </w:p>
      </w:docPartBody>
    </w:docPart>
    <w:docPart>
      <w:docPartPr>
        <w:name w:val="630C9E2522EB472E9C7EECDF807E8454"/>
        <w:category>
          <w:name w:val="General"/>
          <w:gallery w:val="placeholder"/>
        </w:category>
        <w:types>
          <w:type w:val="bbPlcHdr"/>
        </w:types>
        <w:behaviors>
          <w:behavior w:val="content"/>
        </w:behaviors>
        <w:guid w:val="{6F5D8D37-C817-4399-A834-BE42C826DB54}"/>
      </w:docPartPr>
      <w:docPartBody>
        <w:p w:rsidR="00426E66" w:rsidRDefault="00AF2E2B" w:rsidP="00AF2E2B">
          <w:pPr>
            <w:pStyle w:val="630C9E2522EB472E9C7EECDF807E8454"/>
          </w:pPr>
          <w:r w:rsidRPr="00F722FF">
            <w:rPr>
              <w:rStyle w:val="PlaceholderText"/>
            </w:rPr>
            <w:t>Click or tap here to enter text.</w:t>
          </w:r>
        </w:p>
      </w:docPartBody>
    </w:docPart>
    <w:docPart>
      <w:docPartPr>
        <w:name w:val="062CB92B77D845699AF11307DC5BB270"/>
        <w:category>
          <w:name w:val="General"/>
          <w:gallery w:val="placeholder"/>
        </w:category>
        <w:types>
          <w:type w:val="bbPlcHdr"/>
        </w:types>
        <w:behaviors>
          <w:behavior w:val="content"/>
        </w:behaviors>
        <w:guid w:val="{9E1E576D-6BBD-4CB0-B009-BA00A1051631}"/>
      </w:docPartPr>
      <w:docPartBody>
        <w:p w:rsidR="00426E66" w:rsidRDefault="00AF2E2B" w:rsidP="00AF2E2B">
          <w:pPr>
            <w:pStyle w:val="062CB92B77D845699AF11307DC5BB270"/>
          </w:pPr>
          <w:r w:rsidRPr="00404A3B">
            <w:rPr>
              <w:rStyle w:val="PlaceholderText"/>
            </w:rPr>
            <w:t>Click or tap here to enter text.</w:t>
          </w:r>
        </w:p>
      </w:docPartBody>
    </w:docPart>
    <w:docPart>
      <w:docPartPr>
        <w:name w:val="9204B114F36040008C0052FC6A6B8AFD"/>
        <w:category>
          <w:name w:val="General"/>
          <w:gallery w:val="placeholder"/>
        </w:category>
        <w:types>
          <w:type w:val="bbPlcHdr"/>
        </w:types>
        <w:behaviors>
          <w:behavior w:val="content"/>
        </w:behaviors>
        <w:guid w:val="{FC0F5587-EE2F-4F80-A7C6-A2669A5EE3AC}"/>
      </w:docPartPr>
      <w:docPartBody>
        <w:p w:rsidR="00426E66" w:rsidRDefault="00AF2E2B" w:rsidP="00AF2E2B">
          <w:pPr>
            <w:pStyle w:val="9204B114F36040008C0052FC6A6B8AFD"/>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24F0D"/>
    <w:rsid w:val="00166543"/>
    <w:rsid w:val="0017200A"/>
    <w:rsid w:val="0017389C"/>
    <w:rsid w:val="001A0300"/>
    <w:rsid w:val="001E4819"/>
    <w:rsid w:val="00237108"/>
    <w:rsid w:val="002A027D"/>
    <w:rsid w:val="002B68EA"/>
    <w:rsid w:val="003115CF"/>
    <w:rsid w:val="00314140"/>
    <w:rsid w:val="00371F05"/>
    <w:rsid w:val="003A161E"/>
    <w:rsid w:val="003A6806"/>
    <w:rsid w:val="003B3233"/>
    <w:rsid w:val="003C22D2"/>
    <w:rsid w:val="003F7053"/>
    <w:rsid w:val="00421B82"/>
    <w:rsid w:val="00426E66"/>
    <w:rsid w:val="004601D1"/>
    <w:rsid w:val="004666FE"/>
    <w:rsid w:val="00476DB6"/>
    <w:rsid w:val="004A7869"/>
    <w:rsid w:val="004F35A7"/>
    <w:rsid w:val="00502E37"/>
    <w:rsid w:val="00511313"/>
    <w:rsid w:val="00546107"/>
    <w:rsid w:val="005629D7"/>
    <w:rsid w:val="00566028"/>
    <w:rsid w:val="00583974"/>
    <w:rsid w:val="005C661E"/>
    <w:rsid w:val="005F09CC"/>
    <w:rsid w:val="005F0A58"/>
    <w:rsid w:val="006300DE"/>
    <w:rsid w:val="00635615"/>
    <w:rsid w:val="00657D3D"/>
    <w:rsid w:val="00671FBD"/>
    <w:rsid w:val="0067208E"/>
    <w:rsid w:val="006C485D"/>
    <w:rsid w:val="006F1DB1"/>
    <w:rsid w:val="006F3F49"/>
    <w:rsid w:val="00713D38"/>
    <w:rsid w:val="00772F45"/>
    <w:rsid w:val="007D0D72"/>
    <w:rsid w:val="007F7FF8"/>
    <w:rsid w:val="00852D0C"/>
    <w:rsid w:val="0086252B"/>
    <w:rsid w:val="008B6DCE"/>
    <w:rsid w:val="008C035E"/>
    <w:rsid w:val="008C1D89"/>
    <w:rsid w:val="00905FE5"/>
    <w:rsid w:val="00911FB6"/>
    <w:rsid w:val="00923528"/>
    <w:rsid w:val="009C044F"/>
    <w:rsid w:val="009D533E"/>
    <w:rsid w:val="00A01A7F"/>
    <w:rsid w:val="00A02068"/>
    <w:rsid w:val="00A03743"/>
    <w:rsid w:val="00A244E0"/>
    <w:rsid w:val="00A82CFF"/>
    <w:rsid w:val="00AD3B88"/>
    <w:rsid w:val="00AF2E2B"/>
    <w:rsid w:val="00B271FF"/>
    <w:rsid w:val="00B377B6"/>
    <w:rsid w:val="00B41414"/>
    <w:rsid w:val="00B50611"/>
    <w:rsid w:val="00B96227"/>
    <w:rsid w:val="00BA6E33"/>
    <w:rsid w:val="00BF4E23"/>
    <w:rsid w:val="00C0321C"/>
    <w:rsid w:val="00C07B63"/>
    <w:rsid w:val="00C325AD"/>
    <w:rsid w:val="00C66C99"/>
    <w:rsid w:val="00C87B06"/>
    <w:rsid w:val="00C90066"/>
    <w:rsid w:val="00D66356"/>
    <w:rsid w:val="00DB50B4"/>
    <w:rsid w:val="00DD1844"/>
    <w:rsid w:val="00DD374C"/>
    <w:rsid w:val="00E23DBC"/>
    <w:rsid w:val="00E84D1B"/>
    <w:rsid w:val="00E86B8E"/>
    <w:rsid w:val="00E947E5"/>
    <w:rsid w:val="00EA4C54"/>
    <w:rsid w:val="00EB08CF"/>
    <w:rsid w:val="00F64C6F"/>
    <w:rsid w:val="00F94469"/>
    <w:rsid w:val="00FE3F16"/>
    <w:rsid w:val="00FF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028"/>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 w:type="paragraph" w:customStyle="1" w:styleId="96C3432D93C64F71BB12E843FB413BA2">
    <w:name w:val="96C3432D93C64F71BB12E843FB413BA2"/>
    <w:rsid w:val="00AF2E2B"/>
  </w:style>
  <w:style w:type="paragraph" w:customStyle="1" w:styleId="C359BAA9D6824CE8996D07AB8BFC1EFA">
    <w:name w:val="C359BAA9D6824CE8996D07AB8BFC1EFA"/>
    <w:rsid w:val="00AF2E2B"/>
  </w:style>
  <w:style w:type="paragraph" w:customStyle="1" w:styleId="14DE06B274F140CE8A5C6AAAFA75CCF3">
    <w:name w:val="14DE06B274F140CE8A5C6AAAFA75CCF3"/>
    <w:rsid w:val="00AF2E2B"/>
  </w:style>
  <w:style w:type="paragraph" w:customStyle="1" w:styleId="097C6D72853B48E29B8E729C0FA06CA8">
    <w:name w:val="097C6D72853B48E29B8E729C0FA06CA8"/>
    <w:rsid w:val="00AF2E2B"/>
  </w:style>
  <w:style w:type="paragraph" w:customStyle="1" w:styleId="EC387946EFEE43F3A94E4D63C3E819BE">
    <w:name w:val="EC387946EFEE43F3A94E4D63C3E819BE"/>
    <w:rsid w:val="00AF2E2B"/>
  </w:style>
  <w:style w:type="paragraph" w:customStyle="1" w:styleId="630C9E2522EB472E9C7EECDF807E8454">
    <w:name w:val="630C9E2522EB472E9C7EECDF807E8454"/>
    <w:rsid w:val="00AF2E2B"/>
  </w:style>
  <w:style w:type="paragraph" w:customStyle="1" w:styleId="062CB92B77D845699AF11307DC5BB270">
    <w:name w:val="062CB92B77D845699AF11307DC5BB270"/>
    <w:rsid w:val="00AF2E2B"/>
  </w:style>
  <w:style w:type="paragraph" w:customStyle="1" w:styleId="9204B114F36040008C0052FC6A6B8AFD">
    <w:name w:val="9204B114F36040008C0052FC6A6B8AFD"/>
    <w:rsid w:val="00AF2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556" row="6">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00117 (Joimax-Gen Corp)&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ul&gt;&lt;p&gt;Including the Client's name (and where applicable, matter identifier) will make it possible for MBK to locate this specific Questionnaire in the future (when there will be thousands of documents in the database) if you ever need to run the document again from the Questionnaire.&lt;/p&gt;&quot;},{&quot;label&quot;:&quot;YOU MUST CLICK ON THE QUESTION MARK BEFORE CONTINUING WITH THIS QUESTIONNAIRE. &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my Endgame software (like this document), the Prelim. Analysis will NOT be completed simply by completing the Questionnaire&lt;/strong&gt;. Rather, you will need to save the document in the Atty-Client file of the applicable Client and then edit the Word document you saved. &lt;/li&gt;&lt;li&gt;If a question asks you to refer to the help (?) key for formatting instructions or guidance, then please follow those instructions. Those instructions will provide you with critical grammatical or formatting information that you need to be aware of in responding to the question.&lt;/li&gt;&lt;li&gt;If you're unable (or not ready) to provide a response to a question that asks you to type a \&quot;text\&quot; response, then type \&quot;TBD\&quot; and move on. But make sure you find your \&quot;TBDs\&quot; in the document and highlight them so that you don't forget to get back to them later. &lt;/li&gt;&lt;li&gt;&lt;strong style=\&quot;color: rgb(230, 0, 0);\&quot;&gt;As soon as you're finished with the Prelim. Analysis, MAKE SURE THAT YOU PDF THE DOCUMENT&lt;/strong&gt;&lt;strong&gt; &lt;/strong&gt;and name it according to the file-naming protocols at the Firm. And if you update the Prelim. Analysis at a later date, MAKE SURE THAT YOU PDF THAT UPDATE and name it appropriately. &lt;strong&gt;There can and will often be multiple versions of the Prelim. Analysis.&lt;/strong&gt; Each of them will have a different name (because of the date code requirements for naming documents), and each of them should be PDF when completed.&lt;/li&gt;&lt;li&gt;After you're done, and after you've generated the document, you'll find text &lt;strong style=\&quot;color: rgb(0, 138, 0);\&quot;&gt;highlighted in GREEN&lt;/strong&gt;. &lt;strong style=\&quot;color: rgb(0, 138, 0);\&quot;&gt;GREEN highlighted text &lt;/strong&gt;means that you must first READ the material highlighted, and then REPLACE the text that is highlighted with text per the instructions. There shouldn't be any highlighted text in a completed Prelim. Analysis.&lt;/li&gt;&lt;/ul&gt;&lt;p&gt;&lt;strong style=\&quot;color: rgb(230, 0, 0);\&quot;&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false,&quot;is_required&quot;:false,&quot;conditions_advanced&quot;:&quot;{% showif always %}&quot;},{&quot;label&quot;:&quot;What is the \&quot;short name\&quot; of the case/matter? SEE HELP (?) FOR GUIDANCE&quot;,&quot;id&quot;:&quot;text_matter_name_ques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0, 102, 204);\&quot;&gt;Thomas Bahr&lt;/span&gt;&lt;/li&gt;&lt;li&gt;&lt;span style=\&quot;color: rgb(0, 102, 204);\&quot;&gt;Bruce Wayne&lt;/span&gt;&lt;/li&gt;&lt;li&gt;&lt;span style=\&quot;color: rgb(0, 102, 204);\&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 SEE HELP (?) FOR GUIDANCE&quot;,&quot;id&quot;:&quot;text_matter_name_dispu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Gotham Heights HOA&lt;/span&gt;&lt;span class=\&quot;ql-cursor\&quot;&gt;﻿&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38, 0);\&quot;&gt;INDIVIDUAL&lt;/span&gt;, then provide his or her &lt;span style=\&quot;color: rgb(0, 138, 0);\&quot;&gt;FIRST&lt;/span&gt; and &lt;span style=\&quot;color: rgb(0, 138, 0);\&quot;&gt;LAST&lt;/span&gt; name.&lt;/p&gt;&lt;p&gt;If our Client is an &lt;span style=\&quot;color: rgb(153, 51, 255);\&quot;&gt;ENTITY&lt;/span&gt;, then provide the &lt;span style=\&quot;color: rgb(153, 51, 255);\&quot;&gt;full legal name of the entity&lt;/span&gt; (after you've confirmed it with the Secretary of State's website).&lt;/p&gt;&quot;},{&quot;label&quot;:&quot;Is Client in possession of any documents that might be deemed privileged (e.g., Client is, was, or knows a board member)?&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 (e.g., attorney-client).&lt;/p&gt;&lt;p&gt;If you respond \&quot;Yes,\&quot; then a section will be included in the Prelim. Analysis discussing the nature of the privilege and the limitations that YOU and our Client are bound by.&lt;/p&gt;&quot;},{&quot;label&quot;:&quot;Is Client in possession of any documents that might be deemed privileged (e.g., Client is, was, or knows a board member)?&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GUIDANCE&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will typically address the following TWO items: &lt;/p&gt;&lt;ul&gt;&lt;li&gt;&lt;strong style=\&quot;color: rgb(0, 138, 0);\&quot;&gt;The nature of the underlying dispute (including the parties, county where property is located, approx. dates, if relevant, and what happened, or is happening).&lt;/strong&gt;&lt;/li&gt;&lt;li&gt;&lt;strong style=\&quot;color: rgb(0, 138, 0);\&quot;&gt;Client’s potential valid claims/defenses (in a baby-roman list).  &lt;/strong&gt;&lt;/li&gt;&lt;/ul&gt;&lt;p&gt;This summary should &lt;strong&gt;NOT&lt;/strong&gt; include all the facts and/or evidence that you’ll describe in a different section of this Prelim. Analysis. &lt;strong&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Please provide a SHORT SUMMARY of the questions/issues presented by Client. SEE HELP ( ? ) FOR GUIDANCE&quot;,&quot;id&quot;:&quot;textarea_short_summary_question&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Make sure your summary addresses both of the following items::&lt;/p&gt;&lt;ul&gt;&lt;li&gt;&lt;strong style=\&quot;color: rgb(0, 138, 0);\&quot;&gt;The issue/question brought to us by Client.&lt;/strong&gt;&lt;/li&gt;&lt;li&gt;&lt;strong style=\&quot;color: rgb(0, 138, 0);\&quot;&gt;The facts (including the parties, county where property is located, approx. dates, if relevant, and relevant events).&lt;/strong&gt;&lt;/li&gt;&lt;/ul&gt;&lt;p&gt;This summary should NOT include all the facts and/or evidence that you’ll describe in a different section of this Preliminary Analysis. &lt;/p&gt;&lt;p&gt;&lt;strong style=\&quot;color: rgb(54, 54, 54);\&quot;&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230, 0, 0);\&quot;&gt;IF OUR CLIENT IS THE ONLY \&quot;PARTY\&quot; TO BE LISTED&lt;/strong&gt;&lt;span style=\&quot;color: rgb(230, 0, 0);\&quot;&gt;—&lt;/span&gt;e.g., Client might just want &lt;span style=\&quot;background-color: rgb(255, 255, 255);\&quot;&gt;a legal issue looked at, but there is not necessarily a \&quot;dispute\&quot; pending or other parties involved—&lt;/span&gt;&lt;strong style=\&quot;background-color: rgb(255, 255, 255); color: rgb(230, 0, 0);\&quot;&gt;THEN CHOOSE \&quot;1.\&quot;&lt;/strong&gt;&lt;/p&gt;&lt;p&gt;&lt;strong style=\&quot;color: rgb(230, 0, 0);\&quot;&gt;If there are &lt;em&gt;&lt;u&gt;more&lt;/u&gt;&lt;/em&gt; than SIX&lt;/strong&gt;&lt;span style=\&quot;color: rgb(230, 0, 0);\&quot;&gt;—&lt;/span&gt;then you can add them manually once you generate the document.&lt;/p&gt;&lt;p&gt;&lt;span style=\&quot;color: rgb(0, 102, 204);\&quot;&gt;For example, if there's a dispute involving our Client and the HOA, you'll select \&quot;2.\&quot;&lt;/span&gt;&lt;/p&gt;&quot;},{&quot;label&quot;:&quot;What is party #2’s full name and “short name”? SEE HELP ( ? ) KEY FOR GUIDANCE&quot;,&quot;id&quot;:&quot;text_party_two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3’s full name and “short name”? SEE HELP ( ? ) KEY FOR GUIDANCE&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4’s full name and “short name”? SEE HELP ( ? ) KEY FOR GUIDANCE&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5’s full name and “short name”? SEE HELP ( ? ) KEY FOR GUIDANCE&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6’s full name and “short name”? SEE HELP ( ? ) KEY FOR GUIDANCE&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2&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230, 0, 0);\&quot;&gt;You will only be permitted to enter up to FOUR distinct items/issues.&lt;/span&gt; If you have more, you’ll need to adjust the completed document after generating the Preliminary Analysis.&lt;/p&gt;&quot;},{&quot;label&quot;:&quot;Enter your first item/issue that requires clarification or further follow up from Client. SEE HELP ( ? ) KEY FOR FORMATTING INSTRUCTIONS&quot;,&quot;id&quot;:&quot;text_more_info_on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need_more_info_from_client == \&quot;Yes\&quot; %}\n&quot;,&quot;description&quot;:&quot;&lt;p&gt;&lt;strong style=\&quot;color: rgb(230, 0, 0);\&quot;&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FORMATTING INSTRUCTIONS&quot;,&quot;id&quot;:&quot;text_more_info_two&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second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more_info_want_second == \&quot;Yes\&quot; %}&quot;},{&quot;label&quot;:&quot;Enter your third item/issue that requires clarification or further follow up from Client. SEE HELP ( ? ) KEY FOR FORMATTING INSTRUCTIONS&quot;,&quot;id&quot;:&quot;text_more_info_thre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fourth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 background-color: rgb(255, 255, 255);\&quot;&gt;If you have more than four, you’ll need to add them manually once you finish and save the Questionnaire and then run the document. &lt;/span&gt;&lt;/p&gt;&quot;},{&quot;label&quot;:&quot;Has a Civil Code § 5200 demand been served on the HOA (regardless of whether Client, a prior attorney, or us sent it out)?&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Describe the FIRST document/set of documents that we’d like Client to provide the Firm. SEE HELP ( ? ) KEY FOR GUIDANCE &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label&quot;:&quot;Describe the SECOND document/set of documents that we’d like Client to provide the Firm. &quot;,&quot;id&quot;:&quot;text_more_docs_tw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second == \&quot;Yes\&quot; %}&quot;,&quot;description&quot;:&quo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quot;,&quot;id&quot;:&quot;text_more_docs_thre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third == \&quot;Yes\&quot; %}&quot;,&quot;description&quot;:&quo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FOR GUIDANCE&quot;,&quot;id&quot;:&quot;text_more_docs_fou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fourth == \&quot;Yes\&quot; %}&quot;,&quot;description&quot;:&quot;&lt;p&gt;If you have more than FOUR documents to request from Client, then you can enter those additional documents manually once you've generated the Preliminary Analysis.&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38, 0);\&quot;&gt;If our Client is a \&quot;Defendant/Respondent\&quot; AND intends upon filing a &lt;/span&gt;&lt;u style=\&quot;color: rgb(0, 138, 0);\&quot;&gt;cross-claim&lt;/u&gt;&lt;span style=\&quot;color: rgb(0, 138, 0);\&quot;&gt; (or cross-ADR Demand), then select \&quot;&lt;/span&gt;&lt;u style=\&quot;color: rgb(0, 138, 0);\&quot;&gt;Defendant/Respondent&lt;/u&gt;&lt;span style=\&quot;color: rgb(0, 138, 0);\&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Conversion&quot;,&quot;Trespass to Chattels&quot;],&quot;is_page_break&quot;:fals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EXAMPLES&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Trespass to Chattel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 INSTRUCTIONS&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ross_claims.includes(\&quot;Conversion\&quot;) %}\n&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It doesn't matter what you write here, or how you organize it, because you're going to need to make adjustments within the Word document anyway.&lt;/p&gt;&lt;p&gt;&lt;span style=\&quot;color: rgb(0, 138, 0);\&quot;&gt;In fact, you can even respond here by just putting \&quot;****\&quot; as a placeholder.&lt;/span&gt;&lt;/p&gt;&lt;p&gt;&lt;span style=\&quot;color: rgb(230, 0, 0);\&quot;&gt;So, after entering data here, be sure to follow the instructions hardwired into the document.&lt;/span&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gt;we would probably want to file a Motion to Dismiss based on a lack of standing argument under Civil Code section 5975 &lt;/strong&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trong style=\&quot;color: rgb(0, 138, 0);\&quot;&gt;A \&quot;Yes\&quot; response means that during your review of Client's case/information, no new conflicts of interest came to light.&lt;/strong&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are the INITIALS of the MBK Chapman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MBK100722&quot;,&quot;id&quot;:&quot;preliminary_analysis_hoa_mbk1007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110</Pages>
  <Words>28435</Words>
  <Characters>162084</Characters>
  <Application>Microsoft Office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201</cp:revision>
  <cp:lastPrinted>2020-05-21T21:26:00Z</cp:lastPrinted>
  <dcterms:created xsi:type="dcterms:W3CDTF">2020-06-05T16:34:00Z</dcterms:created>
  <dcterms:modified xsi:type="dcterms:W3CDTF">2024-12-05T14:20:00Z</dcterms:modified>
</cp:coreProperties>
</file>