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May 24, 2024</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Bob Newhart</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Mary Newhart</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4286 Country Pine Ave.</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Long Beach, CA 90807</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73DE6BDB" w14:textId="77777777" w:rsidR="00A03DC2" w:rsidRPr="00FD1ED8" w:rsidRDefault="00A03DC2" w:rsidP="00A03DC2">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Review of architectural blueprints</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D1EBF1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staircase design (e.g., balusters, spindles, handrails, tread type, and riser color)</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64D4F4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doors and windows</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C30995D"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hardware</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1A4F6E8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staining of wood surfaces (including floors)</w:t>
      </w:r>
    </w:p>
    <w:p w14:paraId="3A08A2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Assistance in acquisition of stock items from retail sellers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6112B1F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toilets and bathroom fixtures/hardware</w:t>
      </w:r>
    </w:p>
    <w:p w14:paraId="0394B5B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mantels and fireplaces</w:t>
      </w:r>
    </w:p>
    <w:p w14:paraId="61836B8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appliances</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6C42A63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paint/stain</w:t>
      </w:r>
    </w:p>
    <w:p w14:paraId="58D1E6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lastRenderedPageBreak/>
        <w:t>— Recommendations regarding exterior stone</w:t>
      </w:r>
    </w:p>
    <w:p w14:paraId="11B6326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deck materials</w:t>
      </w:r>
    </w:p>
    <w:p w14:paraId="12358A5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hardscapes (driveway, pool, etc.)</w:t>
      </w:r>
    </w:p>
    <w:p w14:paraId="46412FD0"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lighting</w:t>
      </w:r>
    </w:p>
    <w:p w14:paraId="7A1A2F4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moldings</w:t>
      </w:r>
    </w:p>
    <w:p w14:paraId="1B98816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garage doors</w:t>
      </w:r>
    </w:p>
    <w:p w14:paraId="4E8F1D5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garage cabinetry</w:t>
      </w:r>
    </w:p>
    <w:p w14:paraId="1EF9D67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doors</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F001A6">
        <w:rPr>
          <w:rFonts w:ascii="Cormorant Garamond" w:hAnsi="Cormorant Garamond" w:cs="Times New Roman"/>
          <w:sz w:val="20"/>
          <w:szCs w:val="20"/>
        </w:rPr>
        <w:t>Clients agree that all interior/exterior design items—e.g., furnishings, furniture, tile, paint, lighting, fixtures, fabrics, artwork, decor, and other accessories—must be procured by Rosemary Road on Clients’ behalf unless Rosemary Road has authorized Clients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00BD5FB0" w:rsidRPr="0040061E">
        <w:rPr>
          <w:rFonts w:ascii="Cormorant Garamond" w:hAnsi="Cormorant Garamond" w:cs="Times New Roman"/>
          <w:sz w:val="20"/>
          <w:szCs w:val="20"/>
        </w:rPr>
        <w:t>Items sourced through Rosemary Road’s trade resources not only help to ensure the best quality and value available under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budget, but are competitive with retail pricing. If Rosemary Road’s pricing for a specific item is higher than the retail price for that item, Rosemary Road may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the details to purchase that item on their own. While Rosemary Road will endeavor to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accurate estimates and pricing of goods,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acknowledge that doing so is not always practicable (e.g., manufacturers can and do change pricing without notice).</w:t>
      </w:r>
      <w:r w:rsidR="00B751C6">
        <w:rPr>
          <w:rFonts w:ascii="Cormorant Garamond" w:hAnsi="Cormorant Garamond" w:cs="Times New Roman"/>
          <w:sz w:val="20"/>
          <w:szCs w:val="20"/>
        </w:rPr>
        <w:t xml:space="preserve"> Clients further acknowledge that in certain cases, some of costs incurred by Rosemary Road will include a markup (e.g., when purchasing from a design trade wholesaler) to bring the item(s) in line with their normal retail costs. Clients agree that Rosemary Road shall have no obligation to disclose or pass on to Clients any trade discounts or specific product details, whether readily identifiable to any person outside of the design trade, or otherwise.</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sidR="00D451D7">
        <w:rPr>
          <w:rFonts w:ascii="Cormorant Garamond" w:hAnsi="Cormorant Garamond" w:cs="Times New Roman"/>
          <w:sz w:val="20"/>
          <w:szCs w:val="20"/>
        </w:rPr>
        <w:t>Once approved by Clients, s</w:t>
      </w:r>
      <w:r w:rsidR="00D451D7" w:rsidRPr="009930BE">
        <w:rPr>
          <w:rFonts w:ascii="Cormorant Garamond" w:hAnsi="Cormorant Garamond" w:cs="Times New Roman"/>
          <w:sz w:val="20"/>
          <w:szCs w:val="20"/>
        </w:rPr>
        <w:t>pecial, custom, and</w:t>
      </w:r>
      <w:r w:rsidR="00D451D7">
        <w:rPr>
          <w:rFonts w:ascii="Cormorant Garamond" w:hAnsi="Cormorant Garamond" w:cs="Times New Roman"/>
          <w:sz w:val="20"/>
          <w:szCs w:val="20"/>
        </w:rPr>
        <w:t>/or</w:t>
      </w:r>
      <w:r w:rsidR="00D451D7" w:rsidRPr="009930BE">
        <w:rPr>
          <w:rFonts w:ascii="Cormorant Garamond" w:hAnsi="Cormorant Garamond" w:cs="Times New Roman"/>
          <w:sz w:val="20"/>
          <w:szCs w:val="20"/>
        </w:rPr>
        <w:t xml:space="preserve"> trade orders</w:t>
      </w:r>
      <w:r w:rsidR="00D451D7">
        <w:rPr>
          <w:rFonts w:ascii="Cormorant Garamond" w:hAnsi="Cormorant Garamond" w:cs="Times New Roman"/>
          <w:sz w:val="20"/>
          <w:szCs w:val="20"/>
        </w:rPr>
        <w:t xml:space="preserve"> </w:t>
      </w:r>
      <w:r w:rsidR="00D451D7" w:rsidRPr="009930BE">
        <w:rPr>
          <w:rFonts w:ascii="Cormorant Garamond" w:hAnsi="Cormorant Garamond" w:cs="Times New Roman"/>
          <w:sz w:val="20"/>
          <w:szCs w:val="20"/>
        </w:rPr>
        <w:t>cannot be canceled or returned.</w:t>
      </w:r>
      <w:r w:rsidR="00D451D7">
        <w:rPr>
          <w:rFonts w:ascii="Cormorant Garamond" w:hAnsi="Cormorant Garamond" w:cs="Times New Roman"/>
          <w:sz w:val="20"/>
          <w:szCs w:val="20"/>
        </w:rPr>
        <w:t xml:space="preserve"> If, however, Rosemary Road is able to successfully cancel an order, as was referenced above, Clients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sidR="0056356F">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w:t>
      </w:r>
      <w:r w:rsidR="00FD1ED8">
        <w:rPr>
          <w:rFonts w:ascii="Cormorant Garamond" w:hAnsi="Cormorant Garamond" w:cs="Times New Roman"/>
          <w:sz w:val="20"/>
          <w:szCs w:val="20"/>
        </w:rPr>
        <w:lastRenderedPageBreak/>
        <w:t>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w:t>
      </w:r>
      <w:r w:rsidR="009F17E3">
        <w:rPr>
          <w:rFonts w:ascii="Cormorant Garamond" w:hAnsi="Cormorant Garamond" w:cs="Times New Roman"/>
          <w:sz w:val="20"/>
          <w:szCs w:val="20"/>
        </w:rPr>
        <w:lastRenderedPageBreak/>
        <w:t>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65,750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30,000</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Bob Newhart</w:t>
      </w:r>
      <w:r w:rsidR="008F1FC0">
        <w:rPr>
          <w:rFonts w:ascii="Cormorant Garamond" w:hAnsi="Cormorant Garamond"/>
          <w:sz w:val="20"/>
          <w:szCs w:val="20"/>
        </w:rPr>
        <w:t xml:space="preserve"> and </w:t>
      </w:r>
      <w:r>
        <w:rPr>
          <w:rFonts w:ascii="Cormorant Garamond" w:hAnsi="Cormorant Garamond"/>
          <w:sz w:val="20"/>
          <w:szCs w:val="20"/>
        </w:rPr>
        <w:t>Mary Newhart</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4286 Country Pine Ave.</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Long Beach, CA 90807</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bnewhart@funny.com</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mnewhart@me.com</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May 24,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BOB NEWHART</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MARY NEWHART</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