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Shafiz v. Kite Hill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Reza Shafiz and Aazam Shafiz as Trustees of the Shafiz Family Trust dated April 2007</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The Kite Hill Community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Shafiz v. Kite Hill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