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r>
        <w:rPr>
          <w:rFonts w:ascii="Cormorant Garamond" w:hAnsi="Cormorant Garamond"/>
          <w:sz w:val="20"/>
          <w:szCs w:val="20"/>
        </w:rPr>
        <w:t>August 1, 2024</w:t>
      </w:r>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r>
        <w:rPr>
          <w:rFonts w:ascii="Cormorant Garamond" w:hAnsi="Cormorant Garamond" w:cs="Times New Roman"/>
          <w:sz w:val="20"/>
          <w:szCs w:val="20"/>
        </w:rPr>
        <w:t>Shari Baron</w:t>
      </w:r>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bookmarkEnd w:id="1"/>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D809F9"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 Error: Incorrect Address Format</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 Error: Incorrect Address Format</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r>
        <w:rPr>
          <w:rFonts w:ascii="Cormorant Garamond" w:hAnsi="Cormorant Garamond"/>
          <w:sz w:val="20"/>
          <w:szCs w:val="20"/>
        </w:rPr>
        <w:t>3,000</w:t>
      </w:r>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CD36E7">
        <w:rPr>
          <w:rFonts w:ascii="Cormorant Garamond" w:hAnsi="Cormorant Garamond" w:cs="Times New Roman"/>
          <w:sz w:val="20"/>
          <w:szCs w:val="20"/>
        </w:rPr>
        <w:t>Prior to the commencement of Rosemary Road’s Design Services, Client shall pay Rosemary Road a deposit in the sum of $</w:t>
      </w:r>
      <w:r>
        <w:rPr>
          <w:rFonts w:ascii="Cormorant Garamond" w:hAnsi="Cormorant Garamond"/>
          <w:sz w:val="20"/>
          <w:szCs w:val="20"/>
        </w:rPr>
        <w:t>3,000</w:t>
      </w:r>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1206"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Shari Baron</w:t>
      </w:r>
    </w:p>
    <w:p w14:paraId="6AF01D22" w14:textId="77777777" w:rsidR="002B56F0" w:rsidRPr="005D0C3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 Error: Incorrect Address Format</w:t>
      </w:r>
    </w:p>
    <w:p w14:paraId="189A98CA" w14:textId="77777777"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 Error: Incorrect Address Format</w:t>
      </w:r>
    </w:p>
    <w:p w14:paraId="2213A790" w14:textId="3CC70B26"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calkrissy@gmail.com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August 1,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49333492"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SHARI BARON</w:t>
            </w:r>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