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May 6, 2025</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Kurt Binder</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Christine Binder</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180 Lanes Way</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Sun Valley, ID 83353</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Payment Schedule attached as Exhibit “B,” which is incorporated into this </w:t>
      </w:r>
      <w:r w:rsidR="007E071D"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stone</w:t>
      </w:r>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25,200</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2C2F55">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12,600</w:t>
      </w:r>
      <w:r w:rsidR="002C2F55">
        <w:rPr>
          <w:rFonts w:ascii="Cormorant Garamond" w:hAnsi="Cormorant Garamond"/>
          <w:sz w:val="20"/>
          <w:szCs w:val="20"/>
        </w:rPr>
        <w:t>.</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 xml:space="preserve">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w:t>
      </w:r>
      <w:r w:rsidR="007E42B0">
        <w:rPr>
          <w:rFonts w:ascii="Cormorant Garamond" w:hAnsi="Cormorant Garamond" w:cs="Times New Roman"/>
          <w:sz w:val="20"/>
          <w:szCs w:val="20"/>
        </w:rPr>
        <w:t>(iv) invoice Client</w:t>
      </w:r>
      <w:r w:rsidR="007E42B0">
        <w:rPr>
          <w:rFonts w:ascii="Cormorant Garamond" w:hAnsi="Cormorant Garamond" w:cs="Times New Roman"/>
          <w:sz w:val="20"/>
          <w:szCs w:val="20"/>
        </w:rPr>
        <w:t>s</w:t>
      </w:r>
      <w:r w:rsidR="007E42B0">
        <w:rPr>
          <w:rFonts w:ascii="Cormorant Garamond" w:hAnsi="Cormorant Garamond" w:cs="Times New Roman"/>
          <w:sz w:val="20"/>
          <w:szCs w:val="20"/>
        </w:rPr>
        <w:t xml:space="preserve"> for an increase in a cost incurred</w:t>
      </w:r>
      <w:r w:rsidR="007E42B0">
        <w:rPr>
          <w:rFonts w:ascii="Cormorant Garamond" w:hAnsi="Cormorant Garamond" w:cs="Times New Roman"/>
          <w:sz w:val="20"/>
          <w:szCs w:val="20"/>
        </w:rPr>
        <w:t xml:space="preserve">; </w:t>
      </w:r>
      <w:r w:rsidR="000F72EA">
        <w:rPr>
          <w:rFonts w:ascii="Cormorant Garamond" w:hAnsi="Cormorant Garamond" w:cs="Times New Roman"/>
          <w:sz w:val="20"/>
          <w:szCs w:val="20"/>
        </w:rPr>
        <w:t>or (v)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127F9D" w:rsidRPr="00E142B8">
        <w:rPr>
          <w:rFonts w:ascii="Cormorant Garamond" w:hAnsi="Cormorant Garamond" w:cs="Times New Roman"/>
          <w:sz w:val="20"/>
          <w:szCs w:val="20"/>
        </w:rPr>
        <w:t>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agree that Rosemary Road shall have no obligation to provide, nor shall 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w:t>
      </w:r>
      <w:r w:rsidR="0098189D" w:rsidRPr="00E142B8">
        <w:rPr>
          <w:rFonts w:ascii="Cormorant Garamond" w:hAnsi="Cormorant Garamond"/>
          <w:sz w:val="20"/>
          <w:szCs w:val="20"/>
        </w:rPr>
        <w:lastRenderedPageBreak/>
        <w:t xml:space="preserve">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 xml:space="preserve">Clients shall indemnify, protect, and hold 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w:t>
      </w:r>
      <w:r w:rsidR="00D251F0">
        <w:rPr>
          <w:rFonts w:ascii="Cormorant Garamond" w:hAnsi="Cormorant Garamond" w:cs="Times New Roman"/>
          <w:sz w:val="20"/>
          <w:szCs w:val="20"/>
        </w:rPr>
        <w:lastRenderedPageBreak/>
        <w:t>Rosemary Road’s approval of the attorneys hired by Clients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lastRenderedPageBreak/>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EB06B6" w:rsidRPr="00E142B8">
        <w:rPr>
          <w:rFonts w:ascii="Cormorant Garamond" w:hAnsi="Cormorant Garamond"/>
          <w:sz w:val="20"/>
          <w:szCs w:val="20"/>
        </w:rPr>
        <w:t>Client</w:t>
      </w:r>
      <w:r w:rsidR="00EB06B6">
        <w:rPr>
          <w:rFonts w:ascii="Cormorant Garamond" w:hAnsi="Cormorant Garamond"/>
          <w:sz w:val="20"/>
          <w:szCs w:val="20"/>
        </w:rPr>
        <w:t>s</w:t>
      </w:r>
      <w:r w:rsidR="00EB06B6" w:rsidRPr="00E142B8">
        <w:rPr>
          <w:rFonts w:ascii="Cormorant Garamond" w:hAnsi="Cormorant Garamond"/>
          <w:sz w:val="20"/>
          <w:szCs w:val="20"/>
        </w:rPr>
        <w:t xml:space="preserve"> acknowledge </w:t>
      </w:r>
      <w:r w:rsidR="00EB06B6">
        <w:rPr>
          <w:rFonts w:ascii="Cormorant Garamond" w:hAnsi="Cormorant Garamond"/>
          <w:sz w:val="20"/>
          <w:szCs w:val="20"/>
        </w:rPr>
        <w:t xml:space="preserve">and agree </w:t>
      </w:r>
      <w:r w:rsidR="00EB06B6" w:rsidRPr="00E142B8">
        <w:rPr>
          <w:rFonts w:ascii="Cormorant Garamond" w:hAnsi="Cormorant Garamond"/>
          <w:sz w:val="20"/>
          <w:szCs w:val="20"/>
        </w:rPr>
        <w:t>that while Rosemary Road may, from time to time, publish or otherwise disseminate non-identifying information</w:t>
      </w:r>
      <w:r w:rsidR="00EB06B6">
        <w:rPr>
          <w:rFonts w:ascii="Cormorant Garamond" w:hAnsi="Cormorant Garamond"/>
          <w:sz w:val="20"/>
          <w:szCs w:val="20"/>
        </w:rPr>
        <w:t xml:space="preserve"> aimed </w:t>
      </w:r>
      <w:r w:rsidR="00EB06B6" w:rsidRPr="00E142B8">
        <w:rPr>
          <w:rFonts w:ascii="Cormorant Garamond" w:hAnsi="Cormorant Garamond"/>
          <w:sz w:val="20"/>
          <w:szCs w:val="20"/>
        </w:rPr>
        <w:t xml:space="preserve">marketing </w:t>
      </w:r>
      <w:r w:rsidR="00EB06B6">
        <w:rPr>
          <w:rFonts w:ascii="Cormorant Garamond" w:hAnsi="Cormorant Garamond"/>
          <w:sz w:val="20"/>
          <w:szCs w:val="20"/>
        </w:rPr>
        <w:t>Rosemary Road’s professional services to Client</w:t>
      </w:r>
      <w:r w:rsidR="00EB06B6">
        <w:rPr>
          <w:rFonts w:ascii="Cormorant Garamond" w:hAnsi="Cormorant Garamond"/>
          <w:sz w:val="20"/>
          <w:szCs w:val="20"/>
        </w:rPr>
        <w:t>s</w:t>
      </w:r>
      <w:r w:rsidR="00EB06B6">
        <w:rPr>
          <w:rFonts w:ascii="Cormorant Garamond" w:hAnsi="Cormorant Garamond"/>
          <w:sz w:val="20"/>
          <w:szCs w:val="20"/>
        </w:rPr>
        <w:t xml:space="preserve"> or serving as conceptual examples or options, s</w:t>
      </w:r>
      <w:r w:rsidR="00EB06B6" w:rsidRPr="00E142B8">
        <w:rPr>
          <w:rFonts w:ascii="Cormorant Garamond" w:hAnsi="Cormorant Garamond"/>
          <w:sz w:val="20"/>
          <w:szCs w:val="20"/>
        </w:rPr>
        <w:t>uch material is: (i) provided to Client</w:t>
      </w:r>
      <w:r w:rsidR="00EB06B6">
        <w:rPr>
          <w:rFonts w:ascii="Cormorant Garamond" w:hAnsi="Cormorant Garamond"/>
          <w:sz w:val="20"/>
          <w:szCs w:val="20"/>
        </w:rPr>
        <w:t>s</w:t>
      </w:r>
      <w:r w:rsidR="00EB06B6" w:rsidRPr="00E142B8">
        <w:rPr>
          <w:rFonts w:ascii="Cormorant Garamond" w:hAnsi="Cormorant Garamond"/>
          <w:sz w:val="20"/>
          <w:szCs w:val="20"/>
        </w:rPr>
        <w:t xml:space="preserve"> for information purposes only; (ii) not intended to constitute a promise or guarantee; and (iii) not intended to be solely relied upon by Client</w:t>
      </w:r>
      <w:r w:rsidR="00EB06B6">
        <w:rPr>
          <w:rFonts w:ascii="Cormorant Garamond" w:hAnsi="Cormorant Garamond"/>
          <w:sz w:val="20"/>
          <w:szCs w:val="20"/>
        </w:rPr>
        <w:t>s</w:t>
      </w:r>
      <w:r w:rsidR="00EB06B6" w:rsidRPr="00E142B8">
        <w:rPr>
          <w:rFonts w:ascii="Cormorant Garamond" w:hAnsi="Cormorant Garamond"/>
          <w:sz w:val="20"/>
          <w:szCs w:val="20"/>
        </w:rPr>
        <w:t xml:space="preserve"> in making ultimate decisions regarding </w:t>
      </w:r>
      <w:r w:rsidR="00EB06B6">
        <w:rPr>
          <w:rFonts w:ascii="Cormorant Garamond" w:hAnsi="Cormorant Garamond"/>
          <w:sz w:val="20"/>
          <w:szCs w:val="20"/>
        </w:rPr>
        <w:t xml:space="preserve">the </w:t>
      </w:r>
      <w:r w:rsidR="00EB06B6" w:rsidRPr="00CD5AFD">
        <w:rPr>
          <w:rFonts w:ascii="Cormorant Garamond" w:hAnsi="Cormorant Garamond"/>
          <w:sz w:val="20"/>
          <w:szCs w:val="20"/>
        </w:rPr>
        <w:t>Project.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1C1206"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Kurt Binder</w:t>
      </w:r>
      <w:r w:rsidR="008F1FC0">
        <w:rPr>
          <w:rFonts w:ascii="Cormorant Garamond" w:hAnsi="Cormorant Garamond"/>
          <w:sz w:val="20"/>
          <w:szCs w:val="20"/>
        </w:rPr>
        <w:t xml:space="preserve"> and </w:t>
      </w:r>
      <w:r>
        <w:rPr>
          <w:rFonts w:ascii="Cormorant Garamond" w:hAnsi="Cormorant Garamond"/>
          <w:sz w:val="20"/>
          <w:szCs w:val="20"/>
        </w:rPr>
        <w:t>Christine Binder</w:t>
      </w:r>
    </w:p>
    <w:p w14:paraId="6DFCCDC7" w14:textId="77777777" w:rsidR="008F1FC0" w:rsidRPr="005D0C3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180 Lanes Way</w:t>
      </w:r>
    </w:p>
    <w:p w14:paraId="166F40C9" w14:textId="77777777"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Sun Valley, ID 83353</w:t>
      </w:r>
    </w:p>
    <w:p w14:paraId="45150B4D" w14:textId="7470958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KBinder@arlo.com</w:t>
      </w:r>
    </w:p>
    <w:p w14:paraId="46AAEFCC" w14:textId="25B4F6F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949-500-6545</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May 6, 2025</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6B18EF5E"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KURT BINDER</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CHRISTINE BINDER</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