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Hoffman v. Schneiderman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SE</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
          Client owns the real property located at 648 South Ridgely Drive, Apartment 203, Los Angeles, CA 90036 (the "Property"), which makes her a member of the Ridgeley Vista Chateau Homeowners Association (the "HOA"). 
          <w:br/>
          <w:br/>
          Client, who is currently serving as President of the HOA’s board of directors, has been in a dispute with HOA member, Laurel Schneiderman. Client contends that Schneiderman interfered with Client’s prior attempt to sell the Property, that Schneiderman has harassed her, and that Schneiderman has most recently engaged in false imprisonment of Client during an incident where Client was trying to take her dog to do its business and Schneiderman blocked the gate temporarily (and deliberately) preventing Client from egressing from the building.
          <w:br/>
          <w:br/>
          Client initially wanted to send Schneiderman a Cease and Desist demand letter, but then decided to opt for mediation instead as she believed that Schneiderman would be unlikely to comply with a Cease and Desist demand letter.
          <w:br/>
          <w:br/>
          Client has viable claims against Schneiderman for the following:
          <w:br/>
          (i) breach of the CC&amp;Rs
          <w:br/>
          (ii) breach of other governing documents
          <w:br/>
          (iii) nuisance
          <w:br/>
          (iv) false imprisonment
          <w:br/>
          (v) civil stalking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Laura Hoffman</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Laurel Schneiderman</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Neighbor</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Client indicated that she would send us a timeline of her dispute with Schneiderman as well as additional video evidence of Schneiderman’s harassment.</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9322115" w14:textId="77777777" w:rsidR="003F0E15" w:rsidRDefault="0017611C" w:rsidP="007862BA">
      <w:pPr>
        <w:spacing w:after="264"/>
        <w:ind w:left="1350" w:hanging="270"/>
        <w:rPr>
          <w:rFonts w:cs="Times New Roman"/>
          <w:bCs/>
          <w:szCs w:val="24"/>
        </w:rPr>
      </w:pPr>
      <w:r>
        <w:rPr>
          <w:rFonts w:cs="Times New Roman"/>
          <w:bCs/>
          <w:szCs w:val="24"/>
        </w:rPr>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Hoffman v. Schneiderman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