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AA23B2"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AA23B2"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AA23B2"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AA23B2"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AA23B2"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AA23B2"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AA23B2"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0F3847DD"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D0881">
        <w:rPr>
          <w:rFonts w:cs="Times New Roman"/>
          <w:noProof/>
          <w:szCs w:val="24"/>
        </w:rPr>
        <w:t>November 21,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AA23B2"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AA23B2"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AA23B2"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AA23B2"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AA23B2"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AA23B2"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AA23B2"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AA23B2"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AA23B2"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AA23B2"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AA23B2"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AA23B2"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AA23B2"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AA23B2"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AA23B2"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AA23B2"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AA23B2"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AA23B2"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AA23B2"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AA23B2"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AA23B2"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AA23B2"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AA23B2"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AA23B2"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AA23B2"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AA23B2"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AA23B2"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AA23B2"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AA23B2"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AA23B2"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AA23B2"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AA23B2"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AA23B2"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AA23B2"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AA23B2"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AA23B2"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AA23B2"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AA23B2"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AA23B2"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AA23B2"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AA23B2"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text_more_info_three }}</w:t>
          </w:r>
        </w:sdtContent>
      </w:sdt>
    </w:p>
    <w:p w14:paraId="70D3822C" w14:textId="191320FF" w:rsidR="00823790" w:rsidRDefault="00AA23B2"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AA23B2"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text_more_info_four }}</w:t>
          </w:r>
        </w:sdtContent>
      </w:sdt>
    </w:p>
    <w:p w14:paraId="0DE5A2B1" w14:textId="1D1EE0C3" w:rsidR="00823790" w:rsidRDefault="00AA23B2"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AA23B2"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AA23B2"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AA23B2"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AA23B2" w:rsidP="00EE31B6">
      <w:pPr>
        <w:spacing w:after="264"/>
      </w:pPr>
      <w:sdt>
        <w:sdtPr>
          <w:alias w:val="Show If"/>
          <w:tag w:val="FlowConditionShowIf"/>
          <w:id w:val="1490599441"/>
          <w:placeholder>
            <w:docPart w:val="51336966E51E4E28AEDFD9BFACEE3B79"/>
          </w:placeholder>
          <w15:color w:val="23D160"/>
          <w15:appearance w15:val="tags"/>
        </w:sdtPr>
        <w:sdtEnd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AA23B2"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AA23B2"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AA23B2"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AA23B2"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AA23B2"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AA23B2"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text_more_docs_one }}</w:t>
          </w:r>
        </w:sdtContent>
      </w:sdt>
    </w:p>
    <w:p w14:paraId="16D156CB" w14:textId="4665B55A" w:rsidR="009B3715" w:rsidRDefault="00AA23B2"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text_more_docs_two }}</w:t>
          </w:r>
        </w:sdtContent>
      </w:sdt>
    </w:p>
    <w:p w14:paraId="0BA806A8" w14:textId="7643B2F6" w:rsidR="009B3715" w:rsidRDefault="00AA23B2"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AA23B2"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text_more_docs_three }}</w:t>
          </w:r>
        </w:sdtContent>
      </w:sdt>
    </w:p>
    <w:p w14:paraId="1E35821A" w14:textId="11481169" w:rsidR="009B3715" w:rsidRDefault="00AA23B2"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AA23B2"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text_more_docs_four }}</w:t>
          </w:r>
        </w:sdtContent>
      </w:sdt>
    </w:p>
    <w:p w14:paraId="14D095CE" w14:textId="4D1C9BDE" w:rsidR="009B3715" w:rsidRPr="009D5AA1" w:rsidRDefault="00AA23B2"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AA23B2"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AA23B2"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AA23B2"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AA23B2"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AA23B2"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AA23B2"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AA23B2"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AA23B2"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AA23B2"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AA23B2"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AA23B2"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AA23B2"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AA23B2"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AA23B2"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AA23B2"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AA23B2"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AA23B2"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AA23B2"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AA23B2"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AA23B2"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AA23B2"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Pr="007D7A8E" w:rsidRDefault="008933BF" w:rsidP="008933BF">
      <w:pPr>
        <w:spacing w:after="264"/>
        <w:ind w:left="1710" w:hanging="360"/>
        <w:rPr>
          <w:rFonts w:cs="Times New Roman"/>
          <w:bCs/>
          <w:szCs w:val="24"/>
          <w:lang w:val="es-ES"/>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proofErr w:type="spellStart"/>
      <w:r w:rsidRPr="007D7A8E">
        <w:rPr>
          <w:rFonts w:cs="Times New Roman"/>
          <w:bCs/>
          <w:szCs w:val="24"/>
          <w:lang w:val="es-ES"/>
        </w:rPr>
        <w:t>Code</w:t>
      </w:r>
      <w:proofErr w:type="spellEnd"/>
      <w:r w:rsidRPr="007D7A8E">
        <w:rPr>
          <w:rFonts w:cs="Times New Roman"/>
          <w:bCs/>
          <w:szCs w:val="24"/>
          <w:lang w:val="es-ES"/>
        </w:rPr>
        <w:t xml:space="preserve">, § 1354; </w:t>
      </w:r>
      <w:r w:rsidRPr="007D7A8E">
        <w:rPr>
          <w:rFonts w:cs="Times New Roman"/>
          <w:bCs/>
          <w:i/>
          <w:iCs/>
          <w:szCs w:val="24"/>
          <w:lang w:val="es-ES"/>
        </w:rPr>
        <w:t xml:space="preserve">Villas De Las Palmas </w:t>
      </w:r>
      <w:proofErr w:type="spellStart"/>
      <w:r w:rsidRPr="007D7A8E">
        <w:rPr>
          <w:rFonts w:cs="Times New Roman"/>
          <w:bCs/>
          <w:i/>
          <w:iCs/>
          <w:szCs w:val="24"/>
          <w:lang w:val="es-ES"/>
        </w:rPr>
        <w:t>Homeowners</w:t>
      </w:r>
      <w:proofErr w:type="spellEnd"/>
      <w:r w:rsidRPr="007D7A8E">
        <w:rPr>
          <w:rFonts w:cs="Times New Roman"/>
          <w:bCs/>
          <w:i/>
          <w:iCs/>
          <w:szCs w:val="24"/>
          <w:lang w:val="es-ES"/>
        </w:rPr>
        <w:t xml:space="preserve"> </w:t>
      </w:r>
      <w:proofErr w:type="spellStart"/>
      <w:r w:rsidRPr="007D7A8E">
        <w:rPr>
          <w:rFonts w:cs="Times New Roman"/>
          <w:bCs/>
          <w:i/>
          <w:iCs/>
          <w:szCs w:val="24"/>
          <w:lang w:val="es-ES"/>
        </w:rPr>
        <w:t>Ass’n</w:t>
      </w:r>
      <w:proofErr w:type="spellEnd"/>
      <w:r w:rsidRPr="007D7A8E">
        <w:rPr>
          <w:rFonts w:cs="Times New Roman"/>
          <w:bCs/>
          <w:i/>
          <w:iCs/>
          <w:szCs w:val="24"/>
          <w:lang w:val="es-ES"/>
        </w:rPr>
        <w:t xml:space="preserve">. v. </w:t>
      </w:r>
      <w:proofErr w:type="spellStart"/>
      <w:r w:rsidRPr="007D7A8E">
        <w:rPr>
          <w:rFonts w:cs="Times New Roman"/>
          <w:bCs/>
          <w:i/>
          <w:iCs/>
          <w:szCs w:val="24"/>
          <w:lang w:val="es-ES"/>
        </w:rPr>
        <w:t>Terifaj</w:t>
      </w:r>
      <w:proofErr w:type="spellEnd"/>
      <w:r w:rsidRPr="007D7A8E">
        <w:rPr>
          <w:rFonts w:cs="Times New Roman"/>
          <w:bCs/>
          <w:szCs w:val="24"/>
          <w:lang w:val="es-ES"/>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AA23B2"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AA23B2"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AA23B2"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AA23B2"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AA23B2"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AA23B2"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AA23B2"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AA23B2"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AA23B2"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AA23B2"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AA23B2"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AA23B2"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AA23B2"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AA23B2"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AA23B2"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AA23B2"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AA23B2"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AA23B2"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Pr="007D7A8E" w:rsidRDefault="00AA23B2" w:rsidP="00E2261D">
      <w:pPr>
        <w:spacing w:after="264"/>
        <w:ind w:left="1440" w:hanging="36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D7A8E">
            <w:rPr>
              <w:rFonts w:eastAsia="Times New Roman" w:cs="Times New Roman"/>
              <w:color w:val="CCCCCC"/>
              <w:szCs w:val="24"/>
              <w:lang w:val="fr-FR"/>
            </w:rPr>
            <w:t>###</w:t>
          </w:r>
        </w:sdtContent>
      </w:sdt>
    </w:p>
    <w:p w14:paraId="0F3F3430" w14:textId="4A9A3574" w:rsidR="00612AA1" w:rsidRPr="007D7A8E" w:rsidRDefault="00AA23B2" w:rsidP="00612AA1">
      <w:pPr>
        <w:spacing w:after="264"/>
        <w:ind w:left="1440" w:hanging="360"/>
        <w:rPr>
          <w:rFonts w:cs="Times New Roman"/>
          <w:bCs/>
          <w:szCs w:val="24"/>
          <w:lang w:val="fr-FR"/>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D7A8E">
            <w:rPr>
              <w:rFonts w:cs="Times New Roman"/>
              <w:color w:val="C92C2C"/>
              <w:szCs w:val="24"/>
              <w:lang w:val="fr-FR"/>
            </w:rPr>
            <w:t>yn_cc_nuisance_ccrs</w:t>
          </w:r>
          <w:proofErr w:type="spellEnd"/>
          <w:r w:rsidR="00612AA1" w:rsidRPr="007D7A8E">
            <w:rPr>
              <w:rFonts w:cs="Times New Roman"/>
              <w:color w:val="C92C2C"/>
              <w:szCs w:val="24"/>
              <w:lang w:val="fr-FR"/>
            </w:rPr>
            <w:t xml:space="preserve"> </w:t>
          </w:r>
          <w:r w:rsidR="00612AA1" w:rsidRPr="007D7A8E">
            <w:rPr>
              <w:rFonts w:cs="Times New Roman"/>
              <w:color w:val="A67F59"/>
              <w:szCs w:val="24"/>
              <w:lang w:val="fr-FR"/>
            </w:rPr>
            <w:t>==</w:t>
          </w:r>
          <w:r w:rsidR="00612AA1" w:rsidRPr="007D7A8E">
            <w:rPr>
              <w:rFonts w:cs="Times New Roman"/>
              <w:color w:val="C92C2C"/>
              <w:szCs w:val="24"/>
              <w:lang w:val="fr-FR"/>
            </w:rPr>
            <w:t xml:space="preserve"> </w:t>
          </w:r>
          <w:r w:rsidR="00441F52" w:rsidRPr="007D7A8E">
            <w:rPr>
              <w:color w:val="5F6364"/>
              <w:lang w:val="fr-FR"/>
            </w:rPr>
            <w:t>"</w:t>
          </w:r>
          <w:r w:rsidR="00441F52" w:rsidRPr="007D7A8E">
            <w:rPr>
              <w:color w:val="2F9C0A"/>
              <w:lang w:val="fr-FR"/>
            </w:rPr>
            <w:t>Yes</w:t>
          </w:r>
          <w:r w:rsidR="00441F52" w:rsidRPr="007D7A8E">
            <w:rPr>
              <w:color w:val="5F6364"/>
              <w:lang w:val="fr-FR"/>
            </w:rPr>
            <w:t>"</w:t>
          </w:r>
          <w:r w:rsidR="00612AA1" w:rsidRPr="007D7A8E">
            <w:rPr>
              <w:rFonts w:cs="Times New Roman"/>
              <w:color w:val="C92C2C"/>
              <w:szCs w:val="24"/>
              <w:lang w:val="fr-FR"/>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AA23B2"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AA23B2"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AA23B2"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AA23B2"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AA23B2"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AA23B2"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AA23B2"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AA23B2"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AA23B2"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AA23B2"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AA23B2"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AA23B2"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AA23B2"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AA23B2"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AA23B2"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AA23B2"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AA23B2"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AA23B2"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AA23B2"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AA23B2"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AA23B2"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AA23B2"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AA23B2"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AA23B2"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AA23B2"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AA23B2"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Pr="007D7A8E" w:rsidRDefault="00364122" w:rsidP="00364122">
      <w:pPr>
        <w:spacing w:after="264"/>
        <w:ind w:left="1710" w:hanging="360"/>
        <w:rPr>
          <w:rFonts w:cs="Times New Roman"/>
          <w:bCs/>
          <w:szCs w:val="24"/>
          <w:lang w:val="es-ES"/>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proofErr w:type="spellStart"/>
      <w:r w:rsidRPr="007D7A8E">
        <w:rPr>
          <w:rFonts w:cs="Times New Roman"/>
          <w:bCs/>
          <w:szCs w:val="24"/>
          <w:lang w:val="es-ES"/>
        </w:rPr>
        <w:t>Code</w:t>
      </w:r>
      <w:proofErr w:type="spellEnd"/>
      <w:r w:rsidRPr="007D7A8E">
        <w:rPr>
          <w:rFonts w:cs="Times New Roman"/>
          <w:bCs/>
          <w:szCs w:val="24"/>
          <w:lang w:val="es-ES"/>
        </w:rPr>
        <w:t xml:space="preserve">, § 1354; </w:t>
      </w:r>
      <w:r w:rsidRPr="007D7A8E">
        <w:rPr>
          <w:rFonts w:cs="Times New Roman"/>
          <w:bCs/>
          <w:i/>
          <w:iCs/>
          <w:szCs w:val="24"/>
          <w:lang w:val="es-ES"/>
        </w:rPr>
        <w:t xml:space="preserve">Villas De Las Palmas </w:t>
      </w:r>
      <w:proofErr w:type="spellStart"/>
      <w:r w:rsidRPr="007D7A8E">
        <w:rPr>
          <w:rFonts w:cs="Times New Roman"/>
          <w:bCs/>
          <w:i/>
          <w:iCs/>
          <w:szCs w:val="24"/>
          <w:lang w:val="es-ES"/>
        </w:rPr>
        <w:t>Homeowners</w:t>
      </w:r>
      <w:proofErr w:type="spellEnd"/>
      <w:r w:rsidRPr="007D7A8E">
        <w:rPr>
          <w:rFonts w:cs="Times New Roman"/>
          <w:bCs/>
          <w:i/>
          <w:iCs/>
          <w:szCs w:val="24"/>
          <w:lang w:val="es-ES"/>
        </w:rPr>
        <w:t xml:space="preserve"> </w:t>
      </w:r>
      <w:proofErr w:type="spellStart"/>
      <w:r w:rsidRPr="007D7A8E">
        <w:rPr>
          <w:rFonts w:cs="Times New Roman"/>
          <w:bCs/>
          <w:i/>
          <w:iCs/>
          <w:szCs w:val="24"/>
          <w:lang w:val="es-ES"/>
        </w:rPr>
        <w:t>Ass’n</w:t>
      </w:r>
      <w:proofErr w:type="spellEnd"/>
      <w:r w:rsidRPr="007D7A8E">
        <w:rPr>
          <w:rFonts w:cs="Times New Roman"/>
          <w:bCs/>
          <w:i/>
          <w:iCs/>
          <w:szCs w:val="24"/>
          <w:lang w:val="es-ES"/>
        </w:rPr>
        <w:t xml:space="preserve">. v. </w:t>
      </w:r>
      <w:proofErr w:type="spellStart"/>
      <w:r w:rsidRPr="007D7A8E">
        <w:rPr>
          <w:rFonts w:cs="Times New Roman"/>
          <w:bCs/>
          <w:i/>
          <w:iCs/>
          <w:szCs w:val="24"/>
          <w:lang w:val="es-ES"/>
        </w:rPr>
        <w:t>Terifaj</w:t>
      </w:r>
      <w:proofErr w:type="spellEnd"/>
      <w:r w:rsidRPr="007D7A8E">
        <w:rPr>
          <w:rFonts w:cs="Times New Roman"/>
          <w:bCs/>
          <w:szCs w:val="24"/>
          <w:lang w:val="es-ES"/>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AA23B2"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AA23B2"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AA23B2"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AA23B2"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AA23B2"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AA23B2"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AA23B2"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AA23B2"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AA23B2"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AA23B2"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AA23B2"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w:t>
      </w:r>
      <w:proofErr w:type="spellStart"/>
      <w:r>
        <w:rPr>
          <w:rFonts w:cs="Times New Roman"/>
          <w:bCs/>
          <w:szCs w:val="24"/>
        </w:rPr>
        <w:t>affect</w:t>
      </w:r>
      <w:proofErr w:type="spellEnd"/>
      <w:r>
        <w:rPr>
          <w:rFonts w:cs="Times New Roman"/>
          <w:bCs/>
          <w:szCs w:val="24"/>
        </w:rPr>
        <w:t xml:space="preserve">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AA23B2"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AA23B2"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AA23B2"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AA23B2"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AA23B2"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AA23B2"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AA23B2"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AA23B2"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AA23B2"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AA23B2"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AA23B2"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AA23B2"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r w:rsidR="00281B20" w:rsidRPr="00281B20">
        <w:rPr>
          <w:rFonts w:cs="Times New Roman"/>
          <w:bCs/>
          <w:i/>
          <w:iCs/>
          <w:szCs w:val="24"/>
        </w:rPr>
        <w:t>Quelimane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AA23B2"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AA23B2"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AA23B2"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AA23B2"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AA23B2"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AA23B2"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AA23B2"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AA23B2"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AA23B2"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AA23B2"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AA23B2"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AA23B2"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AA23B2"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AA23B2"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AA23B2"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AA23B2"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AA23B2"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AA23B2"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AA23B2"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AA23B2"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AA23B2"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AA23B2"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AA23B2"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AA23B2"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AA23B2"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AA23B2"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AA23B2"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AA23B2"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AA23B2"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AA23B2"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AA23B2"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AA23B2"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r w:rsidR="009118C2" w:rsidRPr="004647C7">
            <w:rPr>
              <w:color w:val="C92C2C"/>
            </w:rPr>
            <w:t>yn_other_</w:t>
          </w:r>
          <w:r w:rsidR="009118C2">
            <w:rPr>
              <w:color w:val="C92C2C"/>
            </w:rPr>
            <w:t>cross_</w:t>
          </w:r>
          <w:r w:rsidR="009118C2" w:rsidRPr="004647C7">
            <w:rPr>
              <w:color w:val="C92C2C"/>
            </w:rPr>
            <w:t xml:space="preserve">claims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AA23B2"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9702CE0" w14:textId="7C2B2BE6" w:rsidR="005D0881" w:rsidRDefault="005D0881" w:rsidP="005D0881">
      <w:pPr>
        <w:spacing w:after="264"/>
        <w:ind w:left="63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79537293"/>
          <w:placeholder>
            <w:docPart w:val="D5F63FD0851E44F6B066E577492FE84D"/>
          </w:placeholder>
          <w15:color w:val="23D160"/>
          <w15:appearance w15:val="tags"/>
        </w:sdtPr>
        <w:sdtContent>
          <w:r w:rsidRPr="002B4E86">
            <w:rPr>
              <w:rFonts w:eastAsia="Times New Roman" w:cs="Times New Roman"/>
              <w:color w:val="CCCCCC"/>
              <w:szCs w:val="24"/>
            </w:rPr>
            <w:t>###</w:t>
          </w:r>
        </w:sdtContent>
      </w:sdt>
    </w:p>
    <w:p w14:paraId="218B4CEB" w14:textId="5CA4DB9C" w:rsidR="003F0E15" w:rsidRPr="00CB2129" w:rsidRDefault="003F0E15" w:rsidP="003F0E15">
      <w:pPr>
        <w:pStyle w:val="Line"/>
        <w:rPr>
          <w:rFonts w:eastAsia="Times New Roman"/>
        </w:rPr>
      </w:pPr>
      <w:r w:rsidRPr="00E9159A">
        <w:lastRenderedPageBreak/>
        <w:t>________________________________</w:t>
      </w:r>
    </w:p>
    <w:bookmarkEnd w:id="28"/>
    <w:p w14:paraId="0D572447" w14:textId="5E75C1AC" w:rsidR="00A66858" w:rsidRDefault="00AA23B2"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AA23B2"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AA23B2"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 xml:space="preserve">Berg &amp; Berg Enterprises, </w:t>
      </w:r>
      <w:r w:rsidRPr="00684A37">
        <w:rPr>
          <w:rFonts w:cs="Times New Roman"/>
          <w:bCs/>
          <w:i/>
          <w:iCs/>
          <w:szCs w:val="24"/>
        </w:rPr>
        <w:lastRenderedPageBreak/>
        <w:t>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w:t>
      </w:r>
      <w:proofErr w:type="spellStart"/>
      <w:r w:rsidRPr="005A7498">
        <w:rPr>
          <w:rFonts w:cs="Times New Roman"/>
          <w:bCs/>
          <w:szCs w:val="24"/>
        </w:rPr>
        <w:t>ha</w:t>
      </w:r>
      <w:proofErr w:type="spellEnd"/>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AA23B2"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w:t>
      </w:r>
      <w:r>
        <w:rPr>
          <w:rFonts w:cs="Times New Roman"/>
          <w:bCs/>
          <w:szCs w:val="24"/>
        </w:rPr>
        <w:lastRenderedPageBreak/>
        <w:t xml:space="preserve">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AA23B2"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AA23B2"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AA23B2"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 xml:space="preserve">def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AA23B2"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r w:rsidR="001944D9" w:rsidRPr="0007604F">
            <w:rPr>
              <w:rFonts w:cs="Times New Roman"/>
              <w:color w:val="C92C2C"/>
              <w:szCs w:val="24"/>
            </w:rPr>
            <w:t>checkbox_</w:t>
          </w:r>
          <w:r w:rsidR="001944D9">
            <w:rPr>
              <w:rFonts w:cs="Times New Roman"/>
              <w:color w:val="C92C2C"/>
              <w:szCs w:val="24"/>
            </w:rPr>
            <w:t xml:space="preserve">sol_specifics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AA23B2"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AA23B2"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r w:rsidR="00E24155" w:rsidRPr="0007604F">
            <w:rPr>
              <w:rFonts w:cs="Times New Roman"/>
              <w:color w:val="C92C2C"/>
              <w:szCs w:val="24"/>
            </w:rPr>
            <w:t>checkbox_</w:t>
          </w:r>
          <w:r w:rsidR="00E24155">
            <w:rPr>
              <w:rFonts w:cs="Times New Roman"/>
              <w:color w:val="C92C2C"/>
              <w:szCs w:val="24"/>
            </w:rPr>
            <w:t xml:space="preserve">sol_specifics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AA23B2"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AA23B2"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AA23B2"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AA23B2"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AA23B2"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AA23B2"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AA23B2"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AA23B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AA23B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AA23B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AA23B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AA23B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AA23B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AA23B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AA23B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AA23B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AA23B2"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AA23B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AA23B2"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AA23B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AA23B2"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AA23B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AA23B2"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AA23B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AA23B2"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AA23B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AA23B2"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AA23B2"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AA23B2"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AA23B2"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 xml:space="preserve">def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AA23B2"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AA23B2"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 xml:space="preserve">def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AA23B2"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AA23B2"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 xml:space="preserve">def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AA23B2"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AA23B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AA23B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 xml:space="preserve">def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AA23B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AA23B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AA23B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AA23B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 xml:space="preserve">def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AA23B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AA23B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xml:space="preserve">—  The privilege also applies in various other “official” proceedings, such as those related to: (i) city </w:t>
      </w:r>
      <w:proofErr w:type="spellStart"/>
      <w:r>
        <w:rPr>
          <w:rFonts w:cs="Times New Roman"/>
          <w:bCs/>
          <w:szCs w:val="24"/>
        </w:rPr>
        <w:t>counsel</w:t>
      </w:r>
      <w:proofErr w:type="spellEnd"/>
      <w:r>
        <w:rPr>
          <w:rFonts w:cs="Times New Roman"/>
          <w:bCs/>
          <w:szCs w:val="24"/>
        </w:rPr>
        <w:t xml:space="preserve">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AA23B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AA23B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AA23B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AA23B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AA23B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AA23B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aff_def</w:t>
          </w:r>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AA23B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AA23B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AA23B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AA23B2"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AA23B2"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AA23B2"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AA23B2"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AA23B2"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AA23B2"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AA23B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AA23B2"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AA23B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AA23B2"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AA23B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AA23B2"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AA23B2"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AA23B2"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AA23B2"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AA23B2"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AA23B2"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AA23B2"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AA23B2"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AA23B2"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AA23B2"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AA23B2"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AA23B2"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AA23B2"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AA23B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AA23B2"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AA23B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AA23B2"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AA23B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AA23B2"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AA23B2"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AA23B2"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AA23B2"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AA23B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AA23B2"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AA23B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AA23B2"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AA23B2"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AA23B2"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AA23B2"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AA23B2"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AA23B2"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AA23B2"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AA23B2"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AA23B2"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AA23B2"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AA23B2"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AA23B2"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AA23B2"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AA23B2"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AA23B2"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AA23B2"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AA23B2"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AA23B2"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AA23B2"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AA23B2"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AA23B2"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AA23B2"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AA23B2"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AA23B2"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AA23B2"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AA23B2"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56DDD" w14:textId="77777777" w:rsidR="00B779F7" w:rsidRDefault="00B779F7" w:rsidP="00123934">
      <w:pPr>
        <w:spacing w:after="264"/>
      </w:pPr>
      <w:r>
        <w:separator/>
      </w:r>
    </w:p>
  </w:endnote>
  <w:endnote w:type="continuationSeparator" w:id="0">
    <w:p w14:paraId="0C72869C" w14:textId="77777777" w:rsidR="00B779F7" w:rsidRDefault="00B779F7"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AA23B2"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58F8" w14:textId="77777777" w:rsidR="00B779F7" w:rsidRDefault="00B779F7" w:rsidP="00123934">
      <w:pPr>
        <w:spacing w:after="264"/>
      </w:pPr>
      <w:r>
        <w:separator/>
      </w:r>
    </w:p>
  </w:footnote>
  <w:footnote w:type="continuationSeparator" w:id="0">
    <w:p w14:paraId="6181C82F" w14:textId="77777777" w:rsidR="00B779F7" w:rsidRDefault="00B779F7"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
      <w:docPartPr>
        <w:name w:val="D5F63FD0851E44F6B066E577492FE84D"/>
        <w:category>
          <w:name w:val="General"/>
          <w:gallery w:val="placeholder"/>
        </w:category>
        <w:types>
          <w:type w:val="bbPlcHdr"/>
        </w:types>
        <w:behaviors>
          <w:behavior w:val="content"/>
        </w:behaviors>
        <w:guid w:val="{79BAF5B9-3D4F-4AB3-A92D-73B972B72C95}"/>
      </w:docPartPr>
      <w:docPartBody>
        <w:p w:rsidR="00566028" w:rsidRDefault="00566028" w:rsidP="00566028">
          <w:pPr>
            <w:pStyle w:val="D5F63FD0851E44F6B066E577492FE84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 w:type="paragraph" w:customStyle="1" w:styleId="D5F63FD0851E44F6B066E577492FE84D">
    <w:name w:val="D5F63FD0851E44F6B066E577492FE84D"/>
    <w:rsid w:val="005660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44"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107</Pages>
  <Words>28378</Words>
  <Characters>161755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197</cp:revision>
  <cp:lastPrinted>2020-05-21T21:26:00Z</cp:lastPrinted>
  <dcterms:created xsi:type="dcterms:W3CDTF">2020-06-05T16:34:00Z</dcterms:created>
  <dcterms:modified xsi:type="dcterms:W3CDTF">2024-11-21T21:50:00Z</dcterms:modified>
</cp:coreProperties>
</file>